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2617A">
      <w:pPr>
        <w:jc w:val="both"/>
        <w:rPr>
          <w:rFonts w:hint="default" w:ascii="Times New Roman" w:hAnsi="Times New Roman" w:eastAsia="宋体" w:cs="Times New Roman"/>
          <w:sz w:val="32"/>
          <w:szCs w:val="32"/>
          <w:lang w:val="en-US" w:eastAsia="zh-CN"/>
        </w:rPr>
      </w:pPr>
      <w:r>
        <w:rPr>
          <w:rFonts w:hint="eastAsia" w:cs="Times New Roman"/>
          <w:sz w:val="32"/>
          <w:szCs w:val="32"/>
          <w:lang w:val="en-US" w:eastAsia="zh-CN"/>
        </w:rPr>
        <w:t>附件1：</w:t>
      </w:r>
    </w:p>
    <w:p w14:paraId="159031E5">
      <w:pPr>
        <w:jc w:val="center"/>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湄洲湾职业技术学院人才培养方案调整审批表</w:t>
      </w:r>
    </w:p>
    <w:p w14:paraId="03ABFF78">
      <w:pPr>
        <w:jc w:val="center"/>
        <w:rPr>
          <w:rFonts w:hint="eastAsia" w:ascii="Times New Roman" w:hAnsi="Times New Roman" w:eastAsia="宋体" w:cs="Times New Roman"/>
          <w:sz w:val="28"/>
          <w:szCs w:val="28"/>
        </w:rPr>
      </w:pPr>
      <w:r>
        <w:rPr>
          <w:rFonts w:ascii="Times New Roman" w:hAnsi="Times New Roman" w:eastAsia="宋体" w:cs="Times New Roman"/>
          <w:sz w:val="28"/>
          <w:szCs w:val="28"/>
        </w:rPr>
        <w:t>202  -202  学年第   学期</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438"/>
        <w:gridCol w:w="709"/>
        <w:gridCol w:w="2268"/>
        <w:gridCol w:w="1276"/>
        <w:gridCol w:w="850"/>
        <w:gridCol w:w="709"/>
        <w:gridCol w:w="709"/>
        <w:gridCol w:w="617"/>
      </w:tblGrid>
      <w:tr w14:paraId="3F72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625E30F7">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申请</w:t>
            </w:r>
          </w:p>
          <w:p w14:paraId="6A523D6C">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单位</w:t>
            </w:r>
          </w:p>
        </w:tc>
        <w:tc>
          <w:tcPr>
            <w:tcW w:w="3415" w:type="dxa"/>
            <w:gridSpan w:val="3"/>
            <w:noWrap w:val="0"/>
            <w:vAlign w:val="center"/>
          </w:tcPr>
          <w:p w14:paraId="68B2C674">
            <w:pPr>
              <w:jc w:val="center"/>
              <w:rPr>
                <w:rFonts w:ascii="Times New Roman" w:hAnsi="Times New Roman" w:eastAsia="宋体" w:cs="Times New Roman"/>
                <w:color w:val="auto"/>
                <w:sz w:val="18"/>
                <w:szCs w:val="18"/>
              </w:rPr>
            </w:pPr>
          </w:p>
        </w:tc>
        <w:tc>
          <w:tcPr>
            <w:tcW w:w="1276" w:type="dxa"/>
            <w:noWrap w:val="0"/>
            <w:vAlign w:val="center"/>
          </w:tcPr>
          <w:p w14:paraId="71AB2A82">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适用年级</w:t>
            </w:r>
          </w:p>
          <w:p w14:paraId="319B2D85">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/专业</w:t>
            </w:r>
          </w:p>
        </w:tc>
        <w:tc>
          <w:tcPr>
            <w:tcW w:w="2885" w:type="dxa"/>
            <w:gridSpan w:val="4"/>
            <w:noWrap w:val="0"/>
            <w:vAlign w:val="center"/>
          </w:tcPr>
          <w:p w14:paraId="60BCE57F">
            <w:pPr>
              <w:jc w:val="center"/>
              <w:rPr>
                <w:rFonts w:ascii="Times New Roman" w:hAnsi="Times New Roman" w:eastAsia="宋体" w:cs="Times New Roman"/>
                <w:color w:val="auto"/>
                <w:sz w:val="18"/>
                <w:szCs w:val="18"/>
              </w:rPr>
            </w:pPr>
          </w:p>
        </w:tc>
      </w:tr>
      <w:tr w14:paraId="4237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7A76672C">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申请</w:t>
            </w:r>
          </w:p>
          <w:p w14:paraId="07463F21">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时间</w:t>
            </w:r>
          </w:p>
        </w:tc>
        <w:tc>
          <w:tcPr>
            <w:tcW w:w="3415" w:type="dxa"/>
            <w:gridSpan w:val="3"/>
            <w:noWrap w:val="0"/>
            <w:vAlign w:val="center"/>
          </w:tcPr>
          <w:p w14:paraId="50F095E0">
            <w:pPr>
              <w:jc w:val="center"/>
              <w:rPr>
                <w:rFonts w:ascii="Times New Roman" w:hAnsi="Times New Roman" w:eastAsia="宋体" w:cs="Times New Roman"/>
                <w:color w:val="auto"/>
                <w:sz w:val="18"/>
                <w:szCs w:val="18"/>
              </w:rPr>
            </w:pPr>
          </w:p>
        </w:tc>
        <w:tc>
          <w:tcPr>
            <w:tcW w:w="1276" w:type="dxa"/>
            <w:noWrap w:val="0"/>
            <w:vAlign w:val="center"/>
          </w:tcPr>
          <w:p w14:paraId="42C94714">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申请执行</w:t>
            </w:r>
          </w:p>
          <w:p w14:paraId="736ECAA9">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时间</w:t>
            </w:r>
          </w:p>
        </w:tc>
        <w:tc>
          <w:tcPr>
            <w:tcW w:w="2885" w:type="dxa"/>
            <w:gridSpan w:val="4"/>
            <w:noWrap w:val="0"/>
            <w:vAlign w:val="center"/>
          </w:tcPr>
          <w:p w14:paraId="0D47F808">
            <w:pPr>
              <w:jc w:val="center"/>
              <w:rPr>
                <w:rFonts w:ascii="Times New Roman" w:hAnsi="Times New Roman" w:eastAsia="宋体" w:cs="Times New Roman"/>
                <w:color w:val="auto"/>
                <w:sz w:val="18"/>
                <w:szCs w:val="18"/>
              </w:rPr>
            </w:pPr>
          </w:p>
        </w:tc>
      </w:tr>
      <w:tr w14:paraId="47E1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restart"/>
            <w:noWrap w:val="0"/>
            <w:vAlign w:val="center"/>
          </w:tcPr>
          <w:p w14:paraId="00E9D6F7">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人才培养方案调整内容</w:t>
            </w:r>
          </w:p>
        </w:tc>
        <w:tc>
          <w:tcPr>
            <w:tcW w:w="438" w:type="dxa"/>
            <w:vMerge w:val="restart"/>
            <w:noWrap w:val="0"/>
            <w:vAlign w:val="center"/>
          </w:tcPr>
          <w:p w14:paraId="196E3507">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原方案</w:t>
            </w:r>
          </w:p>
        </w:tc>
        <w:tc>
          <w:tcPr>
            <w:tcW w:w="709" w:type="dxa"/>
            <w:noWrap w:val="0"/>
            <w:vAlign w:val="center"/>
          </w:tcPr>
          <w:p w14:paraId="1D19523A">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序号</w:t>
            </w:r>
          </w:p>
        </w:tc>
        <w:tc>
          <w:tcPr>
            <w:tcW w:w="2268" w:type="dxa"/>
            <w:noWrap w:val="0"/>
            <w:vAlign w:val="center"/>
          </w:tcPr>
          <w:p w14:paraId="2BC4CB70">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课程名称</w:t>
            </w:r>
          </w:p>
        </w:tc>
        <w:tc>
          <w:tcPr>
            <w:tcW w:w="1276" w:type="dxa"/>
            <w:noWrap w:val="0"/>
            <w:vAlign w:val="center"/>
          </w:tcPr>
          <w:p w14:paraId="6BFF541F">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课程性质</w:t>
            </w:r>
          </w:p>
        </w:tc>
        <w:tc>
          <w:tcPr>
            <w:tcW w:w="850" w:type="dxa"/>
            <w:noWrap w:val="0"/>
            <w:vAlign w:val="center"/>
          </w:tcPr>
          <w:p w14:paraId="2EFDA7E3">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开课</w:t>
            </w:r>
          </w:p>
          <w:p w14:paraId="70C0A325">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学期</w:t>
            </w:r>
          </w:p>
        </w:tc>
        <w:tc>
          <w:tcPr>
            <w:tcW w:w="709" w:type="dxa"/>
            <w:noWrap w:val="0"/>
            <w:vAlign w:val="center"/>
          </w:tcPr>
          <w:p w14:paraId="3994C3B8">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学时</w:t>
            </w:r>
          </w:p>
        </w:tc>
        <w:tc>
          <w:tcPr>
            <w:tcW w:w="709" w:type="dxa"/>
            <w:noWrap w:val="0"/>
            <w:vAlign w:val="center"/>
          </w:tcPr>
          <w:p w14:paraId="50658D4A">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学分</w:t>
            </w:r>
          </w:p>
        </w:tc>
        <w:tc>
          <w:tcPr>
            <w:tcW w:w="617" w:type="dxa"/>
            <w:noWrap w:val="0"/>
            <w:vAlign w:val="center"/>
          </w:tcPr>
          <w:p w14:paraId="71B13F4F">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备注</w:t>
            </w:r>
          </w:p>
        </w:tc>
      </w:tr>
      <w:tr w14:paraId="1D56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noWrap w:val="0"/>
            <w:vAlign w:val="center"/>
          </w:tcPr>
          <w:p w14:paraId="7141E41F">
            <w:pPr>
              <w:jc w:val="center"/>
              <w:rPr>
                <w:rFonts w:ascii="Times New Roman" w:hAnsi="Times New Roman" w:eastAsia="宋体" w:cs="Times New Roman"/>
                <w:color w:val="auto"/>
                <w:sz w:val="18"/>
                <w:szCs w:val="18"/>
              </w:rPr>
            </w:pPr>
          </w:p>
        </w:tc>
        <w:tc>
          <w:tcPr>
            <w:tcW w:w="438" w:type="dxa"/>
            <w:vMerge w:val="continue"/>
            <w:noWrap w:val="0"/>
            <w:vAlign w:val="center"/>
          </w:tcPr>
          <w:p w14:paraId="2EF99DCF">
            <w:pPr>
              <w:jc w:val="center"/>
              <w:rPr>
                <w:rFonts w:ascii="Times New Roman" w:hAnsi="Times New Roman" w:eastAsia="宋体" w:cs="Times New Roman"/>
                <w:color w:val="auto"/>
                <w:sz w:val="18"/>
                <w:szCs w:val="18"/>
              </w:rPr>
            </w:pPr>
          </w:p>
        </w:tc>
        <w:tc>
          <w:tcPr>
            <w:tcW w:w="709" w:type="dxa"/>
            <w:noWrap w:val="0"/>
            <w:vAlign w:val="center"/>
          </w:tcPr>
          <w:p w14:paraId="39240417">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1</w:t>
            </w:r>
          </w:p>
        </w:tc>
        <w:tc>
          <w:tcPr>
            <w:tcW w:w="2268" w:type="dxa"/>
            <w:noWrap w:val="0"/>
            <w:vAlign w:val="center"/>
          </w:tcPr>
          <w:p w14:paraId="4FC00EB3">
            <w:pPr>
              <w:jc w:val="center"/>
              <w:rPr>
                <w:rFonts w:ascii="Times New Roman" w:hAnsi="Times New Roman" w:eastAsia="宋体" w:cs="Times New Roman"/>
                <w:color w:val="auto"/>
                <w:sz w:val="18"/>
                <w:szCs w:val="18"/>
              </w:rPr>
            </w:pPr>
          </w:p>
        </w:tc>
        <w:tc>
          <w:tcPr>
            <w:tcW w:w="1276" w:type="dxa"/>
            <w:noWrap w:val="0"/>
            <w:vAlign w:val="center"/>
          </w:tcPr>
          <w:p w14:paraId="186918DF">
            <w:pPr>
              <w:jc w:val="center"/>
              <w:rPr>
                <w:rFonts w:ascii="Times New Roman" w:hAnsi="Times New Roman" w:eastAsia="宋体" w:cs="Times New Roman"/>
                <w:color w:val="auto"/>
                <w:sz w:val="18"/>
                <w:szCs w:val="18"/>
              </w:rPr>
            </w:pPr>
          </w:p>
        </w:tc>
        <w:tc>
          <w:tcPr>
            <w:tcW w:w="850" w:type="dxa"/>
            <w:noWrap w:val="0"/>
            <w:vAlign w:val="center"/>
          </w:tcPr>
          <w:p w14:paraId="610AF4B4">
            <w:pPr>
              <w:jc w:val="center"/>
              <w:rPr>
                <w:rFonts w:ascii="Times New Roman" w:hAnsi="Times New Roman" w:eastAsia="宋体" w:cs="Times New Roman"/>
                <w:color w:val="auto"/>
                <w:sz w:val="18"/>
                <w:szCs w:val="18"/>
              </w:rPr>
            </w:pPr>
          </w:p>
        </w:tc>
        <w:tc>
          <w:tcPr>
            <w:tcW w:w="709" w:type="dxa"/>
            <w:noWrap w:val="0"/>
            <w:vAlign w:val="center"/>
          </w:tcPr>
          <w:p w14:paraId="02836E7E">
            <w:pPr>
              <w:jc w:val="center"/>
              <w:rPr>
                <w:rFonts w:ascii="Times New Roman" w:hAnsi="Times New Roman" w:eastAsia="宋体" w:cs="Times New Roman"/>
                <w:color w:val="auto"/>
                <w:sz w:val="18"/>
                <w:szCs w:val="18"/>
              </w:rPr>
            </w:pPr>
          </w:p>
        </w:tc>
        <w:tc>
          <w:tcPr>
            <w:tcW w:w="709" w:type="dxa"/>
            <w:noWrap w:val="0"/>
            <w:vAlign w:val="center"/>
          </w:tcPr>
          <w:p w14:paraId="38819F66">
            <w:pPr>
              <w:jc w:val="center"/>
              <w:rPr>
                <w:rFonts w:ascii="Times New Roman" w:hAnsi="Times New Roman" w:eastAsia="宋体" w:cs="Times New Roman"/>
                <w:color w:val="auto"/>
                <w:sz w:val="18"/>
                <w:szCs w:val="18"/>
              </w:rPr>
            </w:pPr>
          </w:p>
        </w:tc>
        <w:tc>
          <w:tcPr>
            <w:tcW w:w="617" w:type="dxa"/>
            <w:noWrap w:val="0"/>
            <w:vAlign w:val="center"/>
          </w:tcPr>
          <w:p w14:paraId="5361F3FF">
            <w:pPr>
              <w:jc w:val="center"/>
              <w:rPr>
                <w:rFonts w:ascii="Times New Roman" w:hAnsi="Times New Roman" w:eastAsia="宋体" w:cs="Times New Roman"/>
                <w:color w:val="auto"/>
                <w:sz w:val="18"/>
                <w:szCs w:val="18"/>
              </w:rPr>
            </w:pPr>
          </w:p>
        </w:tc>
      </w:tr>
      <w:tr w14:paraId="233B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noWrap w:val="0"/>
            <w:vAlign w:val="center"/>
          </w:tcPr>
          <w:p w14:paraId="7E56917A">
            <w:pPr>
              <w:jc w:val="center"/>
              <w:rPr>
                <w:rFonts w:ascii="Times New Roman" w:hAnsi="Times New Roman" w:eastAsia="宋体" w:cs="Times New Roman"/>
                <w:color w:val="auto"/>
                <w:sz w:val="18"/>
                <w:szCs w:val="18"/>
              </w:rPr>
            </w:pPr>
          </w:p>
        </w:tc>
        <w:tc>
          <w:tcPr>
            <w:tcW w:w="438" w:type="dxa"/>
            <w:vMerge w:val="continue"/>
            <w:noWrap w:val="0"/>
            <w:vAlign w:val="center"/>
          </w:tcPr>
          <w:p w14:paraId="0D005AD1">
            <w:pPr>
              <w:jc w:val="center"/>
              <w:rPr>
                <w:rFonts w:ascii="Times New Roman" w:hAnsi="Times New Roman" w:eastAsia="宋体" w:cs="Times New Roman"/>
                <w:color w:val="auto"/>
                <w:sz w:val="18"/>
                <w:szCs w:val="18"/>
              </w:rPr>
            </w:pPr>
          </w:p>
        </w:tc>
        <w:tc>
          <w:tcPr>
            <w:tcW w:w="709" w:type="dxa"/>
            <w:noWrap w:val="0"/>
            <w:vAlign w:val="center"/>
          </w:tcPr>
          <w:p w14:paraId="1183A0B8">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2</w:t>
            </w:r>
          </w:p>
        </w:tc>
        <w:tc>
          <w:tcPr>
            <w:tcW w:w="2268" w:type="dxa"/>
            <w:noWrap w:val="0"/>
            <w:vAlign w:val="center"/>
          </w:tcPr>
          <w:p w14:paraId="659B22DB">
            <w:pPr>
              <w:jc w:val="center"/>
              <w:rPr>
                <w:rFonts w:ascii="Times New Roman" w:hAnsi="Times New Roman" w:eastAsia="宋体" w:cs="Times New Roman"/>
                <w:color w:val="auto"/>
                <w:sz w:val="18"/>
                <w:szCs w:val="18"/>
              </w:rPr>
            </w:pPr>
          </w:p>
        </w:tc>
        <w:tc>
          <w:tcPr>
            <w:tcW w:w="1276" w:type="dxa"/>
            <w:noWrap w:val="0"/>
            <w:vAlign w:val="center"/>
          </w:tcPr>
          <w:p w14:paraId="28BF1C76">
            <w:pPr>
              <w:jc w:val="center"/>
              <w:rPr>
                <w:rFonts w:ascii="Times New Roman" w:hAnsi="Times New Roman" w:eastAsia="宋体" w:cs="Times New Roman"/>
                <w:color w:val="auto"/>
                <w:sz w:val="18"/>
                <w:szCs w:val="18"/>
              </w:rPr>
            </w:pPr>
          </w:p>
        </w:tc>
        <w:tc>
          <w:tcPr>
            <w:tcW w:w="850" w:type="dxa"/>
            <w:noWrap w:val="0"/>
            <w:vAlign w:val="center"/>
          </w:tcPr>
          <w:p w14:paraId="0AC2C5D2">
            <w:pPr>
              <w:jc w:val="center"/>
              <w:rPr>
                <w:rFonts w:ascii="Times New Roman" w:hAnsi="Times New Roman" w:eastAsia="宋体" w:cs="Times New Roman"/>
                <w:color w:val="auto"/>
                <w:sz w:val="18"/>
                <w:szCs w:val="18"/>
              </w:rPr>
            </w:pPr>
          </w:p>
        </w:tc>
        <w:tc>
          <w:tcPr>
            <w:tcW w:w="709" w:type="dxa"/>
            <w:noWrap w:val="0"/>
            <w:vAlign w:val="center"/>
          </w:tcPr>
          <w:p w14:paraId="76442A2E">
            <w:pPr>
              <w:jc w:val="center"/>
              <w:rPr>
                <w:rFonts w:ascii="Times New Roman" w:hAnsi="Times New Roman" w:eastAsia="宋体" w:cs="Times New Roman"/>
                <w:color w:val="auto"/>
                <w:sz w:val="18"/>
                <w:szCs w:val="18"/>
              </w:rPr>
            </w:pPr>
          </w:p>
        </w:tc>
        <w:tc>
          <w:tcPr>
            <w:tcW w:w="709" w:type="dxa"/>
            <w:noWrap w:val="0"/>
            <w:vAlign w:val="center"/>
          </w:tcPr>
          <w:p w14:paraId="6CCF4C63">
            <w:pPr>
              <w:jc w:val="center"/>
              <w:rPr>
                <w:rFonts w:ascii="Times New Roman" w:hAnsi="Times New Roman" w:eastAsia="宋体" w:cs="Times New Roman"/>
                <w:color w:val="auto"/>
                <w:sz w:val="18"/>
                <w:szCs w:val="18"/>
              </w:rPr>
            </w:pPr>
          </w:p>
        </w:tc>
        <w:tc>
          <w:tcPr>
            <w:tcW w:w="617" w:type="dxa"/>
            <w:noWrap w:val="0"/>
            <w:vAlign w:val="center"/>
          </w:tcPr>
          <w:p w14:paraId="7473DEAA">
            <w:pPr>
              <w:jc w:val="center"/>
              <w:rPr>
                <w:rFonts w:ascii="Times New Roman" w:hAnsi="Times New Roman" w:eastAsia="宋体" w:cs="Times New Roman"/>
                <w:color w:val="auto"/>
                <w:sz w:val="18"/>
                <w:szCs w:val="18"/>
              </w:rPr>
            </w:pPr>
          </w:p>
        </w:tc>
      </w:tr>
      <w:tr w14:paraId="6602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noWrap w:val="0"/>
            <w:vAlign w:val="center"/>
          </w:tcPr>
          <w:p w14:paraId="280C84F9">
            <w:pPr>
              <w:jc w:val="center"/>
              <w:rPr>
                <w:rFonts w:ascii="Times New Roman" w:hAnsi="Times New Roman" w:eastAsia="宋体" w:cs="Times New Roman"/>
                <w:color w:val="auto"/>
                <w:sz w:val="18"/>
                <w:szCs w:val="18"/>
              </w:rPr>
            </w:pPr>
          </w:p>
        </w:tc>
        <w:tc>
          <w:tcPr>
            <w:tcW w:w="438" w:type="dxa"/>
            <w:vMerge w:val="continue"/>
            <w:noWrap w:val="0"/>
            <w:vAlign w:val="center"/>
          </w:tcPr>
          <w:p w14:paraId="36E4A826">
            <w:pPr>
              <w:jc w:val="center"/>
              <w:rPr>
                <w:rFonts w:ascii="Times New Roman" w:hAnsi="Times New Roman" w:eastAsia="宋体" w:cs="Times New Roman"/>
                <w:color w:val="auto"/>
                <w:sz w:val="18"/>
                <w:szCs w:val="18"/>
              </w:rPr>
            </w:pPr>
          </w:p>
        </w:tc>
        <w:tc>
          <w:tcPr>
            <w:tcW w:w="709" w:type="dxa"/>
            <w:noWrap w:val="0"/>
            <w:vAlign w:val="center"/>
          </w:tcPr>
          <w:p w14:paraId="48B38740">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3</w:t>
            </w:r>
          </w:p>
        </w:tc>
        <w:tc>
          <w:tcPr>
            <w:tcW w:w="2268" w:type="dxa"/>
            <w:noWrap w:val="0"/>
            <w:vAlign w:val="center"/>
          </w:tcPr>
          <w:p w14:paraId="2774BE82">
            <w:pPr>
              <w:jc w:val="center"/>
              <w:rPr>
                <w:rFonts w:ascii="Times New Roman" w:hAnsi="Times New Roman" w:eastAsia="宋体" w:cs="Times New Roman"/>
                <w:color w:val="auto"/>
                <w:sz w:val="18"/>
                <w:szCs w:val="18"/>
              </w:rPr>
            </w:pPr>
          </w:p>
        </w:tc>
        <w:tc>
          <w:tcPr>
            <w:tcW w:w="1276" w:type="dxa"/>
            <w:noWrap w:val="0"/>
            <w:vAlign w:val="center"/>
          </w:tcPr>
          <w:p w14:paraId="4D979087">
            <w:pPr>
              <w:jc w:val="center"/>
              <w:rPr>
                <w:rFonts w:ascii="Times New Roman" w:hAnsi="Times New Roman" w:eastAsia="宋体" w:cs="Times New Roman"/>
                <w:color w:val="auto"/>
                <w:sz w:val="18"/>
                <w:szCs w:val="18"/>
              </w:rPr>
            </w:pPr>
          </w:p>
        </w:tc>
        <w:tc>
          <w:tcPr>
            <w:tcW w:w="850" w:type="dxa"/>
            <w:noWrap w:val="0"/>
            <w:vAlign w:val="center"/>
          </w:tcPr>
          <w:p w14:paraId="2810325E">
            <w:pPr>
              <w:jc w:val="center"/>
              <w:rPr>
                <w:rFonts w:ascii="Times New Roman" w:hAnsi="Times New Roman" w:eastAsia="宋体" w:cs="Times New Roman"/>
                <w:color w:val="auto"/>
                <w:sz w:val="18"/>
                <w:szCs w:val="18"/>
              </w:rPr>
            </w:pPr>
          </w:p>
        </w:tc>
        <w:tc>
          <w:tcPr>
            <w:tcW w:w="709" w:type="dxa"/>
            <w:noWrap w:val="0"/>
            <w:vAlign w:val="center"/>
          </w:tcPr>
          <w:p w14:paraId="2B4C1A4A">
            <w:pPr>
              <w:jc w:val="center"/>
              <w:rPr>
                <w:rFonts w:ascii="Times New Roman" w:hAnsi="Times New Roman" w:eastAsia="宋体" w:cs="Times New Roman"/>
                <w:color w:val="auto"/>
                <w:sz w:val="18"/>
                <w:szCs w:val="18"/>
              </w:rPr>
            </w:pPr>
          </w:p>
        </w:tc>
        <w:tc>
          <w:tcPr>
            <w:tcW w:w="709" w:type="dxa"/>
            <w:noWrap w:val="0"/>
            <w:vAlign w:val="center"/>
          </w:tcPr>
          <w:p w14:paraId="1C54F624">
            <w:pPr>
              <w:jc w:val="center"/>
              <w:rPr>
                <w:rFonts w:ascii="Times New Roman" w:hAnsi="Times New Roman" w:eastAsia="宋体" w:cs="Times New Roman"/>
                <w:color w:val="auto"/>
                <w:sz w:val="18"/>
                <w:szCs w:val="18"/>
              </w:rPr>
            </w:pPr>
          </w:p>
        </w:tc>
        <w:tc>
          <w:tcPr>
            <w:tcW w:w="617" w:type="dxa"/>
            <w:noWrap w:val="0"/>
            <w:vAlign w:val="center"/>
          </w:tcPr>
          <w:p w14:paraId="14292A93">
            <w:pPr>
              <w:jc w:val="center"/>
              <w:rPr>
                <w:rFonts w:ascii="Times New Roman" w:hAnsi="Times New Roman" w:eastAsia="宋体" w:cs="Times New Roman"/>
                <w:color w:val="auto"/>
                <w:sz w:val="18"/>
                <w:szCs w:val="18"/>
              </w:rPr>
            </w:pPr>
          </w:p>
        </w:tc>
      </w:tr>
      <w:tr w14:paraId="4191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noWrap w:val="0"/>
            <w:vAlign w:val="center"/>
          </w:tcPr>
          <w:p w14:paraId="345F7ABD">
            <w:pPr>
              <w:jc w:val="center"/>
              <w:rPr>
                <w:rFonts w:ascii="Times New Roman" w:hAnsi="Times New Roman" w:eastAsia="宋体" w:cs="Times New Roman"/>
                <w:color w:val="auto"/>
                <w:sz w:val="18"/>
                <w:szCs w:val="18"/>
              </w:rPr>
            </w:pPr>
          </w:p>
        </w:tc>
        <w:tc>
          <w:tcPr>
            <w:tcW w:w="438" w:type="dxa"/>
            <w:vMerge w:val="restart"/>
            <w:noWrap w:val="0"/>
            <w:vAlign w:val="center"/>
          </w:tcPr>
          <w:p w14:paraId="5016356A">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调整方案</w:t>
            </w:r>
          </w:p>
        </w:tc>
        <w:tc>
          <w:tcPr>
            <w:tcW w:w="709" w:type="dxa"/>
            <w:noWrap w:val="0"/>
            <w:vAlign w:val="center"/>
          </w:tcPr>
          <w:p w14:paraId="32497391">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序号</w:t>
            </w:r>
          </w:p>
        </w:tc>
        <w:tc>
          <w:tcPr>
            <w:tcW w:w="2268" w:type="dxa"/>
            <w:noWrap w:val="0"/>
            <w:vAlign w:val="center"/>
          </w:tcPr>
          <w:p w14:paraId="7B7C31C5">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课程名称</w:t>
            </w:r>
          </w:p>
        </w:tc>
        <w:tc>
          <w:tcPr>
            <w:tcW w:w="1276" w:type="dxa"/>
            <w:noWrap w:val="0"/>
            <w:vAlign w:val="center"/>
          </w:tcPr>
          <w:p w14:paraId="735E3263">
            <w:pPr>
              <w:jc w:val="center"/>
              <w:rPr>
                <w:rFonts w:ascii="Times New Roman" w:hAnsi="Times New Roman" w:eastAsia="宋体" w:cs="Times New Roman"/>
                <w:color w:val="auto"/>
                <w:sz w:val="18"/>
                <w:szCs w:val="18"/>
              </w:rPr>
            </w:pPr>
          </w:p>
        </w:tc>
        <w:tc>
          <w:tcPr>
            <w:tcW w:w="850" w:type="dxa"/>
            <w:noWrap w:val="0"/>
            <w:vAlign w:val="center"/>
          </w:tcPr>
          <w:p w14:paraId="7CC93A9A">
            <w:pPr>
              <w:jc w:val="center"/>
              <w:rPr>
                <w:rFonts w:ascii="Times New Roman" w:hAnsi="Times New Roman" w:eastAsia="宋体" w:cs="Times New Roman"/>
                <w:color w:val="auto"/>
                <w:sz w:val="18"/>
                <w:szCs w:val="18"/>
              </w:rPr>
            </w:pPr>
          </w:p>
        </w:tc>
        <w:tc>
          <w:tcPr>
            <w:tcW w:w="709" w:type="dxa"/>
            <w:noWrap w:val="0"/>
            <w:vAlign w:val="center"/>
          </w:tcPr>
          <w:p w14:paraId="543A57EB">
            <w:pPr>
              <w:jc w:val="center"/>
              <w:rPr>
                <w:rFonts w:ascii="Times New Roman" w:hAnsi="Times New Roman" w:eastAsia="宋体" w:cs="Times New Roman"/>
                <w:color w:val="auto"/>
                <w:sz w:val="18"/>
                <w:szCs w:val="18"/>
              </w:rPr>
            </w:pPr>
          </w:p>
        </w:tc>
        <w:tc>
          <w:tcPr>
            <w:tcW w:w="709" w:type="dxa"/>
            <w:noWrap w:val="0"/>
            <w:vAlign w:val="center"/>
          </w:tcPr>
          <w:p w14:paraId="2E457780">
            <w:pPr>
              <w:jc w:val="center"/>
              <w:rPr>
                <w:rFonts w:ascii="Times New Roman" w:hAnsi="Times New Roman" w:eastAsia="宋体" w:cs="Times New Roman"/>
                <w:color w:val="auto"/>
                <w:sz w:val="18"/>
                <w:szCs w:val="18"/>
              </w:rPr>
            </w:pPr>
          </w:p>
        </w:tc>
        <w:tc>
          <w:tcPr>
            <w:tcW w:w="617" w:type="dxa"/>
            <w:noWrap w:val="0"/>
            <w:vAlign w:val="center"/>
          </w:tcPr>
          <w:p w14:paraId="55273382">
            <w:pPr>
              <w:jc w:val="center"/>
              <w:rPr>
                <w:rFonts w:ascii="Times New Roman" w:hAnsi="Times New Roman" w:eastAsia="宋体" w:cs="Times New Roman"/>
                <w:color w:val="auto"/>
                <w:sz w:val="18"/>
                <w:szCs w:val="18"/>
              </w:rPr>
            </w:pPr>
          </w:p>
        </w:tc>
      </w:tr>
      <w:tr w14:paraId="1582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noWrap w:val="0"/>
            <w:vAlign w:val="center"/>
          </w:tcPr>
          <w:p w14:paraId="7B5E2B2A">
            <w:pPr>
              <w:jc w:val="center"/>
              <w:rPr>
                <w:rFonts w:ascii="Times New Roman" w:hAnsi="Times New Roman" w:eastAsia="宋体" w:cs="Times New Roman"/>
                <w:color w:val="auto"/>
                <w:sz w:val="18"/>
                <w:szCs w:val="18"/>
              </w:rPr>
            </w:pPr>
          </w:p>
        </w:tc>
        <w:tc>
          <w:tcPr>
            <w:tcW w:w="438" w:type="dxa"/>
            <w:vMerge w:val="continue"/>
            <w:noWrap w:val="0"/>
            <w:vAlign w:val="center"/>
          </w:tcPr>
          <w:p w14:paraId="618079F4">
            <w:pPr>
              <w:jc w:val="center"/>
              <w:rPr>
                <w:rFonts w:ascii="Times New Roman" w:hAnsi="Times New Roman" w:eastAsia="宋体" w:cs="Times New Roman"/>
                <w:color w:val="auto"/>
                <w:sz w:val="18"/>
                <w:szCs w:val="18"/>
              </w:rPr>
            </w:pPr>
          </w:p>
        </w:tc>
        <w:tc>
          <w:tcPr>
            <w:tcW w:w="709" w:type="dxa"/>
            <w:noWrap w:val="0"/>
            <w:vAlign w:val="center"/>
          </w:tcPr>
          <w:p w14:paraId="5C08A845">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1</w:t>
            </w:r>
          </w:p>
        </w:tc>
        <w:tc>
          <w:tcPr>
            <w:tcW w:w="2268" w:type="dxa"/>
            <w:noWrap w:val="0"/>
            <w:vAlign w:val="center"/>
          </w:tcPr>
          <w:p w14:paraId="4B812DEA">
            <w:pPr>
              <w:jc w:val="center"/>
              <w:rPr>
                <w:rFonts w:ascii="Times New Roman" w:hAnsi="Times New Roman" w:eastAsia="宋体" w:cs="Times New Roman"/>
                <w:color w:val="auto"/>
                <w:sz w:val="18"/>
                <w:szCs w:val="18"/>
              </w:rPr>
            </w:pPr>
          </w:p>
        </w:tc>
        <w:tc>
          <w:tcPr>
            <w:tcW w:w="1276" w:type="dxa"/>
            <w:noWrap w:val="0"/>
            <w:vAlign w:val="center"/>
          </w:tcPr>
          <w:p w14:paraId="0CD28B1C">
            <w:pPr>
              <w:jc w:val="center"/>
              <w:rPr>
                <w:rFonts w:ascii="Times New Roman" w:hAnsi="Times New Roman" w:eastAsia="宋体" w:cs="Times New Roman"/>
                <w:color w:val="auto"/>
                <w:sz w:val="18"/>
                <w:szCs w:val="18"/>
              </w:rPr>
            </w:pPr>
          </w:p>
        </w:tc>
        <w:tc>
          <w:tcPr>
            <w:tcW w:w="850" w:type="dxa"/>
            <w:noWrap w:val="0"/>
            <w:vAlign w:val="center"/>
          </w:tcPr>
          <w:p w14:paraId="1C5CE378">
            <w:pPr>
              <w:jc w:val="center"/>
              <w:rPr>
                <w:rFonts w:ascii="Times New Roman" w:hAnsi="Times New Roman" w:eastAsia="宋体" w:cs="Times New Roman"/>
                <w:color w:val="auto"/>
                <w:sz w:val="18"/>
                <w:szCs w:val="18"/>
              </w:rPr>
            </w:pPr>
          </w:p>
        </w:tc>
        <w:tc>
          <w:tcPr>
            <w:tcW w:w="709" w:type="dxa"/>
            <w:noWrap w:val="0"/>
            <w:vAlign w:val="center"/>
          </w:tcPr>
          <w:p w14:paraId="2B92213D">
            <w:pPr>
              <w:jc w:val="center"/>
              <w:rPr>
                <w:rFonts w:ascii="Times New Roman" w:hAnsi="Times New Roman" w:eastAsia="宋体" w:cs="Times New Roman"/>
                <w:color w:val="auto"/>
                <w:sz w:val="18"/>
                <w:szCs w:val="18"/>
              </w:rPr>
            </w:pPr>
          </w:p>
        </w:tc>
        <w:tc>
          <w:tcPr>
            <w:tcW w:w="709" w:type="dxa"/>
            <w:noWrap w:val="0"/>
            <w:vAlign w:val="center"/>
          </w:tcPr>
          <w:p w14:paraId="147116C8">
            <w:pPr>
              <w:jc w:val="center"/>
              <w:rPr>
                <w:rFonts w:ascii="Times New Roman" w:hAnsi="Times New Roman" w:eastAsia="宋体" w:cs="Times New Roman"/>
                <w:color w:val="auto"/>
                <w:sz w:val="18"/>
                <w:szCs w:val="18"/>
              </w:rPr>
            </w:pPr>
          </w:p>
        </w:tc>
        <w:tc>
          <w:tcPr>
            <w:tcW w:w="617" w:type="dxa"/>
            <w:noWrap w:val="0"/>
            <w:vAlign w:val="center"/>
          </w:tcPr>
          <w:p w14:paraId="0032814B">
            <w:pPr>
              <w:jc w:val="center"/>
              <w:rPr>
                <w:rFonts w:ascii="Times New Roman" w:hAnsi="Times New Roman" w:eastAsia="宋体" w:cs="Times New Roman"/>
                <w:color w:val="auto"/>
                <w:sz w:val="18"/>
                <w:szCs w:val="18"/>
              </w:rPr>
            </w:pPr>
          </w:p>
        </w:tc>
      </w:tr>
      <w:tr w14:paraId="3FB6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noWrap w:val="0"/>
            <w:vAlign w:val="center"/>
          </w:tcPr>
          <w:p w14:paraId="6D6E4E30">
            <w:pPr>
              <w:jc w:val="center"/>
              <w:rPr>
                <w:rFonts w:ascii="Times New Roman" w:hAnsi="Times New Roman" w:eastAsia="宋体" w:cs="Times New Roman"/>
                <w:color w:val="auto"/>
                <w:sz w:val="18"/>
                <w:szCs w:val="18"/>
              </w:rPr>
            </w:pPr>
          </w:p>
        </w:tc>
        <w:tc>
          <w:tcPr>
            <w:tcW w:w="438" w:type="dxa"/>
            <w:vMerge w:val="continue"/>
            <w:noWrap w:val="0"/>
            <w:vAlign w:val="center"/>
          </w:tcPr>
          <w:p w14:paraId="00F2BC63">
            <w:pPr>
              <w:jc w:val="center"/>
              <w:rPr>
                <w:rFonts w:ascii="Times New Roman" w:hAnsi="Times New Roman" w:eastAsia="宋体" w:cs="Times New Roman"/>
                <w:color w:val="auto"/>
                <w:sz w:val="18"/>
                <w:szCs w:val="18"/>
              </w:rPr>
            </w:pPr>
          </w:p>
        </w:tc>
        <w:tc>
          <w:tcPr>
            <w:tcW w:w="709" w:type="dxa"/>
            <w:noWrap w:val="0"/>
            <w:vAlign w:val="center"/>
          </w:tcPr>
          <w:p w14:paraId="5493EAD0">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2</w:t>
            </w:r>
          </w:p>
        </w:tc>
        <w:tc>
          <w:tcPr>
            <w:tcW w:w="2268" w:type="dxa"/>
            <w:noWrap w:val="0"/>
            <w:vAlign w:val="center"/>
          </w:tcPr>
          <w:p w14:paraId="09904F2E">
            <w:pPr>
              <w:jc w:val="center"/>
              <w:rPr>
                <w:rFonts w:ascii="Times New Roman" w:hAnsi="Times New Roman" w:eastAsia="宋体" w:cs="Times New Roman"/>
                <w:color w:val="auto"/>
                <w:sz w:val="18"/>
                <w:szCs w:val="18"/>
              </w:rPr>
            </w:pPr>
          </w:p>
        </w:tc>
        <w:tc>
          <w:tcPr>
            <w:tcW w:w="1276" w:type="dxa"/>
            <w:noWrap w:val="0"/>
            <w:vAlign w:val="center"/>
          </w:tcPr>
          <w:p w14:paraId="060B4287">
            <w:pPr>
              <w:jc w:val="center"/>
              <w:rPr>
                <w:rFonts w:ascii="Times New Roman" w:hAnsi="Times New Roman" w:eastAsia="宋体" w:cs="Times New Roman"/>
                <w:color w:val="auto"/>
                <w:sz w:val="18"/>
                <w:szCs w:val="18"/>
              </w:rPr>
            </w:pPr>
          </w:p>
        </w:tc>
        <w:tc>
          <w:tcPr>
            <w:tcW w:w="850" w:type="dxa"/>
            <w:noWrap w:val="0"/>
            <w:vAlign w:val="center"/>
          </w:tcPr>
          <w:p w14:paraId="05AF6F57">
            <w:pPr>
              <w:jc w:val="center"/>
              <w:rPr>
                <w:rFonts w:ascii="Times New Roman" w:hAnsi="Times New Roman" w:eastAsia="宋体" w:cs="Times New Roman"/>
                <w:color w:val="auto"/>
                <w:sz w:val="18"/>
                <w:szCs w:val="18"/>
              </w:rPr>
            </w:pPr>
          </w:p>
        </w:tc>
        <w:tc>
          <w:tcPr>
            <w:tcW w:w="709" w:type="dxa"/>
            <w:noWrap w:val="0"/>
            <w:vAlign w:val="center"/>
          </w:tcPr>
          <w:p w14:paraId="22DAF40F">
            <w:pPr>
              <w:jc w:val="center"/>
              <w:rPr>
                <w:rFonts w:ascii="Times New Roman" w:hAnsi="Times New Roman" w:eastAsia="宋体" w:cs="Times New Roman"/>
                <w:color w:val="auto"/>
                <w:sz w:val="18"/>
                <w:szCs w:val="18"/>
              </w:rPr>
            </w:pPr>
          </w:p>
        </w:tc>
        <w:tc>
          <w:tcPr>
            <w:tcW w:w="709" w:type="dxa"/>
            <w:noWrap w:val="0"/>
            <w:vAlign w:val="center"/>
          </w:tcPr>
          <w:p w14:paraId="534339B2">
            <w:pPr>
              <w:jc w:val="center"/>
              <w:rPr>
                <w:rFonts w:ascii="Times New Roman" w:hAnsi="Times New Roman" w:eastAsia="宋体" w:cs="Times New Roman"/>
                <w:color w:val="auto"/>
                <w:sz w:val="18"/>
                <w:szCs w:val="18"/>
              </w:rPr>
            </w:pPr>
          </w:p>
        </w:tc>
        <w:tc>
          <w:tcPr>
            <w:tcW w:w="617" w:type="dxa"/>
            <w:noWrap w:val="0"/>
            <w:vAlign w:val="center"/>
          </w:tcPr>
          <w:p w14:paraId="66E5513C">
            <w:pPr>
              <w:jc w:val="center"/>
              <w:rPr>
                <w:rFonts w:ascii="Times New Roman" w:hAnsi="Times New Roman" w:eastAsia="宋体" w:cs="Times New Roman"/>
                <w:color w:val="auto"/>
                <w:sz w:val="18"/>
                <w:szCs w:val="18"/>
              </w:rPr>
            </w:pPr>
          </w:p>
        </w:tc>
      </w:tr>
      <w:tr w14:paraId="7B5E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noWrap w:val="0"/>
            <w:vAlign w:val="center"/>
          </w:tcPr>
          <w:p w14:paraId="3C2BC46D">
            <w:pPr>
              <w:jc w:val="center"/>
              <w:rPr>
                <w:rFonts w:ascii="Times New Roman" w:hAnsi="Times New Roman" w:eastAsia="宋体" w:cs="Times New Roman"/>
                <w:color w:val="auto"/>
                <w:sz w:val="18"/>
                <w:szCs w:val="18"/>
              </w:rPr>
            </w:pPr>
          </w:p>
        </w:tc>
        <w:tc>
          <w:tcPr>
            <w:tcW w:w="438" w:type="dxa"/>
            <w:vMerge w:val="continue"/>
            <w:noWrap w:val="0"/>
            <w:vAlign w:val="center"/>
          </w:tcPr>
          <w:p w14:paraId="4CFB5DAB">
            <w:pPr>
              <w:jc w:val="center"/>
              <w:rPr>
                <w:rFonts w:ascii="Times New Roman" w:hAnsi="Times New Roman" w:eastAsia="宋体" w:cs="Times New Roman"/>
                <w:color w:val="auto"/>
                <w:sz w:val="18"/>
                <w:szCs w:val="18"/>
              </w:rPr>
            </w:pPr>
          </w:p>
        </w:tc>
        <w:tc>
          <w:tcPr>
            <w:tcW w:w="709" w:type="dxa"/>
            <w:noWrap w:val="0"/>
            <w:vAlign w:val="center"/>
          </w:tcPr>
          <w:p w14:paraId="749760D3">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3</w:t>
            </w:r>
          </w:p>
        </w:tc>
        <w:tc>
          <w:tcPr>
            <w:tcW w:w="2268" w:type="dxa"/>
            <w:noWrap w:val="0"/>
            <w:vAlign w:val="center"/>
          </w:tcPr>
          <w:p w14:paraId="270CAAE1">
            <w:pPr>
              <w:jc w:val="center"/>
              <w:rPr>
                <w:rFonts w:ascii="Times New Roman" w:hAnsi="Times New Roman" w:eastAsia="宋体" w:cs="Times New Roman"/>
                <w:color w:val="auto"/>
                <w:sz w:val="18"/>
                <w:szCs w:val="18"/>
              </w:rPr>
            </w:pPr>
          </w:p>
        </w:tc>
        <w:tc>
          <w:tcPr>
            <w:tcW w:w="1276" w:type="dxa"/>
            <w:noWrap w:val="0"/>
            <w:vAlign w:val="center"/>
          </w:tcPr>
          <w:p w14:paraId="3404DBA6">
            <w:pPr>
              <w:jc w:val="center"/>
              <w:rPr>
                <w:rFonts w:ascii="Times New Roman" w:hAnsi="Times New Roman" w:eastAsia="宋体" w:cs="Times New Roman"/>
                <w:color w:val="auto"/>
                <w:sz w:val="18"/>
                <w:szCs w:val="18"/>
              </w:rPr>
            </w:pPr>
          </w:p>
        </w:tc>
        <w:tc>
          <w:tcPr>
            <w:tcW w:w="850" w:type="dxa"/>
            <w:noWrap w:val="0"/>
            <w:vAlign w:val="center"/>
          </w:tcPr>
          <w:p w14:paraId="214DBF42">
            <w:pPr>
              <w:jc w:val="center"/>
              <w:rPr>
                <w:rFonts w:ascii="Times New Roman" w:hAnsi="Times New Roman" w:eastAsia="宋体" w:cs="Times New Roman"/>
                <w:color w:val="auto"/>
                <w:sz w:val="18"/>
                <w:szCs w:val="18"/>
              </w:rPr>
            </w:pPr>
          </w:p>
        </w:tc>
        <w:tc>
          <w:tcPr>
            <w:tcW w:w="709" w:type="dxa"/>
            <w:noWrap w:val="0"/>
            <w:vAlign w:val="center"/>
          </w:tcPr>
          <w:p w14:paraId="2C0A059D">
            <w:pPr>
              <w:jc w:val="center"/>
              <w:rPr>
                <w:rFonts w:ascii="Times New Roman" w:hAnsi="Times New Roman" w:eastAsia="宋体" w:cs="Times New Roman"/>
                <w:color w:val="auto"/>
                <w:sz w:val="18"/>
                <w:szCs w:val="18"/>
              </w:rPr>
            </w:pPr>
          </w:p>
        </w:tc>
        <w:tc>
          <w:tcPr>
            <w:tcW w:w="709" w:type="dxa"/>
            <w:noWrap w:val="0"/>
            <w:vAlign w:val="center"/>
          </w:tcPr>
          <w:p w14:paraId="09A5A98D">
            <w:pPr>
              <w:jc w:val="center"/>
              <w:rPr>
                <w:rFonts w:ascii="Times New Roman" w:hAnsi="Times New Roman" w:eastAsia="宋体" w:cs="Times New Roman"/>
                <w:color w:val="auto"/>
                <w:sz w:val="18"/>
                <w:szCs w:val="18"/>
              </w:rPr>
            </w:pPr>
          </w:p>
        </w:tc>
        <w:tc>
          <w:tcPr>
            <w:tcW w:w="617" w:type="dxa"/>
            <w:noWrap w:val="0"/>
            <w:vAlign w:val="center"/>
          </w:tcPr>
          <w:p w14:paraId="08C6C2DE">
            <w:pPr>
              <w:jc w:val="center"/>
              <w:rPr>
                <w:rFonts w:ascii="Times New Roman" w:hAnsi="Times New Roman" w:eastAsia="宋体" w:cs="Times New Roman"/>
                <w:color w:val="auto"/>
                <w:sz w:val="18"/>
                <w:szCs w:val="18"/>
              </w:rPr>
            </w:pPr>
          </w:p>
        </w:tc>
      </w:tr>
      <w:tr w14:paraId="6E1A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134" w:type="dxa"/>
            <w:gridSpan w:val="2"/>
            <w:noWrap w:val="0"/>
            <w:vAlign w:val="center"/>
          </w:tcPr>
          <w:p w14:paraId="78DD3CCE">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调整原因</w:t>
            </w:r>
          </w:p>
        </w:tc>
        <w:tc>
          <w:tcPr>
            <w:tcW w:w="7138" w:type="dxa"/>
            <w:gridSpan w:val="7"/>
            <w:noWrap w:val="0"/>
            <w:vAlign w:val="center"/>
          </w:tcPr>
          <w:p w14:paraId="4B893A58">
            <w:pPr>
              <w:jc w:val="left"/>
              <w:rPr>
                <w:rFonts w:hint="eastAsia" w:ascii="Times New Roman" w:hAnsi="Times New Roman" w:eastAsia="宋体" w:cs="Times New Roman"/>
                <w:color w:val="auto"/>
                <w:sz w:val="18"/>
                <w:szCs w:val="18"/>
              </w:rPr>
            </w:pPr>
          </w:p>
          <w:p w14:paraId="0D303D22">
            <w:pPr>
              <w:jc w:val="left"/>
              <w:rPr>
                <w:rFonts w:hint="eastAsia" w:ascii="Times New Roman" w:hAnsi="Times New Roman" w:eastAsia="宋体" w:cs="Times New Roman"/>
                <w:color w:val="auto"/>
                <w:sz w:val="18"/>
                <w:szCs w:val="18"/>
              </w:rPr>
            </w:pPr>
          </w:p>
          <w:p w14:paraId="4556E64B">
            <w:pPr>
              <w:jc w:val="left"/>
              <w:rPr>
                <w:rFonts w:hint="eastAsia" w:ascii="Times New Roman" w:hAnsi="Times New Roman" w:eastAsia="宋体" w:cs="Times New Roman"/>
                <w:color w:val="auto"/>
                <w:sz w:val="18"/>
                <w:szCs w:val="18"/>
              </w:rPr>
            </w:pPr>
          </w:p>
          <w:p w14:paraId="3147D826">
            <w:pPr>
              <w:ind w:firstLine="4140" w:firstLineChars="230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专业主任签字：</w:t>
            </w:r>
          </w:p>
          <w:p w14:paraId="554D6690">
            <w:pPr>
              <w:ind w:firstLine="5400" w:firstLineChars="3000"/>
              <w:jc w:val="left"/>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年    月    日</w:t>
            </w:r>
          </w:p>
        </w:tc>
      </w:tr>
      <w:tr w14:paraId="2592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134" w:type="dxa"/>
            <w:gridSpan w:val="2"/>
            <w:noWrap w:val="0"/>
            <w:vAlign w:val="center"/>
          </w:tcPr>
          <w:p w14:paraId="6963701C">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系（院）意见</w:t>
            </w:r>
          </w:p>
        </w:tc>
        <w:tc>
          <w:tcPr>
            <w:tcW w:w="7138" w:type="dxa"/>
            <w:gridSpan w:val="7"/>
            <w:noWrap w:val="0"/>
            <w:vAlign w:val="center"/>
          </w:tcPr>
          <w:p w14:paraId="6D0EA270">
            <w:pPr>
              <w:ind w:firstLine="3780" w:firstLineChars="2100"/>
              <w:jc w:val="left"/>
              <w:rPr>
                <w:rFonts w:hint="eastAsia" w:ascii="Times New Roman" w:hAnsi="Times New Roman" w:eastAsia="宋体" w:cs="Times New Roman"/>
                <w:color w:val="auto"/>
                <w:sz w:val="18"/>
                <w:szCs w:val="18"/>
              </w:rPr>
            </w:pPr>
          </w:p>
          <w:p w14:paraId="423559E4">
            <w:pPr>
              <w:jc w:val="left"/>
              <w:rPr>
                <w:rFonts w:hint="eastAsia" w:ascii="Times New Roman" w:hAnsi="Times New Roman" w:eastAsia="宋体" w:cs="Times New Roman"/>
                <w:color w:val="auto"/>
                <w:sz w:val="18"/>
                <w:szCs w:val="18"/>
              </w:rPr>
            </w:pPr>
          </w:p>
          <w:p w14:paraId="54DFD24B">
            <w:pPr>
              <w:ind w:firstLine="4410" w:firstLineChars="2450"/>
              <w:jc w:val="left"/>
              <w:rPr>
                <w:rFonts w:hint="eastAsia" w:ascii="Times New Roman" w:hAnsi="Times New Roman" w:eastAsia="宋体" w:cs="Times New Roman"/>
                <w:color w:val="auto"/>
                <w:sz w:val="18"/>
                <w:szCs w:val="18"/>
              </w:rPr>
            </w:pPr>
          </w:p>
          <w:p w14:paraId="4AEE5E7C">
            <w:pPr>
              <w:ind w:firstLine="4500" w:firstLineChars="250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主任签字：</w:t>
            </w:r>
          </w:p>
          <w:p w14:paraId="0535E750">
            <w:pPr>
              <w:ind w:firstLine="4500" w:firstLineChars="250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系（院）公章</w:t>
            </w:r>
          </w:p>
          <w:p w14:paraId="51ED3DE7">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 xml:space="preserve">                                                         年    月    日</w:t>
            </w:r>
          </w:p>
        </w:tc>
      </w:tr>
      <w:tr w14:paraId="6FC9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134" w:type="dxa"/>
            <w:gridSpan w:val="2"/>
            <w:noWrap w:val="0"/>
            <w:vAlign w:val="center"/>
          </w:tcPr>
          <w:p w14:paraId="28E12D1B">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教务处意见</w:t>
            </w:r>
          </w:p>
        </w:tc>
        <w:tc>
          <w:tcPr>
            <w:tcW w:w="7138" w:type="dxa"/>
            <w:gridSpan w:val="7"/>
            <w:noWrap w:val="0"/>
            <w:vAlign w:val="center"/>
          </w:tcPr>
          <w:p w14:paraId="1D80792E">
            <w:pPr>
              <w:jc w:val="both"/>
              <w:rPr>
                <w:rFonts w:hint="eastAsia" w:ascii="Times New Roman" w:hAnsi="Times New Roman" w:eastAsia="宋体" w:cs="Times New Roman"/>
                <w:color w:val="auto"/>
                <w:sz w:val="18"/>
                <w:szCs w:val="18"/>
              </w:rPr>
            </w:pPr>
          </w:p>
          <w:p w14:paraId="22A0DA45">
            <w:pPr>
              <w:rPr>
                <w:rFonts w:hint="eastAsia" w:ascii="Times New Roman" w:hAnsi="Times New Roman" w:eastAsia="宋体" w:cs="Times New Roman"/>
                <w:color w:val="auto"/>
                <w:sz w:val="18"/>
                <w:szCs w:val="18"/>
              </w:rPr>
            </w:pPr>
          </w:p>
          <w:p w14:paraId="2657EAC7">
            <w:pPr>
              <w:ind w:firstLine="3780" w:firstLineChars="210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处长签字：</w:t>
            </w:r>
          </w:p>
          <w:p w14:paraId="370AD4BA">
            <w:pPr>
              <w:ind w:firstLine="4500" w:firstLineChars="2500"/>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部门公章</w:t>
            </w:r>
          </w:p>
          <w:p w14:paraId="157641E6">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 xml:space="preserve">                                                         年    月    日</w:t>
            </w:r>
          </w:p>
        </w:tc>
      </w:tr>
      <w:tr w14:paraId="5082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134" w:type="dxa"/>
            <w:gridSpan w:val="2"/>
            <w:noWrap w:val="0"/>
            <w:vAlign w:val="center"/>
          </w:tcPr>
          <w:p w14:paraId="15F82B61">
            <w:pPr>
              <w:jc w:val="center"/>
              <w:rPr>
                <w:rFonts w:ascii="Times New Roman" w:hAnsi="Times New Roman" w:eastAsia="宋体" w:cs="Times New Roman"/>
                <w:color w:val="auto"/>
                <w:sz w:val="18"/>
                <w:szCs w:val="18"/>
              </w:rPr>
            </w:pPr>
            <w:r>
              <w:rPr>
                <w:rFonts w:hint="eastAsia" w:cs="Times New Roman"/>
                <w:color w:val="auto"/>
                <w:sz w:val="18"/>
                <w:szCs w:val="18"/>
                <w:lang w:val="en-US" w:eastAsia="zh-CN"/>
              </w:rPr>
              <w:t>学院审批</w:t>
            </w:r>
            <w:r>
              <w:rPr>
                <w:rFonts w:hint="eastAsia" w:ascii="Times New Roman" w:hAnsi="Times New Roman" w:eastAsia="宋体" w:cs="Times New Roman"/>
                <w:color w:val="auto"/>
                <w:sz w:val="18"/>
                <w:szCs w:val="18"/>
              </w:rPr>
              <w:t>意见</w:t>
            </w:r>
          </w:p>
        </w:tc>
        <w:tc>
          <w:tcPr>
            <w:tcW w:w="7138" w:type="dxa"/>
            <w:gridSpan w:val="7"/>
            <w:noWrap w:val="0"/>
            <w:vAlign w:val="center"/>
          </w:tcPr>
          <w:p w14:paraId="695EAB1B">
            <w:pPr>
              <w:rPr>
                <w:rFonts w:hint="eastAsia" w:ascii="Times New Roman" w:hAnsi="Times New Roman" w:eastAsia="宋体" w:cs="Times New Roman"/>
                <w:color w:val="auto"/>
                <w:sz w:val="18"/>
                <w:szCs w:val="18"/>
              </w:rPr>
            </w:pPr>
          </w:p>
          <w:p w14:paraId="3AEFF11D">
            <w:pPr>
              <w:jc w:val="center"/>
              <w:rPr>
                <w:rFonts w:hint="eastAsia" w:ascii="Times New Roman" w:hAnsi="Times New Roman" w:eastAsia="宋体" w:cs="Times New Roman"/>
                <w:color w:val="auto"/>
                <w:sz w:val="18"/>
                <w:szCs w:val="18"/>
              </w:rPr>
            </w:pPr>
          </w:p>
          <w:p w14:paraId="427F2AEB">
            <w:pPr>
              <w:ind w:firstLine="3600" w:firstLineChars="2000"/>
              <w:jc w:val="left"/>
              <w:rPr>
                <w:rFonts w:hint="eastAsia" w:ascii="Times New Roman" w:hAnsi="Times New Roman" w:eastAsia="宋体" w:cs="Times New Roman"/>
                <w:color w:val="auto"/>
                <w:sz w:val="18"/>
                <w:szCs w:val="18"/>
              </w:rPr>
            </w:pPr>
            <w:r>
              <w:rPr>
                <w:rFonts w:hint="eastAsia" w:cs="Times New Roman"/>
                <w:color w:val="auto"/>
                <w:sz w:val="18"/>
                <w:szCs w:val="18"/>
                <w:lang w:val="en-US" w:eastAsia="zh-CN"/>
              </w:rPr>
              <w:t>教学指导委员会主任（签章）</w:t>
            </w:r>
            <w:r>
              <w:rPr>
                <w:rFonts w:hint="eastAsia" w:ascii="Times New Roman" w:hAnsi="Times New Roman" w:eastAsia="宋体" w:cs="Times New Roman"/>
                <w:color w:val="auto"/>
                <w:sz w:val="18"/>
                <w:szCs w:val="18"/>
              </w:rPr>
              <w:t>：</w:t>
            </w:r>
          </w:p>
          <w:p w14:paraId="3BFED3C6">
            <w:pPr>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 xml:space="preserve">                                                         年    月    日</w:t>
            </w:r>
          </w:p>
        </w:tc>
      </w:tr>
    </w:tbl>
    <w:p w14:paraId="5AE970B7">
      <w:pPr>
        <w:rPr>
          <w:rFonts w:hint="default" w:eastAsia="宋体"/>
          <w:lang w:val="en-US" w:eastAsia="zh-CN"/>
        </w:rPr>
      </w:pPr>
      <w:r>
        <w:rPr>
          <w:rFonts w:hint="eastAsia"/>
          <w:lang w:val="en-US" w:eastAsia="zh-CN"/>
        </w:rPr>
        <w:t>备注：本表用于专业人才培养方案调整（作为教务系统人才培养方案退审、执行计划微调的附件佐证），一式一份，完成全部签字盖印后将扫描件及调整后的专业人才培养方案发送至邮箱mzwjxk@163.com，原件由院系保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zYmY3MTRjNjdlMTA3YjQxM2QzNjFlNTA0MjA1MzcifQ=="/>
  </w:docVars>
  <w:rsids>
    <w:rsidRoot w:val="00000000"/>
    <w:rsid w:val="169F29F2"/>
    <w:rsid w:val="51DA7D35"/>
    <w:rsid w:val="67DE5C23"/>
    <w:rsid w:val="746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269</Words>
  <Characters>287</Characters>
  <Lines>0</Lines>
  <Paragraphs>0</Paragraphs>
  <TotalTime>3</TotalTime>
  <ScaleCrop>false</ScaleCrop>
  <LinksUpToDate>false</LinksUpToDate>
  <CharactersWithSpaces>497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2023-04-23T02:21:00Z</dcterms:created>
  <dc:creator>relax</dc:creator>
  <cp:lastModifiedBy>企业用户_499269806</cp:lastModifiedBy>
  <cp:lastPrinted>2023-05-22T02:47:00Z</cp:lastPrinted>
  <dcterms:modified xsi:type="dcterms:W3CDTF">2025-05-08T06:59:07Z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5D4DCFC8421F4EF08DCE4694EC5D2924_13</vt:lpwstr>
  </property>
  <property fmtid="{D5CDD505-2E9C-101B-9397-08002B2CF9AE}" pid="3" name="KSOProductBuildVer">
    <vt:lpwstr>2052-12.1.0.20784</vt:lpwstr>
  </property>
  <property fmtid="{D5CDD505-2E9C-101B-9397-08002B2CF9AE}" pid="4" name="KSOTemplateDocerSaveRecord">
    <vt:lpwstr>eyJoZGlkIjoiNGIwZDMxNDk0YjQ1ZjRjNTZiMmU4YTg2OGE4ZmEyZWQiLCJ1c2VySWQiOiIxNjM2Nzk5NjQ4In0=</vt:lpwstr>
  </property>
</Properties>
</file>