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78C2D">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数控技术专业（三年制高职）</w:t>
      </w:r>
    </w:p>
    <w:p w14:paraId="0482E1CF">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017FFBCB">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41"/>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19D1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6EFDC0F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370C300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数控技术</w:t>
            </w:r>
          </w:p>
        </w:tc>
        <w:tc>
          <w:tcPr>
            <w:tcW w:w="1957" w:type="dxa"/>
            <w:gridSpan w:val="2"/>
            <w:vAlign w:val="center"/>
          </w:tcPr>
          <w:p w14:paraId="3B41FCC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2E097104">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460103</w:t>
            </w:r>
          </w:p>
        </w:tc>
      </w:tr>
      <w:tr w14:paraId="4C971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92FD28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3A1C76C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w:t>
            </w:r>
          </w:p>
        </w:tc>
        <w:tc>
          <w:tcPr>
            <w:tcW w:w="1957" w:type="dxa"/>
            <w:gridSpan w:val="2"/>
            <w:vAlign w:val="center"/>
          </w:tcPr>
          <w:p w14:paraId="23F2DD6B">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46B22D6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5FF19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CDFFA8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2B8092B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普通高职</w:t>
            </w:r>
          </w:p>
        </w:tc>
        <w:tc>
          <w:tcPr>
            <w:tcW w:w="1957" w:type="dxa"/>
            <w:gridSpan w:val="2"/>
            <w:vAlign w:val="center"/>
          </w:tcPr>
          <w:p w14:paraId="02F01311">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21A8110D">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宝玉石加工与鉴定/鞋类设计与工艺</w:t>
            </w:r>
          </w:p>
        </w:tc>
      </w:tr>
      <w:tr w14:paraId="03B0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151CCA7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707A1BCF">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zh-CN"/>
              </w:rPr>
              <w:t>普通中学高中毕业生，职业中学、中专、技校毕业生或具有同等学力者</w:t>
            </w:r>
          </w:p>
        </w:tc>
      </w:tr>
      <w:tr w14:paraId="7E870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CFB1BA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64B9357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9</w:t>
            </w:r>
          </w:p>
        </w:tc>
        <w:tc>
          <w:tcPr>
            <w:tcW w:w="1655" w:type="dxa"/>
            <w:gridSpan w:val="3"/>
            <w:vAlign w:val="center"/>
          </w:tcPr>
          <w:p w14:paraId="126196E4">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69AF82AE">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4266916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r>
              <w:rPr>
                <w:rFonts w:hint="eastAsia" w:ascii="仿宋" w:hAnsi="仿宋" w:eastAsia="仿宋" w:cs="仿宋"/>
                <w:snapToGrid w:val="0"/>
                <w:color w:val="000000"/>
                <w:kern w:val="0"/>
                <w:sz w:val="24"/>
                <w:szCs w:val="24"/>
                <w:lang w:val="en-US" w:eastAsia="zh-CN"/>
              </w:rPr>
              <w:t>2</w:t>
            </w:r>
          </w:p>
        </w:tc>
        <w:tc>
          <w:tcPr>
            <w:tcW w:w="1466" w:type="dxa"/>
            <w:gridSpan w:val="2"/>
            <w:vAlign w:val="center"/>
          </w:tcPr>
          <w:p w14:paraId="3BF1DCFF">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2BE931B8">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26E4177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37</w:t>
            </w:r>
          </w:p>
        </w:tc>
      </w:tr>
      <w:tr w14:paraId="2733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FA66B48">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44EA56AC">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419" w:type="dxa"/>
            <w:gridSpan w:val="6"/>
            <w:vAlign w:val="center"/>
          </w:tcPr>
          <w:p w14:paraId="38DE67FE">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6377A426">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3C73C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5019483">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0CAC5E8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419" w:type="dxa"/>
            <w:gridSpan w:val="6"/>
            <w:vAlign w:val="center"/>
          </w:tcPr>
          <w:p w14:paraId="14E5F4C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2DCEAEC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4C92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6357EA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26010A67">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2816</w:t>
            </w:r>
          </w:p>
        </w:tc>
        <w:tc>
          <w:tcPr>
            <w:tcW w:w="4419" w:type="dxa"/>
            <w:gridSpan w:val="6"/>
            <w:vAlign w:val="center"/>
          </w:tcPr>
          <w:p w14:paraId="3D14E1CA">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32F1EA7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8E14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A7CEEDC">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728526F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828</w:t>
            </w:r>
          </w:p>
        </w:tc>
        <w:tc>
          <w:tcPr>
            <w:tcW w:w="1511" w:type="dxa"/>
            <w:gridSpan w:val="2"/>
            <w:vAlign w:val="center"/>
          </w:tcPr>
          <w:p w14:paraId="25659843">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675B4C5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r>
              <w:rPr>
                <w:rFonts w:hint="eastAsia" w:ascii="仿宋" w:hAnsi="仿宋" w:eastAsia="仿宋" w:cs="仿宋"/>
                <w:snapToGrid w:val="0"/>
                <w:color w:val="000000"/>
                <w:kern w:val="0"/>
                <w:sz w:val="24"/>
                <w:szCs w:val="24"/>
                <w:lang w:val="en-US" w:eastAsia="zh-CN"/>
              </w:rPr>
              <w:t>9.40</w:t>
            </w:r>
            <w:r>
              <w:rPr>
                <w:rFonts w:hint="eastAsia" w:ascii="仿宋" w:hAnsi="仿宋" w:eastAsia="仿宋" w:cs="仿宋"/>
                <w:snapToGrid w:val="0"/>
                <w:color w:val="000000"/>
                <w:kern w:val="0"/>
                <w:sz w:val="24"/>
                <w:szCs w:val="24"/>
              </w:rPr>
              <w:t>%</w:t>
            </w:r>
          </w:p>
        </w:tc>
        <w:tc>
          <w:tcPr>
            <w:tcW w:w="1834" w:type="dxa"/>
            <w:gridSpan w:val="2"/>
            <w:vAlign w:val="center"/>
          </w:tcPr>
          <w:p w14:paraId="634FBC10">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122C7188">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204DE71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ABB6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36C2FE9">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35075E95">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483C371B">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420</w:t>
            </w:r>
          </w:p>
        </w:tc>
        <w:tc>
          <w:tcPr>
            <w:tcW w:w="1511" w:type="dxa"/>
            <w:gridSpan w:val="2"/>
            <w:vAlign w:val="center"/>
          </w:tcPr>
          <w:p w14:paraId="507AB4D8">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0728835E">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2DB9AE9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14.91</w:t>
            </w:r>
            <w:r>
              <w:rPr>
                <w:rFonts w:hint="eastAsia" w:ascii="仿宋" w:hAnsi="仿宋" w:eastAsia="仿宋" w:cs="仿宋"/>
                <w:snapToGrid w:val="0"/>
                <w:color w:val="000000"/>
                <w:kern w:val="0"/>
                <w:sz w:val="24"/>
                <w:szCs w:val="24"/>
              </w:rPr>
              <w:t>%</w:t>
            </w:r>
          </w:p>
        </w:tc>
        <w:tc>
          <w:tcPr>
            <w:tcW w:w="1834" w:type="dxa"/>
            <w:gridSpan w:val="2"/>
            <w:vAlign w:val="center"/>
          </w:tcPr>
          <w:p w14:paraId="7F28B154">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7C1F239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321039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5E5D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5C83F17E">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06E76D71">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563D2FC6">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1784</w:t>
            </w:r>
          </w:p>
        </w:tc>
        <w:tc>
          <w:tcPr>
            <w:tcW w:w="1511" w:type="dxa"/>
            <w:gridSpan w:val="2"/>
            <w:vAlign w:val="center"/>
          </w:tcPr>
          <w:p w14:paraId="09649DBC">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44986E4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3.35</w:t>
            </w:r>
            <w:r>
              <w:rPr>
                <w:rFonts w:hint="eastAsia" w:ascii="仿宋" w:hAnsi="仿宋" w:eastAsia="仿宋" w:cs="仿宋"/>
                <w:snapToGrid w:val="0"/>
                <w:color w:val="000000"/>
                <w:kern w:val="0"/>
                <w:sz w:val="24"/>
                <w:szCs w:val="24"/>
              </w:rPr>
              <w:t>%</w:t>
            </w:r>
          </w:p>
          <w:p w14:paraId="2E4C92E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p>
        </w:tc>
        <w:tc>
          <w:tcPr>
            <w:tcW w:w="1834" w:type="dxa"/>
            <w:gridSpan w:val="2"/>
            <w:vAlign w:val="center"/>
          </w:tcPr>
          <w:p w14:paraId="0FE7B0E6">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783EB12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F06B2B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284E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495636C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vAlign w:val="top"/>
          </w:tcPr>
          <w:p w14:paraId="4D1F947D">
            <w:pPr>
              <w:pStyle w:val="10"/>
              <w:ind w:left="0" w:leftChars="0" w:firstLine="460" w:firstLineChars="200"/>
              <w:rPr>
                <w:rFonts w:hint="eastAsia" w:ascii="仿宋" w:hAnsi="仿宋" w:eastAsia="宋体" w:cs="仿宋"/>
                <w:snapToGrid w:val="0"/>
                <w:color w:val="000000"/>
                <w:kern w:val="0"/>
                <w:sz w:val="20"/>
                <w:szCs w:val="20"/>
                <w:lang w:val="en-US" w:eastAsia="zh-CN"/>
              </w:rPr>
            </w:pPr>
            <w:r>
              <w:rPr>
                <w:rFonts w:hint="eastAsia" w:ascii="仿宋" w:hAnsi="仿宋" w:eastAsia="仿宋" w:cs="仿宋"/>
                <w:snapToGrid w:val="0"/>
                <w:color w:val="000000"/>
                <w:spacing w:val="-5"/>
                <w:kern w:val="0"/>
                <w:sz w:val="24"/>
                <w:szCs w:val="24"/>
                <w:lang w:val="en-US" w:eastAsia="zh-CN" w:bidi="ar-SA"/>
              </w:rPr>
              <w:t>学生在学校规定年限内，修满专业人才培养方案规定的154学分2816学时,取得1本及以上与本专业相关的职业技能等级（资格）证书,获得1项院级及以上比赛奖状。</w:t>
            </w:r>
          </w:p>
          <w:tbl>
            <w:tblPr>
              <w:tblStyle w:val="11"/>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2234"/>
            </w:tblGrid>
            <w:tr w14:paraId="7B26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99A2D0A">
                  <w:pPr>
                    <w:jc w:val="center"/>
                    <w:rPr>
                      <w:rFonts w:hint="eastAsia" w:ascii="仿宋" w:hAnsi="仿宋" w:eastAsia="仿宋" w:cs="仿宋"/>
                      <w:b/>
                      <w:bCs/>
                      <w:sz w:val="24"/>
                    </w:rPr>
                  </w:pPr>
                  <w:r>
                    <w:rPr>
                      <w:rFonts w:hint="eastAsia" w:ascii="仿宋" w:hAnsi="仿宋" w:eastAsia="仿宋" w:cs="仿宋"/>
                      <w:b/>
                      <w:bCs/>
                      <w:sz w:val="24"/>
                    </w:rPr>
                    <w:t>序号</w:t>
                  </w:r>
                </w:p>
              </w:tc>
              <w:tc>
                <w:tcPr>
                  <w:tcW w:w="2088" w:type="dxa"/>
                  <w:vAlign w:val="center"/>
                </w:tcPr>
                <w:p w14:paraId="422A2285">
                  <w:pPr>
                    <w:jc w:val="center"/>
                    <w:rPr>
                      <w:rFonts w:hint="eastAsia" w:ascii="仿宋" w:hAnsi="仿宋" w:eastAsia="仿宋" w:cs="仿宋"/>
                      <w:b/>
                      <w:bCs/>
                      <w:sz w:val="24"/>
                    </w:rPr>
                  </w:pPr>
                  <w:r>
                    <w:rPr>
                      <w:rFonts w:hint="eastAsia" w:ascii="仿宋" w:hAnsi="仿宋" w:eastAsia="仿宋" w:cs="仿宋"/>
                      <w:b/>
                      <w:bCs/>
                      <w:sz w:val="24"/>
                    </w:rPr>
                    <w:t>证书名称</w:t>
                  </w:r>
                </w:p>
              </w:tc>
              <w:tc>
                <w:tcPr>
                  <w:tcW w:w="1574" w:type="dxa"/>
                  <w:vAlign w:val="center"/>
                </w:tcPr>
                <w:p w14:paraId="48224CC6">
                  <w:pPr>
                    <w:jc w:val="center"/>
                    <w:rPr>
                      <w:rFonts w:hint="eastAsia" w:ascii="仿宋" w:hAnsi="仿宋" w:eastAsia="仿宋" w:cs="仿宋"/>
                      <w:b/>
                      <w:bCs/>
                      <w:sz w:val="24"/>
                    </w:rPr>
                  </w:pPr>
                  <w:r>
                    <w:rPr>
                      <w:rFonts w:hint="eastAsia" w:ascii="仿宋" w:hAnsi="仿宋" w:eastAsia="仿宋" w:cs="仿宋"/>
                      <w:b/>
                      <w:bCs/>
                      <w:sz w:val="24"/>
                    </w:rPr>
                    <w:t>证书等级</w:t>
                  </w:r>
                </w:p>
              </w:tc>
              <w:tc>
                <w:tcPr>
                  <w:tcW w:w="2234" w:type="dxa"/>
                  <w:vAlign w:val="center"/>
                </w:tcPr>
                <w:p w14:paraId="3DC1B069">
                  <w:pPr>
                    <w:jc w:val="center"/>
                    <w:rPr>
                      <w:rFonts w:hint="eastAsia" w:ascii="仿宋" w:hAnsi="仿宋" w:eastAsia="仿宋" w:cs="仿宋"/>
                      <w:b/>
                      <w:bCs/>
                      <w:sz w:val="24"/>
                    </w:rPr>
                  </w:pPr>
                  <w:r>
                    <w:rPr>
                      <w:rFonts w:hint="eastAsia" w:ascii="仿宋" w:hAnsi="仿宋" w:eastAsia="仿宋" w:cs="仿宋"/>
                      <w:b/>
                      <w:bCs/>
                      <w:sz w:val="24"/>
                    </w:rPr>
                    <w:t>颁证单位</w:t>
                  </w:r>
                </w:p>
              </w:tc>
            </w:tr>
            <w:tr w14:paraId="2BC6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6EB09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w:t>
                  </w:r>
                </w:p>
              </w:tc>
              <w:tc>
                <w:tcPr>
                  <w:tcW w:w="2088" w:type="dxa"/>
                  <w:vAlign w:val="center"/>
                </w:tcPr>
                <w:p w14:paraId="0642EFF4">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车工</w:t>
                  </w:r>
                </w:p>
              </w:tc>
              <w:tc>
                <w:tcPr>
                  <w:tcW w:w="1574" w:type="dxa"/>
                  <w:vAlign w:val="center"/>
                </w:tcPr>
                <w:p w14:paraId="24CBD738">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高级</w:t>
                  </w:r>
                </w:p>
              </w:tc>
              <w:tc>
                <w:tcPr>
                  <w:tcW w:w="2234" w:type="dxa"/>
                  <w:vAlign w:val="center"/>
                </w:tcPr>
                <w:p w14:paraId="41160BE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人社部</w:t>
                  </w:r>
                </w:p>
              </w:tc>
            </w:tr>
            <w:tr w14:paraId="71D8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2D1D30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2088" w:type="dxa"/>
                  <w:vAlign w:val="center"/>
                </w:tcPr>
                <w:p w14:paraId="77517728">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钳工</w:t>
                  </w:r>
                </w:p>
              </w:tc>
              <w:tc>
                <w:tcPr>
                  <w:tcW w:w="1574" w:type="dxa"/>
                  <w:vAlign w:val="center"/>
                </w:tcPr>
                <w:p w14:paraId="078D9F8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中级</w:t>
                  </w:r>
                </w:p>
              </w:tc>
              <w:tc>
                <w:tcPr>
                  <w:tcW w:w="2234" w:type="dxa"/>
                  <w:vAlign w:val="center"/>
                </w:tcPr>
                <w:p w14:paraId="6F96F837">
                  <w:pPr>
                    <w:jc w:val="center"/>
                    <w:rPr>
                      <w:rFonts w:hint="eastAsia" w:ascii="仿宋" w:hAnsi="仿宋" w:eastAsia="仿宋" w:cs="仿宋"/>
                      <w:b w:val="0"/>
                      <w:bCs w:val="0"/>
                      <w:sz w:val="24"/>
                    </w:rPr>
                  </w:pPr>
                  <w:r>
                    <w:rPr>
                      <w:rFonts w:hint="eastAsia" w:ascii="仿宋" w:hAnsi="仿宋" w:eastAsia="仿宋" w:cs="仿宋"/>
                      <w:b w:val="0"/>
                      <w:bCs w:val="0"/>
                      <w:sz w:val="24"/>
                      <w:lang w:eastAsia="zh-CN"/>
                    </w:rPr>
                    <w:t>人社部</w:t>
                  </w:r>
                </w:p>
              </w:tc>
            </w:tr>
            <w:tr w14:paraId="06BC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4E96FB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2088" w:type="dxa"/>
                  <w:vAlign w:val="center"/>
                </w:tcPr>
                <w:p w14:paraId="1E1667E0">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数控车铣加工</w:t>
                  </w:r>
                </w:p>
              </w:tc>
              <w:tc>
                <w:tcPr>
                  <w:tcW w:w="1574" w:type="dxa"/>
                  <w:vAlign w:val="center"/>
                </w:tcPr>
                <w:p w14:paraId="3038604B">
                  <w:pPr>
                    <w:jc w:val="center"/>
                    <w:rPr>
                      <w:rFonts w:hint="eastAsia" w:ascii="仿宋" w:hAnsi="仿宋" w:eastAsia="仿宋" w:cs="仿宋"/>
                      <w:b w:val="0"/>
                      <w:bCs w:val="0"/>
                      <w:sz w:val="24"/>
                    </w:rPr>
                  </w:pPr>
                  <w:r>
                    <w:rPr>
                      <w:rFonts w:hint="eastAsia" w:ascii="仿宋" w:hAnsi="仿宋" w:eastAsia="仿宋" w:cs="仿宋"/>
                      <w:b w:val="0"/>
                      <w:bCs w:val="0"/>
                      <w:sz w:val="24"/>
                      <w:lang w:eastAsia="zh-CN"/>
                    </w:rPr>
                    <w:t>中级</w:t>
                  </w:r>
                </w:p>
              </w:tc>
              <w:tc>
                <w:tcPr>
                  <w:tcW w:w="2234" w:type="dxa"/>
                  <w:vAlign w:val="center"/>
                </w:tcPr>
                <w:p w14:paraId="01559386">
                  <w:pPr>
                    <w:jc w:val="center"/>
                    <w:rPr>
                      <w:rFonts w:hint="eastAsia" w:ascii="仿宋" w:hAnsi="仿宋" w:eastAsia="仿宋" w:cs="仿宋"/>
                      <w:b w:val="0"/>
                      <w:bCs w:val="0"/>
                      <w:sz w:val="24"/>
                    </w:rPr>
                  </w:pPr>
                  <w:r>
                    <w:rPr>
                      <w:rFonts w:hint="eastAsia" w:ascii="仿宋" w:hAnsi="仿宋" w:eastAsia="仿宋" w:cs="仿宋"/>
                      <w:b w:val="0"/>
                      <w:bCs w:val="0"/>
                      <w:sz w:val="24"/>
                      <w:lang w:eastAsia="zh-CN"/>
                    </w:rPr>
                    <w:t>教育部</w:t>
                  </w:r>
                </w:p>
              </w:tc>
            </w:tr>
            <w:tr w14:paraId="02AE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5" w:type="dxa"/>
                  <w:vAlign w:val="center"/>
                </w:tcPr>
                <w:p w14:paraId="7BDE385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2088" w:type="dxa"/>
                  <w:vAlign w:val="center"/>
                </w:tcPr>
                <w:p w14:paraId="13EEC241">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多轴数控加工</w:t>
                  </w:r>
                </w:p>
              </w:tc>
              <w:tc>
                <w:tcPr>
                  <w:tcW w:w="1574" w:type="dxa"/>
                  <w:vAlign w:val="center"/>
                </w:tcPr>
                <w:p w14:paraId="35E680D3">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中级</w:t>
                  </w:r>
                </w:p>
              </w:tc>
              <w:tc>
                <w:tcPr>
                  <w:tcW w:w="2234" w:type="dxa"/>
                  <w:vAlign w:val="center"/>
                </w:tcPr>
                <w:p w14:paraId="350D9488">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教育部</w:t>
                  </w:r>
                </w:p>
              </w:tc>
            </w:tr>
            <w:tr w14:paraId="79CE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5" w:type="dxa"/>
                  <w:vAlign w:val="center"/>
                </w:tcPr>
                <w:p w14:paraId="0387126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2088" w:type="dxa"/>
                  <w:vAlign w:val="center"/>
                </w:tcPr>
                <w:p w14:paraId="3FE82CA2">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数控维护与维修</w:t>
                  </w:r>
                </w:p>
              </w:tc>
              <w:tc>
                <w:tcPr>
                  <w:tcW w:w="1574" w:type="dxa"/>
                  <w:vAlign w:val="center"/>
                </w:tcPr>
                <w:p w14:paraId="5BB7F79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中级</w:t>
                  </w:r>
                </w:p>
              </w:tc>
              <w:tc>
                <w:tcPr>
                  <w:tcW w:w="2234" w:type="dxa"/>
                  <w:vAlign w:val="center"/>
                </w:tcPr>
                <w:p w14:paraId="208FD888">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教育部</w:t>
                  </w:r>
                </w:p>
              </w:tc>
            </w:tr>
          </w:tbl>
          <w:p w14:paraId="07681526">
            <w:pPr>
              <w:pStyle w:val="10"/>
              <w:ind w:firstLine="0" w:firstLineChars="0"/>
              <w:rPr>
                <w:rFonts w:ascii="仿宋" w:hAnsi="仿宋" w:eastAsia="仿宋" w:cs="仿宋"/>
                <w:snapToGrid w:val="0"/>
                <w:color w:val="000000"/>
                <w:kern w:val="0"/>
                <w:sz w:val="20"/>
                <w:szCs w:val="20"/>
                <w:lang w:eastAsia="en-US"/>
              </w:rPr>
            </w:pPr>
          </w:p>
          <w:p w14:paraId="71BD99A3">
            <w:pPr>
              <w:pStyle w:val="10"/>
              <w:ind w:firstLine="0" w:firstLineChars="0"/>
              <w:rPr>
                <w:rFonts w:ascii="仿宋" w:hAnsi="仿宋" w:eastAsia="仿宋" w:cs="仿宋"/>
                <w:snapToGrid w:val="0"/>
                <w:color w:val="000000"/>
                <w:kern w:val="0"/>
                <w:sz w:val="20"/>
                <w:szCs w:val="20"/>
                <w:lang w:eastAsia="en-US"/>
              </w:rPr>
            </w:pPr>
          </w:p>
        </w:tc>
      </w:tr>
    </w:tbl>
    <w:p w14:paraId="3536A16A">
      <w:pPr>
        <w:rPr>
          <w:rFonts w:ascii="Arial" w:hAnsi="Arial" w:eastAsia="Arial" w:cs="Arial"/>
          <w:szCs w:val="21"/>
        </w:rPr>
        <w:sectPr>
          <w:footerReference r:id="rId3" w:type="default"/>
          <w:pgSz w:w="11906" w:h="16839"/>
          <w:pgMar w:top="1440" w:right="1797" w:bottom="1440" w:left="1797" w:header="0" w:footer="907" w:gutter="0"/>
          <w:pgBorders>
            <w:top w:val="none" w:sz="0" w:space="0"/>
            <w:left w:val="none" w:sz="0" w:space="0"/>
            <w:bottom w:val="none" w:sz="0" w:space="0"/>
            <w:right w:val="none" w:sz="0" w:space="0"/>
          </w:pgBorders>
          <w:pgNumType w:start="1"/>
          <w:cols w:space="720" w:num="1"/>
        </w:sectPr>
      </w:pPr>
    </w:p>
    <w:p w14:paraId="0B76893C">
      <w:pPr>
        <w:spacing w:line="440" w:lineRule="exact"/>
        <w:jc w:val="center"/>
        <w:rPr>
          <w:rFonts w:eastAsia="黑体"/>
          <w:b/>
          <w:bCs/>
          <w:sz w:val="36"/>
          <w:szCs w:val="36"/>
        </w:rPr>
      </w:pPr>
      <w:r>
        <w:rPr>
          <w:rFonts w:hint="eastAsia" w:ascii="黑体" w:hAnsi="黑体" w:eastAsia="黑体"/>
          <w:b/>
          <w:bCs/>
          <w:sz w:val="36"/>
          <w:szCs w:val="36"/>
        </w:rPr>
        <w:t>数控技术</w:t>
      </w:r>
      <w:r>
        <w:rPr>
          <w:rFonts w:eastAsia="黑体"/>
          <w:b/>
          <w:bCs/>
          <w:sz w:val="36"/>
          <w:szCs w:val="36"/>
        </w:rPr>
        <w:t>专业人才培养方案</w:t>
      </w:r>
    </w:p>
    <w:p w14:paraId="710B80BE">
      <w:pPr>
        <w:spacing w:line="440" w:lineRule="exact"/>
        <w:jc w:val="center"/>
        <w:rPr>
          <w:b/>
          <w:bCs/>
          <w:sz w:val="30"/>
          <w:szCs w:val="30"/>
        </w:rPr>
      </w:pPr>
      <w:r>
        <w:rPr>
          <w:b/>
          <w:bCs/>
          <w:sz w:val="30"/>
          <w:szCs w:val="30"/>
        </w:rPr>
        <w:t>（三年制高职）</w:t>
      </w:r>
    </w:p>
    <w:p w14:paraId="452323C0">
      <w:pPr>
        <w:spacing w:line="440" w:lineRule="exact"/>
        <w:ind w:firstLine="482"/>
        <w:rPr>
          <w:rFonts w:eastAsia="黑体"/>
          <w:b/>
          <w:sz w:val="24"/>
        </w:rPr>
      </w:pPr>
      <w:r>
        <w:rPr>
          <w:rFonts w:eastAsia="黑体"/>
          <w:b/>
          <w:sz w:val="24"/>
        </w:rPr>
        <w:t>一、专业名称及代码</w:t>
      </w:r>
    </w:p>
    <w:p w14:paraId="2489AE05">
      <w:pPr>
        <w:spacing w:line="440" w:lineRule="exact"/>
        <w:ind w:firstLine="480" w:firstLineChars="200"/>
        <w:rPr>
          <w:sz w:val="24"/>
        </w:rPr>
      </w:pPr>
      <w:r>
        <w:rPr>
          <w:sz w:val="24"/>
        </w:rPr>
        <w:t>1.专业名称：</w:t>
      </w:r>
      <w:r>
        <w:rPr>
          <w:rFonts w:hint="eastAsia"/>
          <w:sz w:val="24"/>
        </w:rPr>
        <w:t>数控技术</w:t>
      </w:r>
      <w:r>
        <w:rPr>
          <w:sz w:val="24"/>
        </w:rPr>
        <w:t xml:space="preserve"> </w:t>
      </w:r>
    </w:p>
    <w:p w14:paraId="7E77E283">
      <w:pPr>
        <w:spacing w:line="440" w:lineRule="exact"/>
        <w:ind w:firstLine="480" w:firstLineChars="200"/>
        <w:rPr>
          <w:sz w:val="24"/>
        </w:rPr>
      </w:pPr>
      <w:r>
        <w:rPr>
          <w:sz w:val="24"/>
        </w:rPr>
        <w:t>2.专业代码：</w:t>
      </w:r>
      <w:r>
        <w:rPr>
          <w:rFonts w:hint="eastAsia"/>
          <w:sz w:val="24"/>
        </w:rPr>
        <w:t>460103</w:t>
      </w:r>
    </w:p>
    <w:p w14:paraId="0EF69F42">
      <w:pPr>
        <w:spacing w:line="440" w:lineRule="exact"/>
        <w:ind w:firstLine="482" w:firstLineChars="200"/>
        <w:rPr>
          <w:rFonts w:eastAsia="黑体"/>
          <w:b/>
          <w:sz w:val="24"/>
        </w:rPr>
      </w:pPr>
      <w:r>
        <w:rPr>
          <w:rFonts w:eastAsia="黑体"/>
          <w:b/>
          <w:sz w:val="24"/>
        </w:rPr>
        <w:t>二、入学要求</w:t>
      </w:r>
    </w:p>
    <w:p w14:paraId="3F13C38C">
      <w:pPr>
        <w:spacing w:line="440" w:lineRule="exact"/>
        <w:ind w:firstLine="480" w:firstLineChars="200"/>
        <w:rPr>
          <w:sz w:val="24"/>
        </w:rPr>
      </w:pPr>
      <w:r>
        <w:rPr>
          <w:rFonts w:hint="eastAsia"/>
          <w:sz w:val="24"/>
        </w:rPr>
        <w:t>普通中学高中毕业生，职业中学、中专、技校毕业生或具有同等学力者。</w:t>
      </w:r>
    </w:p>
    <w:p w14:paraId="0F434E9F">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74DB76CB">
      <w:pPr>
        <w:spacing w:line="440" w:lineRule="exact"/>
        <w:ind w:firstLine="480" w:firstLineChars="200"/>
        <w:rPr>
          <w:sz w:val="24"/>
        </w:rPr>
      </w:pPr>
      <w:r>
        <w:rPr>
          <w:sz w:val="24"/>
        </w:rPr>
        <w:t>学制：三年</w:t>
      </w:r>
    </w:p>
    <w:p w14:paraId="72E41085">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45064529">
      <w:pPr>
        <w:spacing w:line="440" w:lineRule="exact"/>
        <w:ind w:firstLine="480" w:firstLineChars="200"/>
        <w:rPr>
          <w:b/>
          <w:iCs/>
          <w:sz w:val="24"/>
          <w:highlight w:val="yellow"/>
        </w:rPr>
      </w:pPr>
      <w:r>
        <w:rPr>
          <w:sz w:val="24"/>
        </w:rPr>
        <w:t>（一）</w:t>
      </w:r>
      <w:r>
        <w:rPr>
          <w:rFonts w:hint="eastAsia"/>
          <w:sz w:val="24"/>
        </w:rPr>
        <w:t>职业面向</w:t>
      </w:r>
    </w:p>
    <w:tbl>
      <w:tblPr>
        <w:tblStyle w:val="11"/>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5"/>
        <w:gridCol w:w="1260"/>
        <w:gridCol w:w="1117"/>
        <w:gridCol w:w="1878"/>
        <w:gridCol w:w="2518"/>
        <w:gridCol w:w="1821"/>
      </w:tblGrid>
      <w:tr w14:paraId="5F7D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325" w:type="dxa"/>
            <w:vAlign w:val="center"/>
          </w:tcPr>
          <w:p w14:paraId="655C0154">
            <w:pPr>
              <w:jc w:val="center"/>
              <w:rPr>
                <w:b/>
                <w:kern w:val="1"/>
                <w:szCs w:val="21"/>
              </w:rPr>
            </w:pPr>
            <w:r>
              <w:rPr>
                <w:b/>
                <w:kern w:val="1"/>
                <w:szCs w:val="21"/>
              </w:rPr>
              <w:t>所属专业大类（代码）</w:t>
            </w:r>
          </w:p>
        </w:tc>
        <w:tc>
          <w:tcPr>
            <w:tcW w:w="1260" w:type="dxa"/>
            <w:vAlign w:val="center"/>
          </w:tcPr>
          <w:p w14:paraId="7DF6B424">
            <w:pPr>
              <w:jc w:val="center"/>
              <w:rPr>
                <w:b/>
                <w:kern w:val="1"/>
                <w:szCs w:val="21"/>
              </w:rPr>
            </w:pPr>
            <w:r>
              <w:rPr>
                <w:b/>
                <w:kern w:val="1"/>
                <w:szCs w:val="21"/>
              </w:rPr>
              <w:t>所属专业类（代码）</w:t>
            </w:r>
          </w:p>
        </w:tc>
        <w:tc>
          <w:tcPr>
            <w:tcW w:w="1117" w:type="dxa"/>
            <w:vAlign w:val="center"/>
          </w:tcPr>
          <w:p w14:paraId="7FFF01E6">
            <w:pPr>
              <w:jc w:val="center"/>
              <w:rPr>
                <w:b/>
                <w:kern w:val="1"/>
                <w:szCs w:val="21"/>
              </w:rPr>
            </w:pPr>
            <w:r>
              <w:rPr>
                <w:b/>
                <w:kern w:val="1"/>
                <w:szCs w:val="21"/>
              </w:rPr>
              <w:t>对应行业（代码）</w:t>
            </w:r>
          </w:p>
        </w:tc>
        <w:tc>
          <w:tcPr>
            <w:tcW w:w="1878" w:type="dxa"/>
            <w:vAlign w:val="center"/>
          </w:tcPr>
          <w:p w14:paraId="233958D0">
            <w:pPr>
              <w:jc w:val="center"/>
              <w:rPr>
                <w:b/>
                <w:kern w:val="1"/>
                <w:szCs w:val="21"/>
              </w:rPr>
            </w:pPr>
            <w:r>
              <w:rPr>
                <w:b/>
                <w:kern w:val="1"/>
                <w:szCs w:val="21"/>
              </w:rPr>
              <w:t>主要职业类别（代码）</w:t>
            </w:r>
          </w:p>
        </w:tc>
        <w:tc>
          <w:tcPr>
            <w:tcW w:w="2518" w:type="dxa"/>
            <w:vAlign w:val="center"/>
          </w:tcPr>
          <w:p w14:paraId="752A740C">
            <w:pPr>
              <w:jc w:val="center"/>
              <w:rPr>
                <w:b/>
                <w:kern w:val="1"/>
                <w:szCs w:val="21"/>
              </w:rPr>
            </w:pPr>
            <w:r>
              <w:rPr>
                <w:b/>
                <w:kern w:val="1"/>
                <w:szCs w:val="21"/>
              </w:rPr>
              <w:t>主要岗位类别（或技术领域）</w:t>
            </w:r>
          </w:p>
        </w:tc>
        <w:tc>
          <w:tcPr>
            <w:tcW w:w="1821" w:type="dxa"/>
            <w:vAlign w:val="center"/>
          </w:tcPr>
          <w:p w14:paraId="500042CB">
            <w:pPr>
              <w:jc w:val="center"/>
              <w:rPr>
                <w:b/>
                <w:kern w:val="1"/>
                <w:szCs w:val="21"/>
              </w:rPr>
            </w:pPr>
            <w:r>
              <w:rPr>
                <w:b/>
                <w:kern w:val="1"/>
                <w:szCs w:val="21"/>
              </w:rPr>
              <w:t>职业资格证书或技能等级证书举例</w:t>
            </w:r>
          </w:p>
        </w:tc>
      </w:tr>
      <w:tr w14:paraId="13CC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325" w:type="dxa"/>
            <w:vAlign w:val="center"/>
          </w:tcPr>
          <w:p w14:paraId="349E93E6">
            <w:pPr>
              <w:tabs>
                <w:tab w:val="left" w:pos="1800"/>
                <w:tab w:val="right" w:pos="8100"/>
              </w:tabs>
              <w:jc w:val="center"/>
              <w:rPr>
                <w:bCs/>
                <w:kern w:val="1"/>
                <w:szCs w:val="21"/>
              </w:rPr>
            </w:pPr>
            <w:r>
              <w:rPr>
                <w:rFonts w:hAnsi="宋体"/>
                <w:bCs/>
                <w:kern w:val="1"/>
                <w:szCs w:val="21"/>
              </w:rPr>
              <w:t>制造大类</w:t>
            </w:r>
          </w:p>
          <w:p w14:paraId="5CAA25ED">
            <w:pPr>
              <w:tabs>
                <w:tab w:val="left" w:pos="1800"/>
                <w:tab w:val="right" w:pos="8100"/>
              </w:tabs>
              <w:jc w:val="center"/>
              <w:rPr>
                <w:b/>
                <w:kern w:val="1"/>
                <w:szCs w:val="21"/>
              </w:rPr>
            </w:pPr>
            <w:r>
              <w:rPr>
                <w:rFonts w:hAnsi="宋体"/>
                <w:bCs/>
                <w:kern w:val="1"/>
                <w:szCs w:val="21"/>
              </w:rPr>
              <w:t>（</w:t>
            </w:r>
            <w:r>
              <w:rPr>
                <w:rFonts w:hint="eastAsia"/>
                <w:bCs/>
                <w:kern w:val="1"/>
                <w:szCs w:val="21"/>
              </w:rPr>
              <w:t>46</w:t>
            </w:r>
            <w:r>
              <w:rPr>
                <w:rFonts w:hAnsi="宋体"/>
                <w:bCs/>
                <w:kern w:val="1"/>
                <w:szCs w:val="21"/>
              </w:rPr>
              <w:t>）</w:t>
            </w:r>
          </w:p>
        </w:tc>
        <w:tc>
          <w:tcPr>
            <w:tcW w:w="1260" w:type="dxa"/>
            <w:vAlign w:val="center"/>
          </w:tcPr>
          <w:p w14:paraId="3A0448A8">
            <w:pPr>
              <w:tabs>
                <w:tab w:val="left" w:pos="1800"/>
                <w:tab w:val="right" w:pos="8100"/>
              </w:tabs>
              <w:jc w:val="center"/>
              <w:rPr>
                <w:b/>
                <w:kern w:val="1"/>
                <w:szCs w:val="21"/>
              </w:rPr>
            </w:pPr>
            <w:r>
              <w:rPr>
                <w:rFonts w:hAnsi="宋体"/>
                <w:bCs/>
                <w:kern w:val="1"/>
                <w:szCs w:val="21"/>
              </w:rPr>
              <w:t>机械设计制造类（</w:t>
            </w:r>
            <w:r>
              <w:rPr>
                <w:rFonts w:hint="eastAsia"/>
                <w:bCs/>
                <w:kern w:val="1"/>
                <w:szCs w:val="21"/>
              </w:rPr>
              <w:t>46</w:t>
            </w:r>
            <w:r>
              <w:rPr>
                <w:bCs/>
                <w:kern w:val="1"/>
                <w:szCs w:val="21"/>
              </w:rPr>
              <w:t>01</w:t>
            </w:r>
            <w:r>
              <w:rPr>
                <w:rFonts w:hAnsi="宋体"/>
                <w:bCs/>
                <w:kern w:val="1"/>
                <w:szCs w:val="21"/>
              </w:rPr>
              <w:t>）</w:t>
            </w:r>
          </w:p>
        </w:tc>
        <w:tc>
          <w:tcPr>
            <w:tcW w:w="1117" w:type="dxa"/>
            <w:vAlign w:val="center"/>
          </w:tcPr>
          <w:p w14:paraId="0CDB6F66">
            <w:pPr>
              <w:pStyle w:val="16"/>
              <w:spacing w:line="240" w:lineRule="auto"/>
              <w:ind w:firstLine="0" w:firstLineChars="0"/>
              <w:jc w:val="left"/>
              <w:rPr>
                <w:rFonts w:ascii="Times New Roman" w:hAnsi="Times New Roman" w:eastAsia="宋体" w:cs="Times New Roman"/>
                <w:bCs/>
                <w:kern w:val="1"/>
                <w:sz w:val="21"/>
                <w:szCs w:val="21"/>
              </w:rPr>
            </w:pPr>
            <w:r>
              <w:rPr>
                <w:rFonts w:ascii="Times New Roman" w:hAnsi="宋体" w:eastAsia="宋体" w:cs="Times New Roman"/>
                <w:bCs/>
                <w:kern w:val="1"/>
                <w:sz w:val="21"/>
                <w:szCs w:val="21"/>
              </w:rPr>
              <w:t>通用设备制造业（</w:t>
            </w:r>
            <w:r>
              <w:rPr>
                <w:rFonts w:ascii="Times New Roman" w:hAnsi="Times New Roman" w:eastAsia="宋体" w:cs="Times New Roman"/>
                <w:bCs/>
                <w:kern w:val="1"/>
                <w:sz w:val="21"/>
                <w:szCs w:val="21"/>
              </w:rPr>
              <w:t>34</w:t>
            </w:r>
            <w:r>
              <w:rPr>
                <w:rFonts w:ascii="Times New Roman" w:hAnsi="宋体" w:eastAsia="宋体" w:cs="Times New Roman"/>
                <w:bCs/>
                <w:kern w:val="1"/>
                <w:sz w:val="21"/>
                <w:szCs w:val="21"/>
              </w:rPr>
              <w:t>）；</w:t>
            </w:r>
          </w:p>
          <w:p w14:paraId="580BE93B">
            <w:pPr>
              <w:tabs>
                <w:tab w:val="left" w:pos="1800"/>
                <w:tab w:val="right" w:pos="8100"/>
              </w:tabs>
              <w:jc w:val="left"/>
              <w:rPr>
                <w:b/>
                <w:kern w:val="1"/>
                <w:szCs w:val="21"/>
              </w:rPr>
            </w:pPr>
            <w:r>
              <w:rPr>
                <w:rFonts w:hAnsi="宋体"/>
                <w:bCs/>
                <w:kern w:val="1"/>
                <w:szCs w:val="21"/>
              </w:rPr>
              <w:t>专用设备制造业</w:t>
            </w:r>
            <w:r>
              <w:rPr>
                <w:bCs/>
                <w:kern w:val="1"/>
                <w:szCs w:val="21"/>
              </w:rPr>
              <w:t>(35)</w:t>
            </w:r>
          </w:p>
        </w:tc>
        <w:tc>
          <w:tcPr>
            <w:tcW w:w="1878" w:type="dxa"/>
            <w:vAlign w:val="center"/>
          </w:tcPr>
          <w:p w14:paraId="389F1491">
            <w:pPr>
              <w:pStyle w:val="16"/>
              <w:spacing w:before="108"/>
              <w:ind w:firstLine="0" w:firstLineChars="0"/>
              <w:jc w:val="left"/>
              <w:rPr>
                <w:rFonts w:ascii="Times New Roman" w:hAnsi="Times New Roman" w:eastAsia="宋体" w:cs="Times New Roman"/>
                <w:bCs/>
                <w:kern w:val="1"/>
                <w:sz w:val="21"/>
                <w:szCs w:val="21"/>
              </w:rPr>
            </w:pPr>
            <w:r>
              <w:rPr>
                <w:rFonts w:ascii="Times New Roman" w:hAnsi="宋体" w:eastAsia="宋体" w:cs="Times New Roman"/>
                <w:bCs/>
                <w:kern w:val="1"/>
                <w:sz w:val="21"/>
                <w:szCs w:val="21"/>
              </w:rPr>
              <w:t>机械</w:t>
            </w:r>
            <w:r>
              <w:rPr>
                <w:rFonts w:hint="eastAsia" w:ascii="Times New Roman" w:hAnsi="宋体" w:eastAsia="宋体" w:cs="Times New Roman"/>
                <w:bCs/>
                <w:kern w:val="1"/>
                <w:sz w:val="21"/>
                <w:szCs w:val="21"/>
                <w:lang w:val="en-US" w:eastAsia="zh-CN"/>
              </w:rPr>
              <w:t>设计</w:t>
            </w:r>
            <w:r>
              <w:rPr>
                <w:rFonts w:ascii="Times New Roman" w:hAnsi="宋体" w:eastAsia="宋体" w:cs="Times New Roman"/>
                <w:bCs/>
                <w:kern w:val="1"/>
                <w:sz w:val="21"/>
                <w:szCs w:val="21"/>
              </w:rPr>
              <w:t>工程技术</w:t>
            </w:r>
            <w:r>
              <w:rPr>
                <w:rFonts w:hint="eastAsia" w:ascii="Times New Roman" w:hAnsi="宋体" w:eastAsia="宋体" w:cs="Times New Roman"/>
                <w:bCs/>
                <w:kern w:val="1"/>
                <w:sz w:val="21"/>
                <w:szCs w:val="21"/>
                <w:lang w:val="en-US" w:eastAsia="zh-CN"/>
              </w:rPr>
              <w:t>人员</w:t>
            </w:r>
            <w:r>
              <w:rPr>
                <w:rFonts w:ascii="Times New Roman" w:hAnsi="Times New Roman" w:eastAsia="宋体" w:cs="Times New Roman"/>
                <w:bCs/>
                <w:kern w:val="1"/>
                <w:sz w:val="21"/>
                <w:szCs w:val="21"/>
              </w:rPr>
              <w:t>(2-02-07</w:t>
            </w:r>
            <w:r>
              <w:rPr>
                <w:rFonts w:hint="eastAsia" w:ascii="Times New Roman" w:hAnsi="Times New Roman" w:eastAsia="宋体" w:cs="Times New Roman"/>
                <w:bCs/>
                <w:kern w:val="1"/>
                <w:sz w:val="21"/>
                <w:szCs w:val="21"/>
                <w:lang w:val="en-US" w:eastAsia="zh-CN"/>
              </w:rPr>
              <w:t>-01</w:t>
            </w:r>
            <w:r>
              <w:rPr>
                <w:rFonts w:ascii="Times New Roman" w:hAnsi="Times New Roman" w:eastAsia="宋体" w:cs="Times New Roman"/>
                <w:bCs/>
                <w:kern w:val="1"/>
                <w:sz w:val="21"/>
                <w:szCs w:val="21"/>
              </w:rPr>
              <w:t xml:space="preserve">) </w:t>
            </w:r>
            <w:r>
              <w:rPr>
                <w:rFonts w:ascii="Times New Roman" w:hAnsi="宋体" w:eastAsia="宋体" w:cs="Times New Roman"/>
                <w:bCs/>
                <w:kern w:val="1"/>
                <w:sz w:val="21"/>
                <w:szCs w:val="21"/>
              </w:rPr>
              <w:t>；</w:t>
            </w:r>
          </w:p>
          <w:p w14:paraId="63EC0014">
            <w:pPr>
              <w:tabs>
                <w:tab w:val="left" w:pos="1800"/>
                <w:tab w:val="right" w:pos="8100"/>
              </w:tabs>
              <w:jc w:val="left"/>
              <w:rPr>
                <w:b/>
                <w:kern w:val="1"/>
                <w:szCs w:val="21"/>
              </w:rPr>
            </w:pPr>
            <w:r>
              <w:rPr>
                <w:rFonts w:ascii="Times New Roman" w:hAnsi="宋体" w:eastAsia="宋体" w:cs="Times New Roman"/>
                <w:bCs/>
                <w:kern w:val="1"/>
                <w:sz w:val="21"/>
                <w:szCs w:val="21"/>
              </w:rPr>
              <w:t>机械</w:t>
            </w:r>
            <w:r>
              <w:rPr>
                <w:rFonts w:hint="eastAsia" w:ascii="Times New Roman" w:hAnsi="宋体" w:eastAsia="宋体" w:cs="Times New Roman"/>
                <w:bCs/>
                <w:kern w:val="1"/>
                <w:sz w:val="21"/>
                <w:szCs w:val="21"/>
                <w:lang w:val="en-US" w:eastAsia="zh-CN"/>
              </w:rPr>
              <w:t>制造</w:t>
            </w:r>
            <w:r>
              <w:rPr>
                <w:rFonts w:ascii="Times New Roman" w:hAnsi="宋体" w:eastAsia="宋体" w:cs="Times New Roman"/>
                <w:bCs/>
                <w:kern w:val="1"/>
                <w:sz w:val="21"/>
                <w:szCs w:val="21"/>
              </w:rPr>
              <w:t>工程技术人</w:t>
            </w:r>
            <w:r>
              <w:rPr>
                <w:rFonts w:hint="eastAsia" w:ascii="Times New Roman" w:hAnsi="宋体" w:eastAsia="宋体" w:cs="Times New Roman"/>
                <w:bCs/>
                <w:kern w:val="1"/>
                <w:sz w:val="21"/>
                <w:szCs w:val="21"/>
                <w:lang w:val="en-US" w:eastAsia="zh-CN"/>
              </w:rPr>
              <w:t>员</w:t>
            </w:r>
            <w:r>
              <w:rPr>
                <w:rFonts w:ascii="Times New Roman" w:hAnsi="Times New Roman" w:eastAsia="宋体" w:cs="Times New Roman"/>
                <w:bCs/>
                <w:kern w:val="1"/>
                <w:sz w:val="21"/>
                <w:szCs w:val="21"/>
              </w:rPr>
              <w:t>(2-02-07</w:t>
            </w:r>
            <w:r>
              <w:rPr>
                <w:rFonts w:hint="eastAsia" w:ascii="Times New Roman" w:hAnsi="Times New Roman" w:eastAsia="宋体" w:cs="Times New Roman"/>
                <w:bCs/>
                <w:kern w:val="1"/>
                <w:sz w:val="21"/>
                <w:szCs w:val="21"/>
                <w:lang w:val="en-US" w:eastAsia="zh-CN"/>
              </w:rPr>
              <w:t>-02</w:t>
            </w:r>
            <w:r>
              <w:rPr>
                <w:rFonts w:ascii="Times New Roman" w:hAnsi="Times New Roman" w:eastAsia="宋体" w:cs="Times New Roman"/>
                <w:bCs/>
                <w:kern w:val="1"/>
                <w:sz w:val="21"/>
                <w:szCs w:val="21"/>
              </w:rPr>
              <w:t>)</w:t>
            </w:r>
          </w:p>
        </w:tc>
        <w:tc>
          <w:tcPr>
            <w:tcW w:w="2518" w:type="dxa"/>
            <w:vAlign w:val="center"/>
          </w:tcPr>
          <w:p w14:paraId="534CEC6F">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数控工艺编制与实施</w:t>
            </w:r>
          </w:p>
          <w:p w14:paraId="139B2F96">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数控编程与加工</w:t>
            </w:r>
          </w:p>
          <w:p w14:paraId="32768B2D">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数控设备操作</w:t>
            </w:r>
          </w:p>
          <w:p w14:paraId="602F7826">
            <w:pPr>
              <w:tabs>
                <w:tab w:val="left" w:pos="1800"/>
                <w:tab w:val="right" w:pos="810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数控设备装调与维护</w:t>
            </w:r>
          </w:p>
          <w:p w14:paraId="12C7D59C">
            <w:pPr>
              <w:widowControl/>
              <w:jc w:val="left"/>
            </w:pPr>
            <w:r>
              <w:rPr>
                <w:rFonts w:hint="eastAsia" w:ascii="宋体" w:hAnsi="宋体" w:eastAsia="宋体" w:cs="宋体"/>
                <w:color w:val="000000"/>
                <w:kern w:val="0"/>
                <w:sz w:val="21"/>
                <w:szCs w:val="21"/>
                <w:lang w:val="en-US" w:eastAsia="zh-CN"/>
              </w:rPr>
              <w:t>智能制造加工单元运维产品质量检测与质量控制</w:t>
            </w:r>
          </w:p>
        </w:tc>
        <w:tc>
          <w:tcPr>
            <w:tcW w:w="1821" w:type="dxa"/>
            <w:vAlign w:val="center"/>
          </w:tcPr>
          <w:p w14:paraId="70480FD7">
            <w:pPr>
              <w:tabs>
                <w:tab w:val="left" w:pos="1800"/>
                <w:tab w:val="right" w:pos="8100"/>
              </w:tabs>
              <w:jc w:val="left"/>
              <w:rPr>
                <w:kern w:val="1"/>
                <w:szCs w:val="21"/>
              </w:rPr>
            </w:pPr>
            <w:r>
              <w:rPr>
                <w:rFonts w:hAnsi="宋体"/>
                <w:kern w:val="1"/>
                <w:szCs w:val="21"/>
              </w:rPr>
              <w:t>数控车铣加工</w:t>
            </w:r>
          </w:p>
          <w:p w14:paraId="09A2EE0F">
            <w:pPr>
              <w:jc w:val="left"/>
              <w:rPr>
                <w:rFonts w:hAnsi="宋体"/>
                <w:kern w:val="1"/>
                <w:szCs w:val="21"/>
              </w:rPr>
            </w:pPr>
            <w:r>
              <w:rPr>
                <w:rFonts w:hAnsi="宋体"/>
                <w:kern w:val="1"/>
                <w:szCs w:val="21"/>
              </w:rPr>
              <w:t>多轴数控加工</w:t>
            </w:r>
          </w:p>
          <w:p w14:paraId="5ED98C2B">
            <w:pPr>
              <w:tabs>
                <w:tab w:val="left" w:pos="1800"/>
                <w:tab w:val="right" w:pos="8100"/>
              </w:tabs>
              <w:jc w:val="left"/>
              <w:rPr>
                <w:rFonts w:hint="eastAsia" w:eastAsia="宋体"/>
                <w:lang w:eastAsia="zh-CN"/>
              </w:rPr>
            </w:pPr>
            <w:r>
              <w:rPr>
                <w:rFonts w:hAnsi="宋体"/>
                <w:kern w:val="1"/>
                <w:szCs w:val="21"/>
              </w:rPr>
              <w:t>数控</w:t>
            </w:r>
            <w:r>
              <w:rPr>
                <w:rFonts w:hint="eastAsia" w:hAnsi="宋体"/>
                <w:kern w:val="1"/>
                <w:szCs w:val="21"/>
              </w:rPr>
              <w:t>维护与</w:t>
            </w:r>
            <w:r>
              <w:rPr>
                <w:rFonts w:hAnsi="宋体"/>
                <w:kern w:val="1"/>
                <w:szCs w:val="21"/>
              </w:rPr>
              <w:t>维修</w:t>
            </w:r>
          </w:p>
        </w:tc>
      </w:tr>
    </w:tbl>
    <w:p w14:paraId="26B3E751">
      <w:pPr>
        <w:pStyle w:val="10"/>
        <w:ind w:firstLine="0" w:firstLineChars="0"/>
      </w:pPr>
    </w:p>
    <w:p w14:paraId="7778ABB9">
      <w:pPr>
        <w:spacing w:line="460" w:lineRule="exact"/>
        <w:ind w:firstLine="480"/>
        <w:rPr>
          <w:color w:val="000000"/>
          <w:sz w:val="24"/>
        </w:rPr>
      </w:pPr>
      <w:r>
        <w:rPr>
          <w:color w:val="000000"/>
          <w:sz w:val="24"/>
        </w:rPr>
        <w:t>（</w:t>
      </w:r>
      <w:r>
        <w:rPr>
          <w:rFonts w:hint="eastAsia"/>
          <w:color w:val="000000"/>
          <w:sz w:val="24"/>
        </w:rPr>
        <w:t>二</w:t>
      </w:r>
      <w:r>
        <w:rPr>
          <w:color w:val="000000"/>
          <w:sz w:val="24"/>
        </w:rPr>
        <w:t>）</w:t>
      </w:r>
      <w:r>
        <w:rPr>
          <w:rFonts w:hint="eastAsia"/>
          <w:color w:val="000000"/>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00"/>
        <w:gridCol w:w="1648"/>
        <w:gridCol w:w="1592"/>
        <w:gridCol w:w="1800"/>
        <w:gridCol w:w="1561"/>
        <w:gridCol w:w="1243"/>
      </w:tblGrid>
      <w:tr w14:paraId="63FE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583C2F69">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序号</w:t>
            </w:r>
          </w:p>
        </w:tc>
        <w:tc>
          <w:tcPr>
            <w:tcW w:w="696" w:type="dxa"/>
            <w:vAlign w:val="center"/>
          </w:tcPr>
          <w:p w14:paraId="1A68C20F">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岗位层次</w:t>
            </w:r>
          </w:p>
        </w:tc>
        <w:tc>
          <w:tcPr>
            <w:tcW w:w="1500" w:type="dxa"/>
            <w:vAlign w:val="center"/>
          </w:tcPr>
          <w:p w14:paraId="3E985561">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职业岗位名称</w:t>
            </w:r>
          </w:p>
        </w:tc>
        <w:tc>
          <w:tcPr>
            <w:tcW w:w="1648" w:type="dxa"/>
            <w:vAlign w:val="center"/>
          </w:tcPr>
          <w:p w14:paraId="78F87437">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典型工作任务</w:t>
            </w:r>
          </w:p>
        </w:tc>
        <w:tc>
          <w:tcPr>
            <w:tcW w:w="1592" w:type="dxa"/>
            <w:vAlign w:val="center"/>
          </w:tcPr>
          <w:p w14:paraId="5036B5AB">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职业主要能力</w:t>
            </w:r>
          </w:p>
        </w:tc>
        <w:tc>
          <w:tcPr>
            <w:tcW w:w="1800" w:type="dxa"/>
            <w:vAlign w:val="center"/>
          </w:tcPr>
          <w:p w14:paraId="37240889">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对应核心课程</w:t>
            </w:r>
          </w:p>
        </w:tc>
        <w:tc>
          <w:tcPr>
            <w:tcW w:w="1561" w:type="dxa"/>
            <w:vAlign w:val="center"/>
          </w:tcPr>
          <w:p w14:paraId="514EED81">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对应核心赛事</w:t>
            </w:r>
          </w:p>
        </w:tc>
        <w:tc>
          <w:tcPr>
            <w:tcW w:w="1243" w:type="dxa"/>
            <w:vAlign w:val="center"/>
          </w:tcPr>
          <w:p w14:paraId="3BE7D390">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对应职业技能等级（资格）证书</w:t>
            </w:r>
          </w:p>
        </w:tc>
      </w:tr>
      <w:tr w14:paraId="52E7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251186AF">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96" w:type="dxa"/>
            <w:vMerge w:val="restart"/>
            <w:vAlign w:val="center"/>
          </w:tcPr>
          <w:p w14:paraId="518069D5">
            <w:pPr>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目标岗位</w:t>
            </w:r>
          </w:p>
        </w:tc>
        <w:tc>
          <w:tcPr>
            <w:tcW w:w="1500" w:type="dxa"/>
            <w:vAlign w:val="center"/>
          </w:tcPr>
          <w:p w14:paraId="713B8C5E">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数控操作员</w:t>
            </w:r>
          </w:p>
        </w:tc>
        <w:tc>
          <w:tcPr>
            <w:tcW w:w="1648" w:type="dxa"/>
            <w:vAlign w:val="center"/>
          </w:tcPr>
          <w:p w14:paraId="45623E14">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数控设备操作加工</w:t>
            </w:r>
          </w:p>
        </w:tc>
        <w:tc>
          <w:tcPr>
            <w:tcW w:w="1592" w:type="dxa"/>
            <w:vAlign w:val="center"/>
          </w:tcPr>
          <w:p w14:paraId="6160F1F0">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1.能操作数控设备</w:t>
            </w:r>
          </w:p>
          <w:p w14:paraId="00D965D9">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2.能测量工件</w:t>
            </w:r>
          </w:p>
          <w:p w14:paraId="5142398F">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3.能控制工件精度</w:t>
            </w:r>
          </w:p>
          <w:p w14:paraId="07879FF3">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4.能保养设备</w:t>
            </w:r>
          </w:p>
        </w:tc>
        <w:tc>
          <w:tcPr>
            <w:tcW w:w="1800" w:type="dxa"/>
            <w:vAlign w:val="center"/>
          </w:tcPr>
          <w:p w14:paraId="15C1C398">
            <w:pPr>
              <w:jc w:val="left"/>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数控车加工工艺编程与操作、数控铣加工工艺编程与操作</w:t>
            </w:r>
          </w:p>
        </w:tc>
        <w:tc>
          <w:tcPr>
            <w:tcW w:w="1561" w:type="dxa"/>
            <w:vAlign w:val="center"/>
          </w:tcPr>
          <w:p w14:paraId="7A3D38D4">
            <w:pPr>
              <w:jc w:val="left"/>
              <w:rPr>
                <w:rFonts w:hint="eastAsia" w:ascii="宋体" w:hAnsi="宋体" w:eastAsia="宋体" w:cs="宋体"/>
                <w:color w:val="auto"/>
                <w:sz w:val="21"/>
                <w:szCs w:val="21"/>
              </w:rPr>
            </w:pPr>
          </w:p>
        </w:tc>
        <w:tc>
          <w:tcPr>
            <w:tcW w:w="1243" w:type="dxa"/>
            <w:vAlign w:val="center"/>
          </w:tcPr>
          <w:p w14:paraId="73C6F856">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数控车铣加工</w:t>
            </w:r>
          </w:p>
          <w:p w14:paraId="728E8CC1">
            <w:pPr>
              <w:jc w:val="left"/>
              <w:rPr>
                <w:rFonts w:hint="eastAsia" w:ascii="宋体" w:hAnsi="宋体" w:eastAsia="宋体" w:cs="宋体"/>
                <w:color w:val="auto"/>
                <w:sz w:val="21"/>
                <w:szCs w:val="21"/>
                <w:lang w:eastAsia="zh-CN"/>
              </w:rPr>
            </w:pPr>
          </w:p>
        </w:tc>
      </w:tr>
      <w:tr w14:paraId="310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7015CD32">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696" w:type="dxa"/>
            <w:vMerge w:val="continue"/>
            <w:vAlign w:val="center"/>
          </w:tcPr>
          <w:p w14:paraId="4AEDFD6F">
            <w:pPr>
              <w:jc w:val="left"/>
              <w:rPr>
                <w:rFonts w:hint="eastAsia" w:ascii="宋体" w:hAnsi="宋体" w:eastAsia="宋体" w:cs="宋体"/>
                <w:color w:val="auto"/>
                <w:kern w:val="0"/>
                <w:sz w:val="21"/>
                <w:szCs w:val="21"/>
                <w:lang w:val="en-US" w:eastAsia="zh-CN"/>
              </w:rPr>
            </w:pPr>
          </w:p>
        </w:tc>
        <w:tc>
          <w:tcPr>
            <w:tcW w:w="1500" w:type="dxa"/>
            <w:vAlign w:val="center"/>
          </w:tcPr>
          <w:p w14:paraId="1F7249CD">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数控编程人员</w:t>
            </w:r>
          </w:p>
        </w:tc>
        <w:tc>
          <w:tcPr>
            <w:tcW w:w="1648" w:type="dxa"/>
            <w:vAlign w:val="center"/>
          </w:tcPr>
          <w:p w14:paraId="0F5C000C">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手工编程、软件自动编程</w:t>
            </w:r>
          </w:p>
        </w:tc>
        <w:tc>
          <w:tcPr>
            <w:tcW w:w="1592" w:type="dxa"/>
            <w:vAlign w:val="center"/>
          </w:tcPr>
          <w:p w14:paraId="00703C41">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能简单零件手工编程</w:t>
            </w:r>
          </w:p>
          <w:p w14:paraId="57ED9DED">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能熟练运用CAD/CAM软件</w:t>
            </w:r>
          </w:p>
        </w:tc>
        <w:tc>
          <w:tcPr>
            <w:tcW w:w="1800" w:type="dxa"/>
            <w:vAlign w:val="center"/>
          </w:tcPr>
          <w:p w14:paraId="0C1689EB">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数控车加工工艺编程与操作、数控铣加工工艺编程与操作、</w:t>
            </w:r>
            <w:r>
              <w:rPr>
                <w:rFonts w:hint="eastAsia" w:ascii="宋体" w:hAnsi="宋体" w:eastAsia="宋体" w:cs="宋体"/>
                <w:color w:val="auto"/>
                <w:sz w:val="21"/>
                <w:szCs w:val="21"/>
              </w:rPr>
              <w:t>机械CAD/CAM软件应用</w:t>
            </w:r>
            <w:r>
              <w:rPr>
                <w:rFonts w:hint="eastAsia" w:ascii="宋体" w:hAnsi="宋体" w:eastAsia="宋体" w:cs="宋体"/>
                <w:color w:val="auto"/>
                <w:sz w:val="21"/>
                <w:szCs w:val="21"/>
                <w:lang w:eastAsia="zh-CN"/>
              </w:rPr>
              <w:t>、多轴加工技术</w:t>
            </w:r>
          </w:p>
        </w:tc>
        <w:tc>
          <w:tcPr>
            <w:tcW w:w="1561" w:type="dxa"/>
            <w:vAlign w:val="center"/>
          </w:tcPr>
          <w:p w14:paraId="0ED7E5A7">
            <w:pPr>
              <w:jc w:val="left"/>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多轴加工技术、数字化设计与制造、模具数字化设计与制造工艺</w:t>
            </w:r>
          </w:p>
        </w:tc>
        <w:tc>
          <w:tcPr>
            <w:tcW w:w="1243" w:type="dxa"/>
            <w:vAlign w:val="center"/>
          </w:tcPr>
          <w:p w14:paraId="668B2070">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数控车铣加工</w:t>
            </w:r>
          </w:p>
          <w:p w14:paraId="6FE53E09">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多轴数控加工</w:t>
            </w:r>
          </w:p>
          <w:p w14:paraId="5488E35E">
            <w:pPr>
              <w:jc w:val="left"/>
              <w:rPr>
                <w:rFonts w:hint="eastAsia" w:ascii="宋体" w:hAnsi="宋体" w:eastAsia="宋体" w:cs="宋体"/>
                <w:color w:val="auto"/>
                <w:sz w:val="21"/>
                <w:szCs w:val="21"/>
                <w:lang w:eastAsia="zh-CN"/>
              </w:rPr>
            </w:pPr>
          </w:p>
        </w:tc>
      </w:tr>
      <w:tr w14:paraId="2A3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Align w:val="center"/>
          </w:tcPr>
          <w:p w14:paraId="46ED961D">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696" w:type="dxa"/>
            <w:vMerge w:val="continue"/>
            <w:vAlign w:val="center"/>
          </w:tcPr>
          <w:p w14:paraId="5A71E72C">
            <w:pPr>
              <w:jc w:val="left"/>
              <w:rPr>
                <w:rFonts w:hint="eastAsia" w:ascii="宋体" w:hAnsi="宋体" w:eastAsia="宋体" w:cs="宋体"/>
                <w:color w:val="auto"/>
                <w:kern w:val="0"/>
                <w:sz w:val="21"/>
                <w:szCs w:val="21"/>
                <w:lang w:val="en-US" w:eastAsia="zh-CN"/>
              </w:rPr>
            </w:pPr>
          </w:p>
        </w:tc>
        <w:tc>
          <w:tcPr>
            <w:tcW w:w="1500" w:type="dxa"/>
            <w:vAlign w:val="center"/>
          </w:tcPr>
          <w:p w14:paraId="3D4518B6">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数控工艺师</w:t>
            </w:r>
          </w:p>
        </w:tc>
        <w:tc>
          <w:tcPr>
            <w:tcW w:w="1648" w:type="dxa"/>
            <w:vAlign w:val="center"/>
          </w:tcPr>
          <w:p w14:paraId="3DAB2E11">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零件加工工艺编制</w:t>
            </w:r>
          </w:p>
        </w:tc>
        <w:tc>
          <w:tcPr>
            <w:tcW w:w="1592" w:type="dxa"/>
            <w:vAlign w:val="center"/>
          </w:tcPr>
          <w:p w14:paraId="414D71A8">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能编制零件加工工艺</w:t>
            </w:r>
          </w:p>
        </w:tc>
        <w:tc>
          <w:tcPr>
            <w:tcW w:w="1800" w:type="dxa"/>
            <w:vAlign w:val="center"/>
          </w:tcPr>
          <w:p w14:paraId="3DD5B111">
            <w:pPr>
              <w:jc w:val="left"/>
              <w:rPr>
                <w:rFonts w:hint="eastAsia" w:ascii="宋体" w:hAnsi="宋体" w:eastAsia="宋体" w:cs="宋体"/>
                <w:sz w:val="21"/>
                <w:szCs w:val="21"/>
              </w:rPr>
            </w:pPr>
            <w:r>
              <w:rPr>
                <w:rFonts w:hint="eastAsia" w:ascii="宋体" w:hAnsi="宋体" w:eastAsia="宋体" w:cs="宋体"/>
                <w:color w:val="auto"/>
                <w:sz w:val="21"/>
                <w:szCs w:val="21"/>
                <w:lang w:eastAsia="zh-CN"/>
              </w:rPr>
              <w:t>数控车加工工艺编程与操作、数控铣加工工艺编程与操作、</w:t>
            </w:r>
            <w:r>
              <w:rPr>
                <w:rFonts w:hint="eastAsia" w:ascii="宋体" w:hAnsi="宋体" w:eastAsia="宋体" w:cs="宋体"/>
                <w:color w:val="auto"/>
                <w:sz w:val="21"/>
                <w:szCs w:val="21"/>
              </w:rPr>
              <w:t>机械CAD/CAM软件应用</w:t>
            </w:r>
          </w:p>
        </w:tc>
        <w:tc>
          <w:tcPr>
            <w:tcW w:w="1561" w:type="dxa"/>
            <w:vAlign w:val="center"/>
          </w:tcPr>
          <w:p w14:paraId="7DF5E82E">
            <w:pPr>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多轴加工技术、数字化设计与制造、模具数字化设计与制造工艺</w:t>
            </w:r>
          </w:p>
        </w:tc>
        <w:tc>
          <w:tcPr>
            <w:tcW w:w="1243" w:type="dxa"/>
            <w:vAlign w:val="center"/>
          </w:tcPr>
          <w:p w14:paraId="58A5C9EB">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数控车铣加工</w:t>
            </w:r>
          </w:p>
          <w:p w14:paraId="49A904DA">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多轴数控加工</w:t>
            </w:r>
          </w:p>
        </w:tc>
      </w:tr>
      <w:tr w14:paraId="3EC8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692A5377">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696" w:type="dxa"/>
            <w:vMerge w:val="restart"/>
            <w:vAlign w:val="center"/>
          </w:tcPr>
          <w:p w14:paraId="3FFF7D05">
            <w:pPr>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发展岗位</w:t>
            </w:r>
          </w:p>
        </w:tc>
        <w:tc>
          <w:tcPr>
            <w:tcW w:w="1500" w:type="dxa"/>
            <w:vAlign w:val="center"/>
          </w:tcPr>
          <w:p w14:paraId="7B8575BF">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数控设备维保员</w:t>
            </w:r>
          </w:p>
        </w:tc>
        <w:tc>
          <w:tcPr>
            <w:tcW w:w="1648" w:type="dxa"/>
            <w:vAlign w:val="center"/>
          </w:tcPr>
          <w:p w14:paraId="7F215300">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数控设备维保及装调</w:t>
            </w:r>
          </w:p>
        </w:tc>
        <w:tc>
          <w:tcPr>
            <w:tcW w:w="1592" w:type="dxa"/>
            <w:vAlign w:val="center"/>
          </w:tcPr>
          <w:p w14:paraId="6E5BF3F7">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1.能维护保养数控设备</w:t>
            </w:r>
          </w:p>
          <w:p w14:paraId="5BB7FC00">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2.能装调数控设备</w:t>
            </w:r>
          </w:p>
        </w:tc>
        <w:tc>
          <w:tcPr>
            <w:tcW w:w="1800" w:type="dxa"/>
            <w:vAlign w:val="center"/>
          </w:tcPr>
          <w:p w14:paraId="2543781E">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机床电气控制技术</w:t>
            </w:r>
            <w:r>
              <w:rPr>
                <w:rFonts w:hint="eastAsia" w:ascii="宋体" w:hAnsi="宋体" w:eastAsia="宋体" w:cs="宋体"/>
                <w:color w:val="auto"/>
                <w:sz w:val="21"/>
                <w:szCs w:val="21"/>
                <w:lang w:eastAsia="zh-CN"/>
              </w:rPr>
              <w:t>、数控设备维护与装调</w:t>
            </w:r>
          </w:p>
        </w:tc>
        <w:tc>
          <w:tcPr>
            <w:tcW w:w="1561" w:type="dxa"/>
            <w:vAlign w:val="center"/>
          </w:tcPr>
          <w:p w14:paraId="0A50ABC2">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数控机床装调与技术改造</w:t>
            </w:r>
          </w:p>
        </w:tc>
        <w:tc>
          <w:tcPr>
            <w:tcW w:w="1243" w:type="dxa"/>
            <w:vAlign w:val="center"/>
          </w:tcPr>
          <w:p w14:paraId="1DDCA872">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数控维护与维修</w:t>
            </w:r>
          </w:p>
        </w:tc>
      </w:tr>
      <w:tr w14:paraId="7EA6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4065B87F">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696" w:type="dxa"/>
            <w:vMerge w:val="continue"/>
            <w:vAlign w:val="center"/>
          </w:tcPr>
          <w:p w14:paraId="28632E53">
            <w:pPr>
              <w:jc w:val="left"/>
              <w:rPr>
                <w:rFonts w:hint="eastAsia" w:ascii="宋体" w:hAnsi="宋体" w:eastAsia="宋体" w:cs="宋体"/>
                <w:color w:val="auto"/>
                <w:sz w:val="21"/>
                <w:szCs w:val="21"/>
              </w:rPr>
            </w:pPr>
          </w:p>
        </w:tc>
        <w:tc>
          <w:tcPr>
            <w:tcW w:w="1500" w:type="dxa"/>
            <w:vAlign w:val="center"/>
          </w:tcPr>
          <w:p w14:paraId="54C9A992">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工程师</w:t>
            </w:r>
          </w:p>
        </w:tc>
        <w:tc>
          <w:tcPr>
            <w:tcW w:w="1648" w:type="dxa"/>
            <w:vAlign w:val="center"/>
          </w:tcPr>
          <w:p w14:paraId="352B423B">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机械产品设计与制造</w:t>
            </w:r>
          </w:p>
        </w:tc>
        <w:tc>
          <w:tcPr>
            <w:tcW w:w="1592" w:type="dxa"/>
            <w:vAlign w:val="center"/>
          </w:tcPr>
          <w:p w14:paraId="2D8E7E0A">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1.会操作能编程精工艺</w:t>
            </w:r>
          </w:p>
          <w:p w14:paraId="14EB06C8">
            <w:pPr>
              <w:pStyle w:val="2"/>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2.能维护装调数控设备</w:t>
            </w:r>
          </w:p>
          <w:p w14:paraId="1966BF69">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00" w:type="dxa"/>
            <w:vAlign w:val="center"/>
          </w:tcPr>
          <w:p w14:paraId="1AB8E1EB">
            <w:pPr>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数控车加工工艺编程与操作、数控铣加工工艺编程与操作、</w:t>
            </w:r>
            <w:r>
              <w:rPr>
                <w:rFonts w:hint="eastAsia" w:ascii="宋体" w:hAnsi="宋体" w:eastAsia="宋体" w:cs="宋体"/>
                <w:color w:val="auto"/>
                <w:sz w:val="21"/>
                <w:szCs w:val="21"/>
              </w:rPr>
              <w:t>机械CAD/CAM软件应用</w:t>
            </w:r>
            <w:r>
              <w:rPr>
                <w:rFonts w:hint="eastAsia" w:ascii="宋体" w:hAnsi="宋体" w:eastAsia="宋体" w:cs="宋体"/>
                <w:color w:val="auto"/>
                <w:sz w:val="21"/>
                <w:szCs w:val="21"/>
                <w:lang w:eastAsia="zh-CN"/>
              </w:rPr>
              <w:t>、多轴加工技术</w:t>
            </w:r>
          </w:p>
        </w:tc>
        <w:tc>
          <w:tcPr>
            <w:tcW w:w="1561" w:type="dxa"/>
            <w:vAlign w:val="center"/>
          </w:tcPr>
          <w:p w14:paraId="668FF239">
            <w:pPr>
              <w:jc w:val="left"/>
              <w:rPr>
                <w:rFonts w:hint="eastAsia" w:ascii="宋体" w:hAnsi="宋体" w:eastAsia="宋体" w:cs="宋体"/>
                <w:color w:val="auto"/>
                <w:sz w:val="21"/>
                <w:szCs w:val="21"/>
              </w:rPr>
            </w:pPr>
          </w:p>
        </w:tc>
        <w:tc>
          <w:tcPr>
            <w:tcW w:w="1243" w:type="dxa"/>
            <w:vAlign w:val="center"/>
          </w:tcPr>
          <w:p w14:paraId="3E7EDE52">
            <w:pPr>
              <w:jc w:val="left"/>
              <w:rPr>
                <w:rFonts w:hint="eastAsia" w:ascii="宋体" w:hAnsi="宋体" w:eastAsia="宋体" w:cs="宋体"/>
                <w:color w:val="auto"/>
                <w:sz w:val="21"/>
                <w:szCs w:val="21"/>
                <w:lang w:eastAsia="zh-CN"/>
              </w:rPr>
            </w:pPr>
          </w:p>
        </w:tc>
      </w:tr>
      <w:tr w14:paraId="4683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799BB8EF">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96" w:type="dxa"/>
            <w:vAlign w:val="center"/>
          </w:tcPr>
          <w:p w14:paraId="114EC559">
            <w:pPr>
              <w:jc w:val="left"/>
              <w:rPr>
                <w:rFonts w:hint="eastAsia" w:ascii="宋体" w:hAnsi="宋体" w:eastAsia="宋体" w:cs="宋体"/>
                <w:color w:val="auto"/>
                <w:sz w:val="21"/>
                <w:szCs w:val="21"/>
              </w:rPr>
            </w:pPr>
            <w:r>
              <w:rPr>
                <w:rFonts w:hint="eastAsia" w:ascii="宋体" w:hAnsi="宋体" w:eastAsia="宋体" w:cs="宋体"/>
                <w:color w:val="auto"/>
                <w:sz w:val="21"/>
                <w:szCs w:val="21"/>
              </w:rPr>
              <w:t>迁移岗位</w:t>
            </w:r>
          </w:p>
        </w:tc>
        <w:tc>
          <w:tcPr>
            <w:tcW w:w="1500" w:type="dxa"/>
            <w:vAlign w:val="center"/>
          </w:tcPr>
          <w:p w14:paraId="0E70ABFD">
            <w:p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智造运维员</w:t>
            </w:r>
          </w:p>
        </w:tc>
        <w:tc>
          <w:tcPr>
            <w:tcW w:w="1648" w:type="dxa"/>
            <w:vAlign w:val="center"/>
          </w:tcPr>
          <w:p w14:paraId="26633511">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自动化设备运维</w:t>
            </w:r>
          </w:p>
        </w:tc>
        <w:tc>
          <w:tcPr>
            <w:tcW w:w="1592" w:type="dxa"/>
            <w:vAlign w:val="center"/>
          </w:tcPr>
          <w:p w14:paraId="3085B28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1.能设计电气控制方案</w:t>
            </w:r>
          </w:p>
          <w:p w14:paraId="2EAA86A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2.能操作工业机器人</w:t>
            </w:r>
          </w:p>
        </w:tc>
        <w:tc>
          <w:tcPr>
            <w:tcW w:w="1800" w:type="dxa"/>
            <w:vAlign w:val="center"/>
          </w:tcPr>
          <w:p w14:paraId="00A34EC5">
            <w:pPr>
              <w:jc w:val="left"/>
              <w:rPr>
                <w:rFonts w:hint="eastAsia" w:ascii="宋体" w:hAnsi="宋体" w:eastAsia="宋体" w:cs="宋体"/>
                <w:color w:val="auto"/>
                <w:sz w:val="21"/>
                <w:szCs w:val="21"/>
              </w:rPr>
            </w:pPr>
            <w:r>
              <w:rPr>
                <w:rFonts w:hint="eastAsia" w:ascii="宋体" w:hAnsi="宋体" w:eastAsia="宋体" w:cs="宋体"/>
                <w:color w:val="auto"/>
                <w:sz w:val="21"/>
                <w:szCs w:val="21"/>
              </w:rPr>
              <w:t>机床电气控制技术</w:t>
            </w:r>
            <w:r>
              <w:rPr>
                <w:rFonts w:hint="eastAsia" w:ascii="宋体" w:hAnsi="宋体" w:eastAsia="宋体" w:cs="宋体"/>
                <w:color w:val="auto"/>
                <w:sz w:val="21"/>
                <w:szCs w:val="21"/>
                <w:lang w:eastAsia="zh-CN"/>
              </w:rPr>
              <w:t>、数控设备维护与装调</w:t>
            </w:r>
          </w:p>
        </w:tc>
        <w:tc>
          <w:tcPr>
            <w:tcW w:w="1561" w:type="dxa"/>
            <w:vAlign w:val="center"/>
          </w:tcPr>
          <w:p w14:paraId="01992A52">
            <w:pPr>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数控机床装调与技术改造</w:t>
            </w:r>
          </w:p>
        </w:tc>
        <w:tc>
          <w:tcPr>
            <w:tcW w:w="1243" w:type="dxa"/>
            <w:vAlign w:val="center"/>
          </w:tcPr>
          <w:p w14:paraId="459C7762">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数控维护与维修</w:t>
            </w:r>
          </w:p>
        </w:tc>
      </w:tr>
    </w:tbl>
    <w:p w14:paraId="2315BDEE">
      <w:pPr>
        <w:wordWrap/>
        <w:adjustRightInd/>
        <w:snapToGrid/>
        <w:spacing w:line="360" w:lineRule="auto"/>
        <w:ind w:firstLine="482"/>
        <w:textAlignment w:val="auto"/>
        <w:rPr>
          <w:rFonts w:eastAsia="黑体"/>
          <w:b/>
          <w:sz w:val="24"/>
        </w:rPr>
      </w:pPr>
    </w:p>
    <w:p w14:paraId="417D6592">
      <w:pPr>
        <w:wordWrap/>
        <w:adjustRightInd/>
        <w:snapToGrid/>
        <w:spacing w:line="360" w:lineRule="auto"/>
        <w:ind w:firstLine="482"/>
        <w:textAlignment w:val="auto"/>
        <w:rPr>
          <w:rFonts w:eastAsia="黑体"/>
          <w:b/>
          <w:sz w:val="24"/>
        </w:rPr>
      </w:pPr>
      <w:r>
        <w:rPr>
          <w:rFonts w:eastAsia="黑体"/>
          <w:b/>
          <w:sz w:val="24"/>
        </w:rPr>
        <w:t>五、培养目标和培养规格</w:t>
      </w:r>
    </w:p>
    <w:p w14:paraId="36DAFC55">
      <w:pPr>
        <w:widowControl/>
        <w:wordWrap/>
        <w:adjustRightInd/>
        <w:snapToGrid/>
        <w:spacing w:line="360" w:lineRule="auto"/>
        <w:ind w:firstLine="480" w:firstLineChars="200"/>
        <w:jc w:val="left"/>
        <w:textAlignment w:val="auto"/>
      </w:pPr>
      <w:r>
        <w:rPr>
          <w:rFonts w:hint="eastAsia" w:ascii="Times New Roman" w:hAnsi="Times New Roman" w:eastAsia="宋体" w:cs="Times New Roman"/>
          <w:bCs/>
          <w:sz w:val="24"/>
          <w:lang w:eastAsia="zh-CN"/>
        </w:rPr>
        <w:t>本专业面向</w:t>
      </w:r>
      <w:r>
        <w:rPr>
          <w:rFonts w:hint="eastAsia" w:cs="Times New Roman"/>
          <w:bCs/>
          <w:sz w:val="24"/>
          <w:lang w:eastAsia="zh-CN"/>
        </w:rPr>
        <w:t>设备</w:t>
      </w:r>
      <w:r>
        <w:rPr>
          <w:rFonts w:hint="eastAsia" w:ascii="Times New Roman" w:hAnsi="Times New Roman" w:eastAsia="宋体" w:cs="Times New Roman"/>
          <w:bCs/>
          <w:sz w:val="24"/>
          <w:lang w:eastAsia="zh-CN"/>
        </w:rPr>
        <w:t>制造行业的数控设备操作工、数控编程人员、数控工艺员、数控设备维保员、质检员、</w:t>
      </w:r>
      <w:r>
        <w:rPr>
          <w:rFonts w:hint="eastAsia" w:ascii="Times New Roman" w:hAnsi="Times New Roman" w:eastAsia="宋体" w:cs="Times New Roman"/>
          <w:bCs/>
          <w:sz w:val="24"/>
          <w:lang w:val="en-US" w:eastAsia="zh-CN"/>
        </w:rPr>
        <w:t>智造运维员</w:t>
      </w:r>
      <w:r>
        <w:rPr>
          <w:rFonts w:hint="eastAsia" w:ascii="Times New Roman" w:hAnsi="Times New Roman" w:eastAsia="宋体" w:cs="Times New Roman"/>
          <w:bCs/>
          <w:sz w:val="24"/>
          <w:lang w:eastAsia="zh-CN"/>
        </w:rPr>
        <w:t>等岗位，培养德智体美劳全面发展，掌握扎实的科学文化基础和数控加工工艺、数控编程技术、数控装调、测量技术等专业知识，具备数控机床操作、数控加工工艺制订与实施、数控编程与仿真、数控设备维护与保养、产品质量检验与控制等能力，具有工匠精神、创新精神和信息素养、能过从事数控设备操作、工艺设计、编程</w:t>
      </w:r>
      <w:r>
        <w:rPr>
          <w:rFonts w:hint="eastAsia" w:ascii="Times New Roman" w:hAnsi="Times New Roman" w:eastAsia="宋体" w:cs="Times New Roman"/>
          <w:bCs/>
          <w:sz w:val="24"/>
          <w:lang w:val="en-US" w:eastAsia="zh-CN"/>
        </w:rPr>
        <w:t>等工作，适应福建省经济社会发展需要的可持续发展的高素质技术技能人才。</w:t>
      </w:r>
    </w:p>
    <w:p w14:paraId="4BA6AAE6">
      <w:pPr>
        <w:spacing w:line="440" w:lineRule="exact"/>
        <w:ind w:firstLine="480"/>
        <w:rPr>
          <w:sz w:val="24"/>
        </w:rPr>
      </w:pPr>
      <w:r>
        <w:rPr>
          <w:sz w:val="24"/>
        </w:rPr>
        <w:t>（二）培养规格（注：不要超过10条）</w:t>
      </w:r>
    </w:p>
    <w:p w14:paraId="283874E3">
      <w:pPr>
        <w:spacing w:line="440" w:lineRule="exact"/>
        <w:ind w:firstLine="480"/>
        <w:rPr>
          <w:sz w:val="24"/>
        </w:rPr>
      </w:pPr>
      <w:r>
        <w:rPr>
          <w:sz w:val="24"/>
        </w:rPr>
        <w:t>1、素质要求</w:t>
      </w:r>
    </w:p>
    <w:p w14:paraId="72F60E60">
      <w:pPr>
        <w:widowControl/>
        <w:wordWrap/>
        <w:adjustRightInd/>
        <w:snapToGrid/>
        <w:spacing w:line="440" w:lineRule="exact"/>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44011625">
      <w:pPr>
        <w:widowControl/>
        <w:wordWrap/>
        <w:adjustRightInd/>
        <w:snapToGrid/>
        <w:spacing w:line="440" w:lineRule="exact"/>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6AF0E696">
      <w:pPr>
        <w:widowControl/>
        <w:wordWrap/>
        <w:adjustRightInd/>
        <w:snapToGrid/>
        <w:spacing w:line="440" w:lineRule="exact"/>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43481E13">
      <w:pPr>
        <w:wordWrap/>
        <w:adjustRightInd/>
        <w:snapToGrid/>
        <w:spacing w:line="440" w:lineRule="exact"/>
        <w:ind w:firstLine="480"/>
        <w:textAlignment w:val="auto"/>
        <w:rPr>
          <w:sz w:val="24"/>
        </w:rPr>
      </w:pPr>
      <w:r>
        <w:rPr>
          <w:sz w:val="24"/>
        </w:rPr>
        <w:t>2、知识要求</w:t>
      </w:r>
    </w:p>
    <w:p w14:paraId="59DC6CB4">
      <w:pPr>
        <w:widowControl/>
        <w:wordWrap/>
        <w:adjustRightInd/>
        <w:snapToGrid/>
        <w:spacing w:line="440" w:lineRule="exact"/>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2B49869F">
      <w:pPr>
        <w:widowControl/>
        <w:wordWrap/>
        <w:adjustRightInd/>
        <w:snapToGrid/>
        <w:spacing w:line="440" w:lineRule="exact"/>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（2）专业知识：</w:t>
      </w:r>
    </w:p>
    <w:p w14:paraId="3CD722FB">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eastAsia="zh-CN"/>
        </w:rPr>
        <w:t>①掌握必备的思想政治理论、科学文化基础知识和中华优秀传统文化知识；</w:t>
      </w:r>
    </w:p>
    <w:p w14:paraId="76002C44">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eastAsia="zh-CN"/>
        </w:rPr>
        <w:t>②熟悉与本专业相关的法律法规以及环境保护、安全消防等知识；</w:t>
      </w:r>
    </w:p>
    <w:p w14:paraId="4348CA09">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eastAsia="zh-CN"/>
        </w:rPr>
      </w:pPr>
      <w:r>
        <w:rPr>
          <w:rFonts w:hint="eastAsia" w:hAnsi="宋体"/>
          <w:sz w:val="24"/>
          <w:szCs w:val="24"/>
          <w:lang w:eastAsia="zh-CN"/>
        </w:rPr>
        <w:t>③掌握机械制图知识和公差配合知识；</w:t>
      </w:r>
    </w:p>
    <w:p w14:paraId="4DB8179A">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④</w:t>
      </w:r>
      <w:r>
        <w:rPr>
          <w:rFonts w:hAnsi="宋体"/>
          <w:sz w:val="24"/>
          <w:szCs w:val="24"/>
        </w:rPr>
        <w:t>掌握常用金属材料的性能及应用知识和热加工基础知识；</w:t>
      </w:r>
    </w:p>
    <w:p w14:paraId="7404BEED">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⑤</w:t>
      </w:r>
      <w:r>
        <w:rPr>
          <w:rFonts w:hAnsi="宋体"/>
          <w:sz w:val="24"/>
          <w:szCs w:val="24"/>
        </w:rPr>
        <w:t>掌握电工电子技术基础、机械设计基础、液压与气压传动知识；</w:t>
      </w:r>
    </w:p>
    <w:p w14:paraId="73585BBD">
      <w:pPr>
        <w:wordWrap/>
        <w:adjustRightInd/>
        <w:snapToGrid/>
        <w:spacing w:line="440" w:lineRule="exact"/>
        <w:ind w:firstLine="480" w:firstLineChars="200"/>
        <w:textAlignment w:val="auto"/>
        <w:rPr>
          <w:rFonts w:hint="eastAsia" w:hAnsi="宋体"/>
          <w:sz w:val="24"/>
          <w:szCs w:val="24"/>
          <w:lang w:val="en-US" w:eastAsia="zh-CN"/>
        </w:rPr>
      </w:pPr>
      <w:r>
        <w:rPr>
          <w:rFonts w:hint="eastAsia" w:hAnsi="宋体"/>
          <w:sz w:val="24"/>
          <w:szCs w:val="24"/>
          <w:lang w:val="en-US" w:eastAsia="zh-CN"/>
        </w:rPr>
        <w:t>⑥</w:t>
      </w:r>
      <w:r>
        <w:rPr>
          <w:rFonts w:hAnsi="宋体"/>
          <w:sz w:val="24"/>
          <w:szCs w:val="24"/>
        </w:rPr>
        <w:t>掌握金属切削刀具、量具和夹具的基本原理；</w:t>
      </w:r>
    </w:p>
    <w:p w14:paraId="3D1EA064">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⑦</w:t>
      </w:r>
      <w:r>
        <w:rPr>
          <w:rFonts w:hAnsi="宋体"/>
          <w:sz w:val="24"/>
          <w:szCs w:val="24"/>
        </w:rPr>
        <w:t>熟悉常用机械加工设备的工作原理、加工范围及结构等知识；</w:t>
      </w:r>
    </w:p>
    <w:p w14:paraId="06706ADA">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⑧</w:t>
      </w:r>
      <w:r>
        <w:rPr>
          <w:rFonts w:hAnsi="宋体"/>
          <w:sz w:val="24"/>
          <w:szCs w:val="24"/>
        </w:rPr>
        <w:t>掌握与机械加工工艺编制与实施相关的基础知识；</w:t>
      </w:r>
    </w:p>
    <w:p w14:paraId="39909452">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⑨</w:t>
      </w:r>
      <w:r>
        <w:rPr>
          <w:rFonts w:hAnsi="宋体"/>
          <w:sz w:val="24"/>
          <w:szCs w:val="24"/>
        </w:rPr>
        <w:t>掌握数控加工手工编程和</w:t>
      </w:r>
      <w:r>
        <w:rPr>
          <w:sz w:val="24"/>
          <w:szCs w:val="24"/>
        </w:rPr>
        <w:t>CAD/CAM</w:t>
      </w:r>
      <w:r>
        <w:rPr>
          <w:rFonts w:hAnsi="宋体"/>
          <w:sz w:val="24"/>
          <w:szCs w:val="24"/>
        </w:rPr>
        <w:t>自动编程的基本知识；</w:t>
      </w:r>
    </w:p>
    <w:p w14:paraId="3C3F7A14">
      <w:pPr>
        <w:pStyle w:val="2"/>
        <w:numPr>
          <w:ilvl w:val="0"/>
          <w:numId w:val="0"/>
        </w:numPr>
        <w:wordWrap/>
        <w:adjustRightInd/>
        <w:snapToGrid/>
        <w:spacing w:beforeLines="0" w:line="440" w:lineRule="exact"/>
        <w:ind w:leftChars="0" w:firstLine="480" w:firstLineChars="200"/>
        <w:textAlignment w:val="auto"/>
        <w:rPr>
          <w:rFonts w:hint="eastAsia" w:hAnsi="宋体"/>
          <w:sz w:val="24"/>
          <w:szCs w:val="24"/>
          <w:lang w:val="en-US" w:eastAsia="zh-CN"/>
        </w:rPr>
      </w:pPr>
      <w:r>
        <w:rPr>
          <w:rFonts w:hint="eastAsia" w:hAnsi="宋体"/>
          <w:sz w:val="24"/>
          <w:szCs w:val="24"/>
          <w:lang w:val="en-US" w:eastAsia="zh-CN"/>
        </w:rPr>
        <w:t>⑩</w:t>
      </w:r>
      <w:r>
        <w:rPr>
          <w:rFonts w:hAnsi="宋体"/>
          <w:sz w:val="24"/>
          <w:szCs w:val="24"/>
        </w:rPr>
        <w:t>了解数控机床电气控制原理；</w:t>
      </w:r>
    </w:p>
    <w:p w14:paraId="162421D4">
      <w:pPr>
        <w:wordWrap/>
        <w:adjustRightInd/>
        <w:snapToGrid/>
        <w:spacing w:line="440" w:lineRule="exact"/>
        <w:ind w:firstLine="480" w:firstLineChars="200"/>
        <w:textAlignment w:val="auto"/>
        <w:rPr>
          <w:sz w:val="24"/>
          <w:szCs w:val="24"/>
        </w:rPr>
      </w:pPr>
      <w:r>
        <w:rPr>
          <w:rFonts w:hint="eastAsia" w:hAnsi="宋体"/>
          <w:sz w:val="24"/>
          <w:szCs w:val="24"/>
          <w:lang w:val="en-US" w:eastAsia="zh-CN"/>
        </w:rPr>
        <w:t>⑪</w:t>
      </w:r>
      <w:r>
        <w:rPr>
          <w:rFonts w:hAnsi="宋体"/>
          <w:sz w:val="24"/>
          <w:szCs w:val="24"/>
        </w:rPr>
        <w:t>熟悉数控设备维护保养、故障诊断与维修的基本知识；</w:t>
      </w:r>
    </w:p>
    <w:p w14:paraId="68B8892D">
      <w:pPr>
        <w:pStyle w:val="2"/>
        <w:numPr>
          <w:ilvl w:val="0"/>
          <w:numId w:val="0"/>
        </w:numPr>
        <w:wordWrap/>
        <w:adjustRightInd/>
        <w:snapToGrid/>
        <w:spacing w:beforeLines="0" w:line="440" w:lineRule="exact"/>
        <w:ind w:firstLine="480" w:firstLineChars="200"/>
        <w:textAlignment w:val="auto"/>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⑫</w:t>
      </w:r>
      <w:r>
        <w:rPr>
          <w:rFonts w:hAnsi="宋体"/>
          <w:sz w:val="24"/>
          <w:szCs w:val="24"/>
        </w:rPr>
        <w:t>熟悉机械产品质量检测与控制知识。</w:t>
      </w:r>
    </w:p>
    <w:p w14:paraId="593DC136">
      <w:pPr>
        <w:wordWrap/>
        <w:adjustRightInd/>
        <w:snapToGrid/>
        <w:spacing w:line="440" w:lineRule="exact"/>
        <w:ind w:firstLine="480"/>
        <w:textAlignment w:val="auto"/>
        <w:rPr>
          <w:b/>
          <w:bCs/>
          <w:color w:val="FF0000"/>
          <w:sz w:val="24"/>
        </w:rPr>
      </w:pPr>
      <w:r>
        <w:rPr>
          <w:sz w:val="24"/>
        </w:rPr>
        <w:t>3、能力要求</w:t>
      </w:r>
    </w:p>
    <w:p w14:paraId="7F4AC820">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28FC7A99">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（2）专业能力：</w:t>
      </w:r>
    </w:p>
    <w:p w14:paraId="4616EA50">
      <w:pPr>
        <w:wordWrap/>
        <w:adjustRightInd/>
        <w:snapToGrid/>
        <w:spacing w:line="440" w:lineRule="exact"/>
        <w:ind w:firstLine="480" w:firstLineChars="200"/>
        <w:textAlignment w:val="auto"/>
        <w:rPr>
          <w:rFonts w:hint="eastAsia" w:hAnsi="宋体"/>
          <w:sz w:val="24"/>
          <w:szCs w:val="24"/>
          <w:lang w:val="en-US" w:eastAsia="zh-CN"/>
        </w:rPr>
      </w:pPr>
      <w:r>
        <w:rPr>
          <w:rFonts w:hint="eastAsia" w:hAnsi="宋体"/>
          <w:sz w:val="24"/>
          <w:szCs w:val="24"/>
          <w:lang w:eastAsia="zh-CN"/>
        </w:rPr>
        <w:t>①</w:t>
      </w:r>
      <w:r>
        <w:rPr>
          <w:rFonts w:hint="eastAsia" w:hAnsi="宋体"/>
          <w:sz w:val="24"/>
          <w:szCs w:val="24"/>
          <w:lang w:val="en-US" w:eastAsia="zh-CN"/>
        </w:rPr>
        <w:t>具有识读和绘制机械零件图、装配图，并对中等复杂零件进行计算机辅助设计的能力；</w:t>
      </w:r>
    </w:p>
    <w:p w14:paraId="68C1AB5B">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②</w:t>
      </w:r>
      <w:r>
        <w:rPr>
          <w:rFonts w:hint="eastAsia" w:hAnsi="宋体"/>
          <w:sz w:val="24"/>
          <w:szCs w:val="24"/>
          <w:lang w:val="en-US" w:eastAsia="zh-CN"/>
        </w:rPr>
        <w:t>具有简单机械装置设计、确定零件热处理规程的能力；</w:t>
      </w:r>
    </w:p>
    <w:p w14:paraId="125A705C">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③</w:t>
      </w:r>
      <w:r>
        <w:rPr>
          <w:rFonts w:hint="eastAsia" w:hAnsi="宋体"/>
          <w:sz w:val="24"/>
          <w:szCs w:val="24"/>
          <w:lang w:val="en-US" w:eastAsia="zh-CN"/>
        </w:rPr>
        <w:t>具有中等复杂零件数控加工工艺分析与设计、数控编程与仿真和进行计算机辅助制造的能力；</w:t>
      </w:r>
    </w:p>
    <w:p w14:paraId="3026CF22">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④</w:t>
      </w:r>
      <w:r>
        <w:rPr>
          <w:rFonts w:hint="eastAsia" w:hAnsi="宋体"/>
          <w:sz w:val="24"/>
          <w:szCs w:val="24"/>
          <w:lang w:val="en-US" w:eastAsia="zh-CN"/>
        </w:rPr>
        <w:t>具有根据加工要求正确选择数控机床，对数控机床进行正确操作和规范保养的能力；</w:t>
      </w:r>
    </w:p>
    <w:p w14:paraId="3CBB85AA">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⑤</w:t>
      </w:r>
      <w:r>
        <w:rPr>
          <w:rFonts w:hint="eastAsia" w:hAnsi="宋体"/>
          <w:sz w:val="24"/>
          <w:szCs w:val="24"/>
          <w:lang w:val="en-US" w:eastAsia="zh-CN"/>
        </w:rPr>
        <w:t>具有根据加工要求正确操作数控机床，规范使用夹具、刀具和量具的能力；</w:t>
      </w:r>
    </w:p>
    <w:p w14:paraId="22CBE3D3">
      <w:pPr>
        <w:wordWrap/>
        <w:adjustRightInd/>
        <w:snapToGrid/>
        <w:spacing w:line="440" w:lineRule="exact"/>
        <w:ind w:firstLine="480" w:firstLineChars="200"/>
        <w:textAlignment w:val="auto"/>
        <w:rPr>
          <w:rFonts w:hint="eastAsia" w:hAnsi="宋体"/>
          <w:sz w:val="24"/>
          <w:szCs w:val="24"/>
          <w:lang w:eastAsia="zh-CN"/>
        </w:rPr>
      </w:pPr>
    </w:p>
    <w:p w14:paraId="192D5A10">
      <w:pPr>
        <w:wordWrap/>
        <w:adjustRightInd/>
        <w:snapToGrid/>
        <w:spacing w:line="440" w:lineRule="exact"/>
        <w:ind w:firstLine="480" w:firstLineChars="200"/>
        <w:textAlignment w:val="auto"/>
        <w:rPr>
          <w:rFonts w:hint="eastAsia" w:hAnsi="宋体"/>
          <w:sz w:val="24"/>
          <w:szCs w:val="24"/>
          <w:lang w:eastAsia="zh-CN"/>
        </w:rPr>
      </w:pPr>
      <w:r>
        <w:rPr>
          <w:rFonts w:hint="eastAsia" w:hAnsi="宋体"/>
          <w:sz w:val="24"/>
          <w:szCs w:val="24"/>
          <w:lang w:eastAsia="zh-CN"/>
        </w:rPr>
        <w:t>⑥</w:t>
      </w:r>
      <w:r>
        <w:rPr>
          <w:rFonts w:hint="eastAsia" w:hAnsi="宋体"/>
          <w:sz w:val="24"/>
          <w:szCs w:val="24"/>
          <w:lang w:val="en-US" w:eastAsia="zh-CN"/>
        </w:rPr>
        <w:t>具有从事机械加工制造生产组织、生产现场管理和产品质量检测与控制的能力；</w:t>
      </w:r>
    </w:p>
    <w:p w14:paraId="6471A5F6">
      <w:pPr>
        <w:wordWrap/>
        <w:adjustRightInd/>
        <w:snapToGrid/>
        <w:spacing w:line="440" w:lineRule="exact"/>
        <w:ind w:firstLine="480" w:firstLineChars="200"/>
        <w:textAlignment w:val="auto"/>
        <w:rPr>
          <w:rFonts w:hint="eastAsia" w:hAnsi="宋体"/>
          <w:sz w:val="24"/>
          <w:szCs w:val="24"/>
          <w:lang w:val="en-US" w:eastAsia="zh-CN"/>
        </w:rPr>
      </w:pPr>
      <w:r>
        <w:rPr>
          <w:rFonts w:hint="eastAsia" w:hAnsi="宋体"/>
          <w:sz w:val="24"/>
          <w:szCs w:val="24"/>
          <w:lang w:eastAsia="zh-CN"/>
        </w:rPr>
        <w:t>⑦</w:t>
      </w:r>
      <w:r>
        <w:rPr>
          <w:rFonts w:hint="eastAsia" w:hAnsi="宋体"/>
          <w:sz w:val="24"/>
          <w:szCs w:val="24"/>
          <w:lang w:val="en-US" w:eastAsia="zh-CN"/>
        </w:rPr>
        <w:t>具有相关数字技术和信息技术的应用能力，能够适应数控制造数字化升级要求；</w:t>
      </w:r>
    </w:p>
    <w:p w14:paraId="54400F9C">
      <w:pPr>
        <w:wordWrap/>
        <w:adjustRightInd/>
        <w:snapToGrid/>
        <w:spacing w:line="440" w:lineRule="exact"/>
        <w:ind w:firstLine="480" w:firstLineChars="200"/>
        <w:textAlignment w:val="auto"/>
        <w:rPr>
          <w:rFonts w:hint="eastAsia" w:hAnsi="宋体"/>
          <w:sz w:val="24"/>
          <w:szCs w:val="24"/>
          <w:lang w:val="en-US" w:eastAsia="zh-CN"/>
        </w:rPr>
      </w:pPr>
      <w:r>
        <w:rPr>
          <w:rFonts w:hint="eastAsia" w:hAnsi="宋体"/>
          <w:sz w:val="24"/>
          <w:szCs w:val="24"/>
          <w:lang w:eastAsia="zh-CN"/>
        </w:rPr>
        <w:t>⑧</w:t>
      </w:r>
      <w:r>
        <w:rPr>
          <w:rFonts w:hint="eastAsia" w:hAnsi="宋体"/>
          <w:sz w:val="24"/>
          <w:szCs w:val="24"/>
          <w:lang w:val="en-US" w:eastAsia="zh-CN"/>
        </w:rPr>
        <w:t>具有生产制造领域相关法律法规意识，具有绿色生产、环境保护、安全防护的意识；</w:t>
      </w:r>
    </w:p>
    <w:p w14:paraId="5CB7388F">
      <w:pPr>
        <w:wordWrap/>
        <w:adjustRightInd/>
        <w:snapToGrid/>
        <w:spacing w:line="440" w:lineRule="exact"/>
        <w:ind w:firstLine="480" w:firstLineChars="200"/>
        <w:textAlignment w:val="auto"/>
      </w:pPr>
      <w:r>
        <w:rPr>
          <w:rFonts w:hint="eastAsia" w:hAnsi="宋体"/>
          <w:sz w:val="24"/>
          <w:szCs w:val="24"/>
          <w:lang w:eastAsia="zh-CN"/>
        </w:rPr>
        <w:t>⑨</w:t>
      </w:r>
      <w:r>
        <w:rPr>
          <w:rFonts w:hint="eastAsia" w:hAnsi="宋体"/>
          <w:sz w:val="24"/>
          <w:szCs w:val="24"/>
          <w:lang w:val="en-US" w:eastAsia="zh-CN"/>
        </w:rPr>
        <w:t>具有探究学习、终身学习和可持续发展的能力。</w:t>
      </w:r>
    </w:p>
    <w:p w14:paraId="43A5C466">
      <w:pPr>
        <w:widowControl w:val="0"/>
        <w:wordWrap/>
        <w:adjustRightInd/>
        <w:snapToGrid/>
        <w:spacing w:line="440" w:lineRule="exact"/>
        <w:ind w:firstLine="482"/>
        <w:textAlignment w:val="auto"/>
        <w:rPr>
          <w:rFonts w:eastAsia="黑体"/>
          <w:b/>
          <w:sz w:val="24"/>
        </w:rPr>
      </w:pPr>
      <w:r>
        <w:rPr>
          <w:rFonts w:eastAsia="黑体"/>
          <w:b/>
          <w:sz w:val="24"/>
        </w:rPr>
        <w:t>六、人才培养模式</w:t>
      </w:r>
    </w:p>
    <w:p w14:paraId="05421E5C">
      <w:pPr>
        <w:pStyle w:val="5"/>
        <w:widowControl w:val="0"/>
        <w:wordWrap/>
        <w:adjustRightInd/>
        <w:snapToGrid/>
        <w:spacing w:before="0" w:beforeAutospacing="0" w:after="0" w:afterAutospacing="0"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专业群对接莆田珠宝玉石产业及福建省珠宝玉石产业转型升级，</w:t>
      </w:r>
      <w:r>
        <w:rPr>
          <w:rFonts w:hint="eastAsia" w:ascii="宋体" w:hAnsi="宋体" w:eastAsia="宋体" w:cs="宋体"/>
          <w:kern w:val="2"/>
          <w:sz w:val="24"/>
          <w:szCs w:val="24"/>
          <w:lang w:val="en-US" w:eastAsia="zh-CN" w:bidi="ar-SA"/>
        </w:rPr>
        <w:t>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4E0C5D4F">
      <w:pPr>
        <w:pStyle w:val="5"/>
        <w:widowControl w:val="0"/>
        <w:wordWrap/>
        <w:adjustRightInd/>
        <w:snapToGrid/>
        <w:spacing w:beforeAutospacing="0" w:after="0" w:afterAutospacing="0"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提高人才培养质量为核心，校企共同实施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w:t>
      </w:r>
      <w:r>
        <w:rPr>
          <w:rFonts w:hint="default" w:ascii="宋体" w:hAnsi="宋体" w:eastAsia="宋体" w:cs="宋体"/>
          <w:kern w:val="2"/>
          <w:sz w:val="24"/>
          <w:szCs w:val="24"/>
          <w:lang w:val="en-US" w:eastAsia="zh-CN" w:bidi="ar-SA"/>
        </w:rPr>
        <w:t>与企业设备水平同步的</w:t>
      </w:r>
      <w:r>
        <w:rPr>
          <w:rFonts w:hint="eastAsia" w:ascii="宋体" w:hAnsi="宋体" w:eastAsia="宋体" w:cs="宋体"/>
          <w:kern w:val="2"/>
          <w:sz w:val="24"/>
          <w:szCs w:val="24"/>
          <w:lang w:val="en-US" w:eastAsia="zh-CN" w:bidi="ar-SA"/>
        </w:rPr>
        <w:t>产、学、研、训、赛、创“六位一体”教学、实训平台。</w:t>
      </w:r>
      <w:r>
        <w:rPr>
          <w:rFonts w:hint="default" w:ascii="宋体" w:hAnsi="宋体" w:eastAsia="宋体" w:cs="宋体"/>
          <w:kern w:val="2"/>
          <w:sz w:val="24"/>
          <w:szCs w:val="24"/>
          <w:lang w:val="en-US" w:eastAsia="zh-CN" w:bidi="ar-SA"/>
        </w:rPr>
        <w:t>以</w:t>
      </w:r>
      <w:r>
        <w:rPr>
          <w:rFonts w:hint="eastAsia" w:ascii="宋体" w:hAnsi="宋体" w:eastAsia="宋体" w:cs="宋体"/>
          <w:kern w:val="2"/>
          <w:sz w:val="24"/>
          <w:szCs w:val="24"/>
          <w:lang w:val="en-US" w:eastAsia="zh-CN" w:bidi="ar-SA"/>
        </w:rPr>
        <w:t>学生全面成长为主线</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融入企业岗位标准、技能等级标准、“1+X”证书标准、大赛标准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6E4C7E7A">
      <w:pPr>
        <w:pStyle w:val="5"/>
        <w:widowControl w:val="0"/>
        <w:spacing w:line="560" w:lineRule="exact"/>
        <w:rPr>
          <w:rFonts w:ascii="宋体" w:hAnsi="宋体" w:cs="宋体"/>
          <w:sz w:val="24"/>
          <w:szCs w:val="24"/>
        </w:rPr>
      </w:pPr>
      <w:r>
        <w:rPr>
          <w:rFonts w:hint="default" w:ascii="宋体" w:hAnsi="宋体" w:eastAsia="宋体" w:cs="宋体"/>
          <w:color w:val="000000"/>
          <w:kern w:val="2"/>
          <w:sz w:val="28"/>
          <w:szCs w:val="28"/>
          <w:lang w:val="en-US" w:eastAsia="zh-CN" w:bidi="ar-SA"/>
        </w:rPr>
        <w:pict>
          <v:shape id="图片 1" o:spid="_x0000_s1027" o:spt="75" type="#_x0000_t75" style="position:absolute;left:0pt;margin-left:-5.35pt;margin-top:7.1pt;height:156.75pt;width:422.95pt;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w10:wrap type="square"/>
          </v:shape>
        </w:pict>
      </w:r>
    </w:p>
    <w:p w14:paraId="0C6D90AF">
      <w:pPr>
        <w:spacing w:line="440" w:lineRule="exact"/>
        <w:ind w:firstLine="48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5CAA9368">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03F9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vAlign w:val="center"/>
          </w:tcPr>
          <w:p w14:paraId="41CF8FBA">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vAlign w:val="center"/>
          </w:tcPr>
          <w:p w14:paraId="6870EA35">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vAlign w:val="center"/>
          </w:tcPr>
          <w:p w14:paraId="7CEF0AD7">
            <w:pPr>
              <w:widowControl/>
              <w:adjustRightInd w:val="0"/>
              <w:snapToGrid w:val="0"/>
              <w:jc w:val="center"/>
              <w:rPr>
                <w:b/>
                <w:kern w:val="0"/>
                <w:sz w:val="18"/>
                <w:szCs w:val="18"/>
              </w:rPr>
            </w:pPr>
            <w:r>
              <w:rPr>
                <w:b/>
                <w:kern w:val="0"/>
                <w:sz w:val="18"/>
                <w:szCs w:val="18"/>
              </w:rPr>
              <w:t>序号</w:t>
            </w:r>
          </w:p>
        </w:tc>
        <w:tc>
          <w:tcPr>
            <w:tcW w:w="3020" w:type="dxa"/>
            <w:shd w:val="clear" w:color="auto" w:fill="CCFFCC"/>
            <w:vAlign w:val="center"/>
          </w:tcPr>
          <w:p w14:paraId="38B0469E">
            <w:pPr>
              <w:widowControl/>
              <w:adjustRightInd w:val="0"/>
              <w:snapToGrid w:val="0"/>
              <w:jc w:val="center"/>
              <w:rPr>
                <w:b/>
                <w:kern w:val="0"/>
                <w:sz w:val="18"/>
                <w:szCs w:val="18"/>
              </w:rPr>
            </w:pPr>
            <w:r>
              <w:rPr>
                <w:b/>
                <w:kern w:val="0"/>
                <w:sz w:val="18"/>
                <w:szCs w:val="18"/>
              </w:rPr>
              <w:t>课程名称</w:t>
            </w:r>
          </w:p>
        </w:tc>
      </w:tr>
      <w:tr w14:paraId="5D79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vAlign w:val="center"/>
          </w:tcPr>
          <w:p w14:paraId="243B0CF3">
            <w:pPr>
              <w:widowControl/>
              <w:adjustRightInd w:val="0"/>
              <w:snapToGrid w:val="0"/>
              <w:jc w:val="center"/>
              <w:rPr>
                <w:bCs/>
                <w:kern w:val="0"/>
                <w:sz w:val="18"/>
                <w:szCs w:val="18"/>
              </w:rPr>
            </w:pPr>
          </w:p>
          <w:p w14:paraId="1B8A2378">
            <w:pPr>
              <w:widowControl/>
              <w:adjustRightInd w:val="0"/>
              <w:snapToGrid w:val="0"/>
              <w:jc w:val="center"/>
              <w:rPr>
                <w:bCs/>
                <w:kern w:val="0"/>
                <w:sz w:val="18"/>
                <w:szCs w:val="18"/>
              </w:rPr>
            </w:pPr>
          </w:p>
          <w:p w14:paraId="47C46204">
            <w:pPr>
              <w:widowControl/>
              <w:adjustRightInd w:val="0"/>
              <w:snapToGrid w:val="0"/>
              <w:jc w:val="center"/>
              <w:rPr>
                <w:bCs/>
                <w:kern w:val="0"/>
                <w:sz w:val="18"/>
                <w:szCs w:val="18"/>
              </w:rPr>
            </w:pPr>
          </w:p>
          <w:p w14:paraId="2374AB2B">
            <w:pPr>
              <w:widowControl/>
              <w:adjustRightInd w:val="0"/>
              <w:snapToGrid w:val="0"/>
              <w:jc w:val="center"/>
              <w:rPr>
                <w:bCs/>
                <w:kern w:val="0"/>
                <w:sz w:val="18"/>
                <w:szCs w:val="18"/>
              </w:rPr>
            </w:pPr>
          </w:p>
          <w:p w14:paraId="58AD78B4">
            <w:pPr>
              <w:widowControl/>
              <w:adjustRightInd w:val="0"/>
              <w:snapToGrid w:val="0"/>
              <w:jc w:val="center"/>
              <w:rPr>
                <w:bCs/>
                <w:kern w:val="0"/>
                <w:sz w:val="18"/>
                <w:szCs w:val="18"/>
              </w:rPr>
            </w:pPr>
          </w:p>
          <w:p w14:paraId="08BE1EAF">
            <w:pPr>
              <w:widowControl/>
              <w:adjustRightInd w:val="0"/>
              <w:snapToGrid w:val="0"/>
              <w:jc w:val="center"/>
              <w:rPr>
                <w:bCs/>
                <w:kern w:val="0"/>
                <w:sz w:val="18"/>
                <w:szCs w:val="18"/>
              </w:rPr>
            </w:pPr>
          </w:p>
          <w:p w14:paraId="682494DB">
            <w:pPr>
              <w:widowControl/>
              <w:adjustRightInd w:val="0"/>
              <w:snapToGrid w:val="0"/>
              <w:jc w:val="center"/>
              <w:rPr>
                <w:bCs/>
                <w:kern w:val="0"/>
                <w:sz w:val="18"/>
                <w:szCs w:val="18"/>
              </w:rPr>
            </w:pPr>
          </w:p>
          <w:p w14:paraId="543EE051">
            <w:pPr>
              <w:widowControl/>
              <w:adjustRightInd w:val="0"/>
              <w:snapToGrid w:val="0"/>
              <w:jc w:val="center"/>
              <w:rPr>
                <w:bCs/>
                <w:kern w:val="0"/>
                <w:sz w:val="18"/>
                <w:szCs w:val="18"/>
              </w:rPr>
            </w:pPr>
          </w:p>
          <w:p w14:paraId="705FF920">
            <w:pPr>
              <w:widowControl/>
              <w:adjustRightInd w:val="0"/>
              <w:snapToGrid w:val="0"/>
              <w:jc w:val="center"/>
              <w:rPr>
                <w:bCs/>
                <w:kern w:val="0"/>
                <w:sz w:val="18"/>
                <w:szCs w:val="18"/>
              </w:rPr>
            </w:pPr>
          </w:p>
          <w:p w14:paraId="18FD4C51">
            <w:pPr>
              <w:widowControl/>
              <w:adjustRightInd w:val="0"/>
              <w:snapToGrid w:val="0"/>
              <w:jc w:val="center"/>
              <w:rPr>
                <w:bCs/>
                <w:kern w:val="0"/>
                <w:sz w:val="18"/>
                <w:szCs w:val="18"/>
              </w:rPr>
            </w:pPr>
          </w:p>
          <w:p w14:paraId="3422A46A">
            <w:pPr>
              <w:widowControl/>
              <w:adjustRightInd w:val="0"/>
              <w:snapToGrid w:val="0"/>
              <w:jc w:val="center"/>
              <w:rPr>
                <w:bCs/>
                <w:kern w:val="0"/>
                <w:sz w:val="18"/>
                <w:szCs w:val="18"/>
              </w:rPr>
            </w:pPr>
          </w:p>
          <w:p w14:paraId="39B25C10">
            <w:pPr>
              <w:widowControl/>
              <w:adjustRightInd w:val="0"/>
              <w:snapToGrid w:val="0"/>
              <w:jc w:val="center"/>
              <w:rPr>
                <w:bCs/>
                <w:kern w:val="0"/>
                <w:sz w:val="18"/>
                <w:szCs w:val="18"/>
              </w:rPr>
            </w:pPr>
          </w:p>
          <w:p w14:paraId="4B303E30">
            <w:pPr>
              <w:widowControl/>
              <w:adjustRightInd w:val="0"/>
              <w:snapToGrid w:val="0"/>
              <w:jc w:val="center"/>
              <w:rPr>
                <w:bCs/>
                <w:kern w:val="0"/>
                <w:sz w:val="18"/>
                <w:szCs w:val="18"/>
              </w:rPr>
            </w:pPr>
          </w:p>
          <w:p w14:paraId="006D8104">
            <w:pPr>
              <w:widowControl/>
              <w:adjustRightInd w:val="0"/>
              <w:snapToGrid w:val="0"/>
              <w:jc w:val="center"/>
              <w:rPr>
                <w:bCs/>
                <w:kern w:val="0"/>
                <w:sz w:val="18"/>
                <w:szCs w:val="18"/>
              </w:rPr>
            </w:pPr>
          </w:p>
          <w:p w14:paraId="64431E97">
            <w:pPr>
              <w:widowControl/>
              <w:adjustRightInd w:val="0"/>
              <w:snapToGrid w:val="0"/>
              <w:jc w:val="center"/>
              <w:rPr>
                <w:bCs/>
                <w:kern w:val="0"/>
                <w:sz w:val="18"/>
                <w:szCs w:val="18"/>
              </w:rPr>
            </w:pPr>
            <w:r>
              <w:rPr>
                <w:bCs/>
                <w:kern w:val="0"/>
                <w:sz w:val="18"/>
                <w:szCs w:val="18"/>
              </w:rPr>
              <w:t>公共基础课程</w:t>
            </w:r>
          </w:p>
        </w:tc>
        <w:tc>
          <w:tcPr>
            <w:tcW w:w="1733" w:type="dxa"/>
            <w:vMerge w:val="restart"/>
            <w:vAlign w:val="center"/>
          </w:tcPr>
          <w:p w14:paraId="22A8A5D7">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vAlign w:val="center"/>
          </w:tcPr>
          <w:p w14:paraId="4F49D056">
            <w:pPr>
              <w:widowControl/>
              <w:adjustRightInd w:val="0"/>
              <w:snapToGrid w:val="0"/>
              <w:jc w:val="center"/>
              <w:rPr>
                <w:bCs/>
                <w:kern w:val="0"/>
                <w:sz w:val="18"/>
                <w:szCs w:val="18"/>
              </w:rPr>
            </w:pPr>
            <w:r>
              <w:rPr>
                <w:bCs/>
                <w:kern w:val="0"/>
                <w:sz w:val="18"/>
                <w:szCs w:val="18"/>
              </w:rPr>
              <w:t>1</w:t>
            </w:r>
          </w:p>
        </w:tc>
        <w:tc>
          <w:tcPr>
            <w:tcW w:w="3020" w:type="dxa"/>
            <w:vAlign w:val="center"/>
          </w:tcPr>
          <w:p w14:paraId="024A31E2">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思想道德与法治</w:t>
            </w:r>
          </w:p>
        </w:tc>
      </w:tr>
      <w:tr w14:paraId="05D9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vAlign w:val="center"/>
          </w:tcPr>
          <w:p w14:paraId="1A516B21">
            <w:pPr>
              <w:widowControl/>
              <w:adjustRightInd w:val="0"/>
              <w:snapToGrid w:val="0"/>
              <w:jc w:val="left"/>
              <w:rPr>
                <w:bCs/>
                <w:kern w:val="0"/>
                <w:sz w:val="18"/>
                <w:szCs w:val="18"/>
              </w:rPr>
            </w:pPr>
          </w:p>
        </w:tc>
        <w:tc>
          <w:tcPr>
            <w:tcW w:w="1733" w:type="dxa"/>
            <w:vMerge w:val="continue"/>
            <w:vAlign w:val="center"/>
          </w:tcPr>
          <w:p w14:paraId="1BAC4329">
            <w:pPr>
              <w:widowControl/>
              <w:adjustRightInd w:val="0"/>
              <w:snapToGrid w:val="0"/>
              <w:jc w:val="left"/>
              <w:rPr>
                <w:bCs/>
                <w:kern w:val="0"/>
                <w:sz w:val="18"/>
                <w:szCs w:val="18"/>
              </w:rPr>
            </w:pPr>
          </w:p>
        </w:tc>
        <w:tc>
          <w:tcPr>
            <w:tcW w:w="862" w:type="dxa"/>
            <w:vAlign w:val="center"/>
          </w:tcPr>
          <w:p w14:paraId="577124CB">
            <w:pPr>
              <w:widowControl/>
              <w:adjustRightInd w:val="0"/>
              <w:snapToGrid w:val="0"/>
              <w:jc w:val="center"/>
              <w:rPr>
                <w:bCs/>
                <w:kern w:val="0"/>
                <w:sz w:val="18"/>
                <w:szCs w:val="18"/>
              </w:rPr>
            </w:pPr>
            <w:r>
              <w:rPr>
                <w:bCs/>
                <w:kern w:val="0"/>
                <w:sz w:val="18"/>
                <w:szCs w:val="18"/>
              </w:rPr>
              <w:t>2</w:t>
            </w:r>
          </w:p>
        </w:tc>
        <w:tc>
          <w:tcPr>
            <w:tcW w:w="3020" w:type="dxa"/>
            <w:vAlign w:val="center"/>
          </w:tcPr>
          <w:p w14:paraId="29ACACA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2FC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vAlign w:val="center"/>
          </w:tcPr>
          <w:p w14:paraId="554959E2">
            <w:pPr>
              <w:widowControl/>
              <w:adjustRightInd w:val="0"/>
              <w:snapToGrid w:val="0"/>
              <w:jc w:val="left"/>
              <w:rPr>
                <w:bCs/>
                <w:kern w:val="0"/>
                <w:sz w:val="18"/>
                <w:szCs w:val="18"/>
              </w:rPr>
            </w:pPr>
          </w:p>
        </w:tc>
        <w:tc>
          <w:tcPr>
            <w:tcW w:w="1733" w:type="dxa"/>
            <w:vMerge w:val="continue"/>
            <w:vAlign w:val="center"/>
          </w:tcPr>
          <w:p w14:paraId="2078F229">
            <w:pPr>
              <w:widowControl/>
              <w:adjustRightInd w:val="0"/>
              <w:snapToGrid w:val="0"/>
              <w:jc w:val="left"/>
              <w:rPr>
                <w:bCs/>
                <w:kern w:val="0"/>
                <w:sz w:val="18"/>
                <w:szCs w:val="18"/>
              </w:rPr>
            </w:pPr>
          </w:p>
        </w:tc>
        <w:tc>
          <w:tcPr>
            <w:tcW w:w="862" w:type="dxa"/>
            <w:vAlign w:val="center"/>
          </w:tcPr>
          <w:p w14:paraId="0E5A24F6">
            <w:pPr>
              <w:widowControl/>
              <w:adjustRightInd w:val="0"/>
              <w:snapToGrid w:val="0"/>
              <w:jc w:val="center"/>
              <w:rPr>
                <w:bCs/>
                <w:kern w:val="0"/>
                <w:sz w:val="18"/>
                <w:szCs w:val="18"/>
              </w:rPr>
            </w:pPr>
            <w:r>
              <w:rPr>
                <w:rFonts w:hint="eastAsia"/>
                <w:bCs/>
                <w:kern w:val="0"/>
                <w:sz w:val="18"/>
                <w:szCs w:val="18"/>
              </w:rPr>
              <w:t>3</w:t>
            </w:r>
          </w:p>
        </w:tc>
        <w:tc>
          <w:tcPr>
            <w:tcW w:w="3020" w:type="dxa"/>
            <w:vAlign w:val="center"/>
          </w:tcPr>
          <w:p w14:paraId="2AB78B5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1A5A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vAlign w:val="center"/>
          </w:tcPr>
          <w:p w14:paraId="1E61E9AC">
            <w:pPr>
              <w:widowControl/>
              <w:adjustRightInd w:val="0"/>
              <w:snapToGrid w:val="0"/>
              <w:jc w:val="left"/>
              <w:rPr>
                <w:bCs/>
                <w:kern w:val="0"/>
                <w:sz w:val="18"/>
                <w:szCs w:val="18"/>
              </w:rPr>
            </w:pPr>
          </w:p>
        </w:tc>
        <w:tc>
          <w:tcPr>
            <w:tcW w:w="1733" w:type="dxa"/>
            <w:vMerge w:val="continue"/>
            <w:vAlign w:val="center"/>
          </w:tcPr>
          <w:p w14:paraId="0F6F1D5C">
            <w:pPr>
              <w:widowControl/>
              <w:adjustRightInd w:val="0"/>
              <w:snapToGrid w:val="0"/>
              <w:jc w:val="left"/>
              <w:rPr>
                <w:bCs/>
                <w:kern w:val="0"/>
                <w:sz w:val="18"/>
                <w:szCs w:val="18"/>
              </w:rPr>
            </w:pPr>
          </w:p>
        </w:tc>
        <w:tc>
          <w:tcPr>
            <w:tcW w:w="862" w:type="dxa"/>
            <w:vAlign w:val="center"/>
          </w:tcPr>
          <w:p w14:paraId="559D224C">
            <w:pPr>
              <w:widowControl/>
              <w:adjustRightInd w:val="0"/>
              <w:snapToGrid w:val="0"/>
              <w:jc w:val="center"/>
              <w:rPr>
                <w:bCs/>
                <w:kern w:val="0"/>
                <w:sz w:val="18"/>
                <w:szCs w:val="18"/>
              </w:rPr>
            </w:pPr>
            <w:r>
              <w:rPr>
                <w:rFonts w:hint="eastAsia"/>
                <w:bCs/>
                <w:kern w:val="0"/>
                <w:sz w:val="18"/>
                <w:szCs w:val="18"/>
              </w:rPr>
              <w:t>4</w:t>
            </w:r>
          </w:p>
        </w:tc>
        <w:tc>
          <w:tcPr>
            <w:tcW w:w="3020" w:type="dxa"/>
            <w:vAlign w:val="center"/>
          </w:tcPr>
          <w:p w14:paraId="0E1B8DB2">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形势与政策</w:t>
            </w:r>
          </w:p>
        </w:tc>
      </w:tr>
      <w:tr w14:paraId="3E7E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vAlign w:val="center"/>
          </w:tcPr>
          <w:p w14:paraId="792CFA51">
            <w:pPr>
              <w:widowControl/>
              <w:adjustRightInd w:val="0"/>
              <w:snapToGrid w:val="0"/>
              <w:jc w:val="left"/>
              <w:rPr>
                <w:bCs/>
                <w:kern w:val="0"/>
                <w:sz w:val="18"/>
                <w:szCs w:val="18"/>
              </w:rPr>
            </w:pPr>
          </w:p>
        </w:tc>
        <w:tc>
          <w:tcPr>
            <w:tcW w:w="1733" w:type="dxa"/>
            <w:vMerge w:val="continue"/>
            <w:vAlign w:val="center"/>
          </w:tcPr>
          <w:p w14:paraId="1BD485C2">
            <w:pPr>
              <w:widowControl/>
              <w:adjustRightInd w:val="0"/>
              <w:snapToGrid w:val="0"/>
              <w:jc w:val="left"/>
              <w:rPr>
                <w:bCs/>
                <w:kern w:val="0"/>
                <w:sz w:val="18"/>
                <w:szCs w:val="18"/>
              </w:rPr>
            </w:pPr>
          </w:p>
        </w:tc>
        <w:tc>
          <w:tcPr>
            <w:tcW w:w="862" w:type="dxa"/>
            <w:vAlign w:val="center"/>
          </w:tcPr>
          <w:p w14:paraId="7CB33D58">
            <w:pPr>
              <w:widowControl/>
              <w:adjustRightInd w:val="0"/>
              <w:snapToGrid w:val="0"/>
              <w:jc w:val="center"/>
              <w:rPr>
                <w:bCs/>
                <w:kern w:val="0"/>
                <w:sz w:val="18"/>
                <w:szCs w:val="18"/>
              </w:rPr>
            </w:pPr>
            <w:r>
              <w:rPr>
                <w:rFonts w:hint="eastAsia"/>
                <w:bCs/>
                <w:kern w:val="0"/>
                <w:sz w:val="18"/>
                <w:szCs w:val="18"/>
              </w:rPr>
              <w:t>5</w:t>
            </w:r>
          </w:p>
        </w:tc>
        <w:tc>
          <w:tcPr>
            <w:tcW w:w="3020" w:type="dxa"/>
            <w:vAlign w:val="center"/>
          </w:tcPr>
          <w:p w14:paraId="64649C6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大学生体育与健康</w:t>
            </w:r>
          </w:p>
        </w:tc>
      </w:tr>
      <w:tr w14:paraId="00C3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2108E1CD">
            <w:pPr>
              <w:widowControl/>
              <w:adjustRightInd w:val="0"/>
              <w:snapToGrid w:val="0"/>
              <w:jc w:val="left"/>
              <w:rPr>
                <w:bCs/>
                <w:kern w:val="0"/>
                <w:sz w:val="18"/>
                <w:szCs w:val="18"/>
              </w:rPr>
            </w:pPr>
          </w:p>
        </w:tc>
        <w:tc>
          <w:tcPr>
            <w:tcW w:w="1733" w:type="dxa"/>
            <w:vMerge w:val="continue"/>
            <w:vAlign w:val="center"/>
          </w:tcPr>
          <w:p w14:paraId="54919B24">
            <w:pPr>
              <w:widowControl/>
              <w:adjustRightInd w:val="0"/>
              <w:snapToGrid w:val="0"/>
              <w:jc w:val="left"/>
              <w:rPr>
                <w:bCs/>
                <w:kern w:val="0"/>
                <w:sz w:val="18"/>
                <w:szCs w:val="18"/>
              </w:rPr>
            </w:pPr>
          </w:p>
        </w:tc>
        <w:tc>
          <w:tcPr>
            <w:tcW w:w="862" w:type="dxa"/>
            <w:vAlign w:val="center"/>
          </w:tcPr>
          <w:p w14:paraId="085F2CFC">
            <w:pPr>
              <w:widowControl/>
              <w:adjustRightInd w:val="0"/>
              <w:snapToGrid w:val="0"/>
              <w:jc w:val="center"/>
              <w:rPr>
                <w:bCs/>
                <w:kern w:val="0"/>
                <w:sz w:val="18"/>
                <w:szCs w:val="18"/>
              </w:rPr>
            </w:pPr>
            <w:r>
              <w:rPr>
                <w:rFonts w:hint="eastAsia"/>
                <w:bCs/>
                <w:kern w:val="0"/>
                <w:sz w:val="18"/>
                <w:szCs w:val="18"/>
              </w:rPr>
              <w:t>6</w:t>
            </w:r>
          </w:p>
        </w:tc>
        <w:tc>
          <w:tcPr>
            <w:tcW w:w="3020" w:type="dxa"/>
            <w:vAlign w:val="center"/>
          </w:tcPr>
          <w:p w14:paraId="69894870">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军事理论</w:t>
            </w:r>
          </w:p>
        </w:tc>
      </w:tr>
      <w:tr w14:paraId="1A60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vAlign w:val="center"/>
          </w:tcPr>
          <w:p w14:paraId="109D49DC">
            <w:pPr>
              <w:widowControl/>
              <w:adjustRightInd w:val="0"/>
              <w:snapToGrid w:val="0"/>
              <w:jc w:val="left"/>
              <w:rPr>
                <w:bCs/>
                <w:kern w:val="0"/>
                <w:sz w:val="18"/>
                <w:szCs w:val="18"/>
              </w:rPr>
            </w:pPr>
          </w:p>
        </w:tc>
        <w:tc>
          <w:tcPr>
            <w:tcW w:w="1733" w:type="dxa"/>
            <w:vMerge w:val="continue"/>
            <w:vAlign w:val="center"/>
          </w:tcPr>
          <w:p w14:paraId="6E50E53C">
            <w:pPr>
              <w:widowControl/>
              <w:adjustRightInd w:val="0"/>
              <w:snapToGrid w:val="0"/>
              <w:jc w:val="left"/>
              <w:rPr>
                <w:bCs/>
                <w:kern w:val="0"/>
                <w:sz w:val="18"/>
                <w:szCs w:val="18"/>
              </w:rPr>
            </w:pPr>
          </w:p>
        </w:tc>
        <w:tc>
          <w:tcPr>
            <w:tcW w:w="862" w:type="dxa"/>
            <w:vAlign w:val="center"/>
          </w:tcPr>
          <w:p w14:paraId="48ED6962">
            <w:pPr>
              <w:widowControl/>
              <w:adjustRightInd w:val="0"/>
              <w:snapToGrid w:val="0"/>
              <w:jc w:val="center"/>
              <w:rPr>
                <w:bCs/>
                <w:kern w:val="0"/>
                <w:sz w:val="18"/>
                <w:szCs w:val="18"/>
              </w:rPr>
            </w:pPr>
            <w:r>
              <w:rPr>
                <w:rFonts w:hint="eastAsia"/>
                <w:bCs/>
                <w:kern w:val="0"/>
                <w:sz w:val="18"/>
                <w:szCs w:val="18"/>
              </w:rPr>
              <w:t>7</w:t>
            </w:r>
          </w:p>
        </w:tc>
        <w:tc>
          <w:tcPr>
            <w:tcW w:w="3020" w:type="dxa"/>
            <w:vAlign w:val="center"/>
          </w:tcPr>
          <w:p w14:paraId="3772016F">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大学生心理健康教育</w:t>
            </w:r>
          </w:p>
        </w:tc>
      </w:tr>
      <w:tr w14:paraId="2434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3AAEC749">
            <w:pPr>
              <w:widowControl/>
              <w:adjustRightInd w:val="0"/>
              <w:snapToGrid w:val="0"/>
              <w:jc w:val="left"/>
              <w:rPr>
                <w:bCs/>
                <w:kern w:val="0"/>
                <w:sz w:val="18"/>
                <w:szCs w:val="18"/>
              </w:rPr>
            </w:pPr>
          </w:p>
        </w:tc>
        <w:tc>
          <w:tcPr>
            <w:tcW w:w="1733" w:type="dxa"/>
            <w:vMerge w:val="continue"/>
            <w:vAlign w:val="center"/>
          </w:tcPr>
          <w:p w14:paraId="5FB2B60C">
            <w:pPr>
              <w:widowControl/>
              <w:adjustRightInd w:val="0"/>
              <w:snapToGrid w:val="0"/>
              <w:jc w:val="left"/>
              <w:rPr>
                <w:bCs/>
                <w:kern w:val="0"/>
                <w:sz w:val="18"/>
                <w:szCs w:val="18"/>
              </w:rPr>
            </w:pPr>
          </w:p>
        </w:tc>
        <w:tc>
          <w:tcPr>
            <w:tcW w:w="862" w:type="dxa"/>
            <w:vAlign w:val="center"/>
          </w:tcPr>
          <w:p w14:paraId="613078C6">
            <w:pPr>
              <w:widowControl/>
              <w:adjustRightInd w:val="0"/>
              <w:snapToGrid w:val="0"/>
              <w:jc w:val="center"/>
              <w:rPr>
                <w:bCs/>
                <w:kern w:val="0"/>
                <w:sz w:val="18"/>
                <w:szCs w:val="18"/>
              </w:rPr>
            </w:pPr>
            <w:r>
              <w:rPr>
                <w:rFonts w:hint="eastAsia"/>
                <w:bCs/>
                <w:kern w:val="0"/>
                <w:sz w:val="18"/>
                <w:szCs w:val="18"/>
              </w:rPr>
              <w:t>8</w:t>
            </w:r>
          </w:p>
        </w:tc>
        <w:tc>
          <w:tcPr>
            <w:tcW w:w="3020" w:type="dxa"/>
            <w:vAlign w:val="center"/>
          </w:tcPr>
          <w:p w14:paraId="119BB98C">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职业生涯规划</w:t>
            </w:r>
          </w:p>
        </w:tc>
      </w:tr>
      <w:tr w14:paraId="0BD7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2CA5996D">
            <w:pPr>
              <w:widowControl/>
              <w:adjustRightInd w:val="0"/>
              <w:snapToGrid w:val="0"/>
              <w:jc w:val="left"/>
              <w:rPr>
                <w:bCs/>
                <w:kern w:val="0"/>
                <w:sz w:val="18"/>
                <w:szCs w:val="18"/>
              </w:rPr>
            </w:pPr>
          </w:p>
        </w:tc>
        <w:tc>
          <w:tcPr>
            <w:tcW w:w="1733" w:type="dxa"/>
            <w:vMerge w:val="continue"/>
            <w:vAlign w:val="center"/>
          </w:tcPr>
          <w:p w14:paraId="28BA79C2">
            <w:pPr>
              <w:widowControl/>
              <w:adjustRightInd w:val="0"/>
              <w:snapToGrid w:val="0"/>
              <w:jc w:val="left"/>
              <w:rPr>
                <w:bCs/>
                <w:kern w:val="0"/>
                <w:sz w:val="18"/>
                <w:szCs w:val="18"/>
              </w:rPr>
            </w:pPr>
          </w:p>
        </w:tc>
        <w:tc>
          <w:tcPr>
            <w:tcW w:w="862" w:type="dxa"/>
            <w:vAlign w:val="center"/>
          </w:tcPr>
          <w:p w14:paraId="0B89F21B">
            <w:pPr>
              <w:widowControl/>
              <w:adjustRightInd w:val="0"/>
              <w:snapToGrid w:val="0"/>
              <w:jc w:val="center"/>
              <w:rPr>
                <w:bCs/>
                <w:kern w:val="0"/>
                <w:sz w:val="18"/>
                <w:szCs w:val="18"/>
              </w:rPr>
            </w:pPr>
            <w:r>
              <w:rPr>
                <w:rFonts w:hint="eastAsia"/>
                <w:bCs/>
                <w:kern w:val="0"/>
                <w:sz w:val="18"/>
                <w:szCs w:val="18"/>
              </w:rPr>
              <w:t>9</w:t>
            </w:r>
          </w:p>
        </w:tc>
        <w:tc>
          <w:tcPr>
            <w:tcW w:w="3020" w:type="dxa"/>
            <w:vAlign w:val="center"/>
          </w:tcPr>
          <w:p w14:paraId="0E2C6E77">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就业指导</w:t>
            </w:r>
          </w:p>
        </w:tc>
      </w:tr>
      <w:tr w14:paraId="01DD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3A2CCDD9">
            <w:pPr>
              <w:widowControl/>
              <w:adjustRightInd w:val="0"/>
              <w:snapToGrid w:val="0"/>
              <w:jc w:val="left"/>
              <w:rPr>
                <w:bCs/>
                <w:kern w:val="0"/>
                <w:sz w:val="18"/>
                <w:szCs w:val="18"/>
              </w:rPr>
            </w:pPr>
          </w:p>
        </w:tc>
        <w:tc>
          <w:tcPr>
            <w:tcW w:w="1733" w:type="dxa"/>
            <w:vMerge w:val="continue"/>
            <w:vAlign w:val="center"/>
          </w:tcPr>
          <w:p w14:paraId="2F29F4E2">
            <w:pPr>
              <w:widowControl/>
              <w:adjustRightInd w:val="0"/>
              <w:snapToGrid w:val="0"/>
              <w:jc w:val="left"/>
              <w:rPr>
                <w:bCs/>
                <w:kern w:val="0"/>
                <w:sz w:val="18"/>
                <w:szCs w:val="18"/>
              </w:rPr>
            </w:pPr>
          </w:p>
        </w:tc>
        <w:tc>
          <w:tcPr>
            <w:tcW w:w="862" w:type="dxa"/>
            <w:vAlign w:val="center"/>
          </w:tcPr>
          <w:p w14:paraId="79107B38">
            <w:pPr>
              <w:widowControl/>
              <w:adjustRightInd w:val="0"/>
              <w:snapToGrid w:val="0"/>
              <w:jc w:val="center"/>
              <w:rPr>
                <w:bCs/>
                <w:kern w:val="0"/>
                <w:sz w:val="18"/>
                <w:szCs w:val="18"/>
              </w:rPr>
            </w:pPr>
            <w:r>
              <w:rPr>
                <w:rFonts w:hint="eastAsia"/>
                <w:bCs/>
                <w:kern w:val="0"/>
                <w:sz w:val="18"/>
                <w:szCs w:val="18"/>
              </w:rPr>
              <w:t>10</w:t>
            </w:r>
          </w:p>
        </w:tc>
        <w:tc>
          <w:tcPr>
            <w:tcW w:w="3020" w:type="dxa"/>
            <w:vAlign w:val="center"/>
          </w:tcPr>
          <w:p w14:paraId="7C65F62A">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创新创业基础</w:t>
            </w:r>
          </w:p>
        </w:tc>
      </w:tr>
      <w:tr w14:paraId="4082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4C4B15B9">
            <w:pPr>
              <w:widowControl/>
              <w:adjustRightInd w:val="0"/>
              <w:snapToGrid w:val="0"/>
              <w:jc w:val="left"/>
              <w:rPr>
                <w:bCs/>
                <w:kern w:val="0"/>
                <w:sz w:val="18"/>
                <w:szCs w:val="18"/>
              </w:rPr>
            </w:pPr>
          </w:p>
        </w:tc>
        <w:tc>
          <w:tcPr>
            <w:tcW w:w="1733" w:type="dxa"/>
            <w:vMerge w:val="continue"/>
            <w:vAlign w:val="center"/>
          </w:tcPr>
          <w:p w14:paraId="7137EF54">
            <w:pPr>
              <w:widowControl/>
              <w:adjustRightInd w:val="0"/>
              <w:snapToGrid w:val="0"/>
              <w:jc w:val="left"/>
              <w:rPr>
                <w:bCs/>
                <w:kern w:val="0"/>
                <w:sz w:val="18"/>
                <w:szCs w:val="18"/>
              </w:rPr>
            </w:pPr>
          </w:p>
        </w:tc>
        <w:tc>
          <w:tcPr>
            <w:tcW w:w="862" w:type="dxa"/>
            <w:vAlign w:val="center"/>
          </w:tcPr>
          <w:p w14:paraId="796BAE7D">
            <w:pPr>
              <w:widowControl/>
              <w:adjustRightInd w:val="0"/>
              <w:snapToGrid w:val="0"/>
              <w:jc w:val="center"/>
              <w:rPr>
                <w:bCs/>
                <w:kern w:val="0"/>
                <w:sz w:val="18"/>
                <w:szCs w:val="18"/>
              </w:rPr>
            </w:pPr>
            <w:r>
              <w:rPr>
                <w:rFonts w:hint="eastAsia"/>
                <w:bCs/>
                <w:kern w:val="0"/>
                <w:sz w:val="18"/>
                <w:szCs w:val="18"/>
              </w:rPr>
              <w:t>11</w:t>
            </w:r>
          </w:p>
        </w:tc>
        <w:tc>
          <w:tcPr>
            <w:tcW w:w="3020" w:type="dxa"/>
            <w:vAlign w:val="center"/>
          </w:tcPr>
          <w:p w14:paraId="578CB80A">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应用</w:t>
            </w:r>
            <w:r>
              <w:rPr>
                <w:rFonts w:hint="eastAsia" w:ascii="宋体" w:hAnsi="宋体" w:cs="宋体"/>
                <w:bCs/>
                <w:kern w:val="0"/>
                <w:sz w:val="18"/>
                <w:szCs w:val="18"/>
              </w:rPr>
              <w:t>数学</w:t>
            </w:r>
          </w:p>
        </w:tc>
      </w:tr>
      <w:tr w14:paraId="4F7A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A5ACB5A">
            <w:pPr>
              <w:widowControl/>
              <w:adjustRightInd w:val="0"/>
              <w:snapToGrid w:val="0"/>
              <w:jc w:val="left"/>
              <w:rPr>
                <w:bCs/>
                <w:kern w:val="0"/>
                <w:sz w:val="18"/>
                <w:szCs w:val="18"/>
              </w:rPr>
            </w:pPr>
          </w:p>
        </w:tc>
        <w:tc>
          <w:tcPr>
            <w:tcW w:w="1733" w:type="dxa"/>
            <w:vMerge w:val="continue"/>
            <w:vAlign w:val="center"/>
          </w:tcPr>
          <w:p w14:paraId="5BB76BB4">
            <w:pPr>
              <w:widowControl/>
              <w:adjustRightInd w:val="0"/>
              <w:snapToGrid w:val="0"/>
              <w:jc w:val="left"/>
              <w:rPr>
                <w:bCs/>
                <w:kern w:val="0"/>
                <w:sz w:val="18"/>
                <w:szCs w:val="18"/>
              </w:rPr>
            </w:pPr>
          </w:p>
        </w:tc>
        <w:tc>
          <w:tcPr>
            <w:tcW w:w="862" w:type="dxa"/>
            <w:vAlign w:val="center"/>
          </w:tcPr>
          <w:p w14:paraId="3E17D44E">
            <w:pPr>
              <w:widowControl/>
              <w:adjustRightInd w:val="0"/>
              <w:snapToGrid w:val="0"/>
              <w:jc w:val="center"/>
              <w:rPr>
                <w:bCs/>
                <w:kern w:val="0"/>
                <w:sz w:val="18"/>
                <w:szCs w:val="18"/>
              </w:rPr>
            </w:pPr>
            <w:r>
              <w:rPr>
                <w:rFonts w:hint="eastAsia"/>
                <w:bCs/>
                <w:kern w:val="0"/>
                <w:sz w:val="18"/>
                <w:szCs w:val="18"/>
              </w:rPr>
              <w:t>12</w:t>
            </w:r>
          </w:p>
        </w:tc>
        <w:tc>
          <w:tcPr>
            <w:tcW w:w="3020" w:type="dxa"/>
            <w:vAlign w:val="center"/>
          </w:tcPr>
          <w:p w14:paraId="71BA1B6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劳动教育</w:t>
            </w:r>
          </w:p>
        </w:tc>
      </w:tr>
      <w:tr w14:paraId="1321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658" w:type="dxa"/>
            <w:vMerge w:val="continue"/>
            <w:vAlign w:val="center"/>
          </w:tcPr>
          <w:p w14:paraId="7290C5F3">
            <w:pPr>
              <w:widowControl/>
              <w:adjustRightInd w:val="0"/>
              <w:snapToGrid w:val="0"/>
              <w:jc w:val="left"/>
              <w:rPr>
                <w:bCs/>
                <w:kern w:val="0"/>
                <w:sz w:val="18"/>
                <w:szCs w:val="18"/>
              </w:rPr>
            </w:pPr>
          </w:p>
        </w:tc>
        <w:tc>
          <w:tcPr>
            <w:tcW w:w="1733" w:type="dxa"/>
            <w:vMerge w:val="continue"/>
            <w:vAlign w:val="center"/>
          </w:tcPr>
          <w:p w14:paraId="60C83F56">
            <w:pPr>
              <w:widowControl/>
              <w:adjustRightInd w:val="0"/>
              <w:snapToGrid w:val="0"/>
              <w:jc w:val="left"/>
              <w:rPr>
                <w:bCs/>
                <w:kern w:val="0"/>
                <w:sz w:val="18"/>
                <w:szCs w:val="18"/>
              </w:rPr>
            </w:pPr>
          </w:p>
        </w:tc>
        <w:tc>
          <w:tcPr>
            <w:tcW w:w="862" w:type="dxa"/>
            <w:vAlign w:val="center"/>
          </w:tcPr>
          <w:p w14:paraId="1A00D43A">
            <w:pPr>
              <w:widowControl/>
              <w:adjustRightInd w:val="0"/>
              <w:snapToGrid w:val="0"/>
              <w:jc w:val="center"/>
              <w:rPr>
                <w:bCs/>
                <w:kern w:val="0"/>
                <w:sz w:val="18"/>
                <w:szCs w:val="18"/>
              </w:rPr>
            </w:pPr>
            <w:r>
              <w:rPr>
                <w:rFonts w:hint="eastAsia"/>
                <w:bCs/>
                <w:kern w:val="0"/>
                <w:sz w:val="18"/>
                <w:szCs w:val="18"/>
              </w:rPr>
              <w:t>13</w:t>
            </w:r>
          </w:p>
        </w:tc>
        <w:tc>
          <w:tcPr>
            <w:tcW w:w="3020" w:type="dxa"/>
            <w:vAlign w:val="center"/>
          </w:tcPr>
          <w:p w14:paraId="4BC16E7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大学英语</w:t>
            </w:r>
          </w:p>
        </w:tc>
      </w:tr>
      <w:tr w14:paraId="5890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658" w:type="dxa"/>
            <w:vMerge w:val="continue"/>
            <w:vAlign w:val="center"/>
          </w:tcPr>
          <w:p w14:paraId="71EEC9A4">
            <w:pPr>
              <w:widowControl/>
              <w:adjustRightInd w:val="0"/>
              <w:snapToGrid w:val="0"/>
              <w:jc w:val="left"/>
              <w:rPr>
                <w:bCs/>
                <w:kern w:val="0"/>
                <w:sz w:val="18"/>
                <w:szCs w:val="18"/>
              </w:rPr>
            </w:pPr>
          </w:p>
        </w:tc>
        <w:tc>
          <w:tcPr>
            <w:tcW w:w="1733" w:type="dxa"/>
            <w:vMerge w:val="continue"/>
            <w:vAlign w:val="center"/>
          </w:tcPr>
          <w:p w14:paraId="2F9EF906">
            <w:pPr>
              <w:widowControl/>
              <w:adjustRightInd w:val="0"/>
              <w:snapToGrid w:val="0"/>
              <w:jc w:val="left"/>
              <w:rPr>
                <w:bCs/>
                <w:kern w:val="0"/>
                <w:sz w:val="18"/>
                <w:szCs w:val="18"/>
              </w:rPr>
            </w:pPr>
          </w:p>
        </w:tc>
        <w:tc>
          <w:tcPr>
            <w:tcW w:w="862" w:type="dxa"/>
            <w:vAlign w:val="center"/>
          </w:tcPr>
          <w:p w14:paraId="062C128C">
            <w:pPr>
              <w:widowControl/>
              <w:adjustRightInd w:val="0"/>
              <w:snapToGrid w:val="0"/>
              <w:jc w:val="center"/>
              <w:rPr>
                <w:rFonts w:hint="eastAsia" w:eastAsia="宋体"/>
                <w:bCs/>
                <w:kern w:val="0"/>
                <w:sz w:val="18"/>
                <w:szCs w:val="18"/>
                <w:lang w:val="en-US" w:eastAsia="zh-CN"/>
              </w:rPr>
            </w:pPr>
            <w:r>
              <w:rPr>
                <w:rFonts w:hint="eastAsia"/>
                <w:bCs/>
                <w:kern w:val="0"/>
                <w:sz w:val="18"/>
                <w:szCs w:val="18"/>
                <w:lang w:val="en-US" w:eastAsia="zh-CN"/>
              </w:rPr>
              <w:t>14</w:t>
            </w:r>
          </w:p>
        </w:tc>
        <w:tc>
          <w:tcPr>
            <w:tcW w:w="3020" w:type="dxa"/>
            <w:vAlign w:val="center"/>
          </w:tcPr>
          <w:p w14:paraId="2AB02315">
            <w:pPr>
              <w:widowControl/>
              <w:adjustRightInd w:val="0"/>
              <w:snapToGrid w:val="0"/>
              <w:jc w:val="center"/>
              <w:rPr>
                <w:rFonts w:hint="eastAsia" w:ascii="宋体" w:hAnsi="宋体" w:eastAsia="宋体" w:cs="宋体"/>
                <w:bCs/>
                <w:kern w:val="0"/>
                <w:sz w:val="18"/>
                <w:szCs w:val="18"/>
                <w:lang w:val="en-US" w:eastAsia="zh-CN"/>
              </w:rPr>
            </w:pPr>
            <w:r>
              <w:rPr>
                <w:rFonts w:hint="eastAsia" w:ascii="宋体" w:hAnsi="宋体" w:cs="宋体"/>
                <w:bCs/>
                <w:kern w:val="0"/>
                <w:sz w:val="18"/>
                <w:szCs w:val="18"/>
                <w:lang w:val="en-US" w:eastAsia="zh-CN"/>
              </w:rPr>
              <w:t>国家安全教育</w:t>
            </w:r>
          </w:p>
        </w:tc>
      </w:tr>
      <w:tr w14:paraId="640C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vAlign w:val="center"/>
          </w:tcPr>
          <w:p w14:paraId="4E34CBB4">
            <w:pPr>
              <w:widowControl/>
              <w:adjustRightInd w:val="0"/>
              <w:snapToGrid w:val="0"/>
              <w:jc w:val="left"/>
              <w:rPr>
                <w:bCs/>
                <w:kern w:val="0"/>
                <w:sz w:val="18"/>
                <w:szCs w:val="18"/>
              </w:rPr>
            </w:pPr>
          </w:p>
        </w:tc>
        <w:tc>
          <w:tcPr>
            <w:tcW w:w="1733" w:type="dxa"/>
            <w:vMerge w:val="restart"/>
            <w:vAlign w:val="center"/>
          </w:tcPr>
          <w:p w14:paraId="06A35E47">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vAlign w:val="center"/>
          </w:tcPr>
          <w:p w14:paraId="028D1E4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15</w:t>
            </w:r>
          </w:p>
        </w:tc>
        <w:tc>
          <w:tcPr>
            <w:tcW w:w="3020" w:type="dxa"/>
            <w:vAlign w:val="center"/>
          </w:tcPr>
          <w:p w14:paraId="0F4D0900">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“四史”课程</w:t>
            </w:r>
          </w:p>
        </w:tc>
      </w:tr>
      <w:tr w14:paraId="3D48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vAlign w:val="center"/>
          </w:tcPr>
          <w:p w14:paraId="4B51D44A">
            <w:pPr>
              <w:widowControl/>
              <w:adjustRightInd w:val="0"/>
              <w:snapToGrid w:val="0"/>
              <w:jc w:val="left"/>
              <w:rPr>
                <w:bCs/>
                <w:kern w:val="0"/>
                <w:sz w:val="18"/>
                <w:szCs w:val="18"/>
              </w:rPr>
            </w:pPr>
          </w:p>
        </w:tc>
        <w:tc>
          <w:tcPr>
            <w:tcW w:w="1733" w:type="dxa"/>
            <w:vMerge w:val="continue"/>
            <w:vAlign w:val="center"/>
          </w:tcPr>
          <w:p w14:paraId="3229C69E">
            <w:pPr>
              <w:widowControl/>
              <w:adjustRightInd w:val="0"/>
              <w:snapToGrid w:val="0"/>
              <w:jc w:val="center"/>
              <w:rPr>
                <w:bCs/>
                <w:kern w:val="0"/>
                <w:sz w:val="18"/>
                <w:szCs w:val="18"/>
              </w:rPr>
            </w:pPr>
          </w:p>
        </w:tc>
        <w:tc>
          <w:tcPr>
            <w:tcW w:w="862" w:type="dxa"/>
            <w:vAlign w:val="center"/>
          </w:tcPr>
          <w:p w14:paraId="456F4F5E">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16</w:t>
            </w:r>
          </w:p>
        </w:tc>
        <w:tc>
          <w:tcPr>
            <w:tcW w:w="3020" w:type="dxa"/>
            <w:vAlign w:val="center"/>
          </w:tcPr>
          <w:p w14:paraId="24BE55F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信息技术</w:t>
            </w:r>
          </w:p>
        </w:tc>
      </w:tr>
      <w:tr w14:paraId="5E5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vAlign w:val="center"/>
          </w:tcPr>
          <w:p w14:paraId="43165CAA">
            <w:pPr>
              <w:widowControl/>
              <w:adjustRightInd w:val="0"/>
              <w:snapToGrid w:val="0"/>
              <w:jc w:val="left"/>
              <w:rPr>
                <w:bCs/>
                <w:kern w:val="0"/>
                <w:sz w:val="18"/>
                <w:szCs w:val="18"/>
              </w:rPr>
            </w:pPr>
          </w:p>
        </w:tc>
        <w:tc>
          <w:tcPr>
            <w:tcW w:w="1733" w:type="dxa"/>
            <w:vMerge w:val="continue"/>
            <w:vAlign w:val="center"/>
          </w:tcPr>
          <w:p w14:paraId="5861DA39">
            <w:pPr>
              <w:widowControl/>
              <w:adjustRightInd w:val="0"/>
              <w:snapToGrid w:val="0"/>
              <w:jc w:val="center"/>
              <w:rPr>
                <w:bCs/>
                <w:kern w:val="0"/>
                <w:sz w:val="18"/>
                <w:szCs w:val="18"/>
              </w:rPr>
            </w:pPr>
          </w:p>
        </w:tc>
        <w:tc>
          <w:tcPr>
            <w:tcW w:w="862" w:type="dxa"/>
            <w:vAlign w:val="center"/>
          </w:tcPr>
          <w:p w14:paraId="1F05ACBB">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17</w:t>
            </w:r>
          </w:p>
        </w:tc>
        <w:tc>
          <w:tcPr>
            <w:tcW w:w="3020" w:type="dxa"/>
            <w:vAlign w:val="center"/>
          </w:tcPr>
          <w:p w14:paraId="1CB40557">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艺术与审美</w:t>
            </w:r>
          </w:p>
        </w:tc>
      </w:tr>
      <w:tr w14:paraId="0996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vAlign w:val="center"/>
          </w:tcPr>
          <w:p w14:paraId="1545D78C">
            <w:pPr>
              <w:widowControl/>
              <w:adjustRightInd w:val="0"/>
              <w:snapToGrid w:val="0"/>
              <w:jc w:val="left"/>
              <w:rPr>
                <w:bCs/>
                <w:kern w:val="0"/>
                <w:sz w:val="18"/>
                <w:szCs w:val="18"/>
              </w:rPr>
            </w:pPr>
          </w:p>
        </w:tc>
        <w:tc>
          <w:tcPr>
            <w:tcW w:w="1733" w:type="dxa"/>
            <w:vMerge w:val="continue"/>
            <w:vAlign w:val="center"/>
          </w:tcPr>
          <w:p w14:paraId="7442E5B6">
            <w:pPr>
              <w:widowControl/>
              <w:adjustRightInd w:val="0"/>
              <w:snapToGrid w:val="0"/>
              <w:jc w:val="center"/>
              <w:rPr>
                <w:bCs/>
                <w:kern w:val="0"/>
                <w:sz w:val="18"/>
                <w:szCs w:val="18"/>
              </w:rPr>
            </w:pPr>
          </w:p>
        </w:tc>
        <w:tc>
          <w:tcPr>
            <w:tcW w:w="862" w:type="dxa"/>
            <w:vAlign w:val="center"/>
          </w:tcPr>
          <w:p w14:paraId="2600C574">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18</w:t>
            </w:r>
          </w:p>
        </w:tc>
        <w:tc>
          <w:tcPr>
            <w:tcW w:w="3020" w:type="dxa"/>
            <w:vAlign w:val="center"/>
          </w:tcPr>
          <w:p w14:paraId="594ED6B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中华优秀传统文化</w:t>
            </w:r>
          </w:p>
        </w:tc>
      </w:tr>
      <w:tr w14:paraId="1160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61C375AF">
            <w:pPr>
              <w:widowControl/>
              <w:adjustRightInd w:val="0"/>
              <w:snapToGrid w:val="0"/>
              <w:jc w:val="left"/>
              <w:rPr>
                <w:bCs/>
                <w:kern w:val="0"/>
                <w:sz w:val="18"/>
                <w:szCs w:val="18"/>
              </w:rPr>
            </w:pPr>
          </w:p>
        </w:tc>
        <w:tc>
          <w:tcPr>
            <w:tcW w:w="1733" w:type="dxa"/>
            <w:vMerge w:val="continue"/>
            <w:vAlign w:val="center"/>
          </w:tcPr>
          <w:p w14:paraId="0077253A">
            <w:pPr>
              <w:widowControl/>
              <w:adjustRightInd w:val="0"/>
              <w:snapToGrid w:val="0"/>
              <w:jc w:val="center"/>
              <w:rPr>
                <w:bCs/>
                <w:kern w:val="0"/>
                <w:sz w:val="18"/>
                <w:szCs w:val="18"/>
              </w:rPr>
            </w:pPr>
          </w:p>
        </w:tc>
        <w:tc>
          <w:tcPr>
            <w:tcW w:w="862" w:type="dxa"/>
            <w:vAlign w:val="center"/>
          </w:tcPr>
          <w:p w14:paraId="76158C6E">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19</w:t>
            </w:r>
          </w:p>
        </w:tc>
        <w:tc>
          <w:tcPr>
            <w:tcW w:w="3020" w:type="dxa"/>
            <w:vAlign w:val="center"/>
          </w:tcPr>
          <w:p w14:paraId="492696EC">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大学语文2</w:t>
            </w:r>
          </w:p>
        </w:tc>
      </w:tr>
      <w:tr w14:paraId="214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vAlign w:val="center"/>
          </w:tcPr>
          <w:p w14:paraId="67A26A90">
            <w:pPr>
              <w:widowControl/>
              <w:adjustRightInd w:val="0"/>
              <w:snapToGrid w:val="0"/>
              <w:jc w:val="left"/>
              <w:rPr>
                <w:bCs/>
                <w:kern w:val="0"/>
                <w:sz w:val="18"/>
                <w:szCs w:val="18"/>
              </w:rPr>
            </w:pPr>
          </w:p>
        </w:tc>
        <w:tc>
          <w:tcPr>
            <w:tcW w:w="1733" w:type="dxa"/>
            <w:vMerge w:val="continue"/>
            <w:vAlign w:val="center"/>
          </w:tcPr>
          <w:p w14:paraId="640A401B">
            <w:pPr>
              <w:widowControl/>
              <w:adjustRightInd w:val="0"/>
              <w:snapToGrid w:val="0"/>
              <w:jc w:val="center"/>
              <w:rPr>
                <w:bCs/>
                <w:kern w:val="0"/>
                <w:sz w:val="18"/>
                <w:szCs w:val="18"/>
              </w:rPr>
            </w:pPr>
          </w:p>
        </w:tc>
        <w:tc>
          <w:tcPr>
            <w:tcW w:w="862" w:type="dxa"/>
            <w:vAlign w:val="center"/>
          </w:tcPr>
          <w:p w14:paraId="03F5D06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20</w:t>
            </w:r>
          </w:p>
        </w:tc>
        <w:tc>
          <w:tcPr>
            <w:tcW w:w="3020" w:type="dxa"/>
            <w:vAlign w:val="center"/>
          </w:tcPr>
          <w:p w14:paraId="645F46E0">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应急救护</w:t>
            </w:r>
          </w:p>
        </w:tc>
      </w:tr>
      <w:tr w14:paraId="4CC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vAlign w:val="center"/>
          </w:tcPr>
          <w:p w14:paraId="7F2C969F">
            <w:pPr>
              <w:widowControl/>
              <w:adjustRightInd w:val="0"/>
              <w:snapToGrid w:val="0"/>
              <w:jc w:val="left"/>
              <w:rPr>
                <w:bCs/>
                <w:kern w:val="0"/>
                <w:sz w:val="18"/>
                <w:szCs w:val="18"/>
              </w:rPr>
            </w:pPr>
          </w:p>
        </w:tc>
        <w:tc>
          <w:tcPr>
            <w:tcW w:w="1733" w:type="dxa"/>
            <w:vMerge w:val="continue"/>
            <w:vAlign w:val="center"/>
          </w:tcPr>
          <w:p w14:paraId="4D5F341D">
            <w:pPr>
              <w:widowControl/>
              <w:adjustRightInd w:val="0"/>
              <w:snapToGrid w:val="0"/>
              <w:jc w:val="center"/>
              <w:rPr>
                <w:bCs/>
                <w:kern w:val="0"/>
                <w:sz w:val="18"/>
                <w:szCs w:val="18"/>
              </w:rPr>
            </w:pPr>
          </w:p>
        </w:tc>
        <w:tc>
          <w:tcPr>
            <w:tcW w:w="862" w:type="dxa"/>
            <w:vAlign w:val="center"/>
          </w:tcPr>
          <w:p w14:paraId="4210F550">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21</w:t>
            </w:r>
          </w:p>
        </w:tc>
        <w:tc>
          <w:tcPr>
            <w:tcW w:w="3020" w:type="dxa"/>
            <w:vAlign w:val="center"/>
          </w:tcPr>
          <w:p w14:paraId="399D669C">
            <w:pPr>
              <w:widowControl/>
              <w:adjustRightInd w:val="0"/>
              <w:snapToGrid w:val="0"/>
              <w:jc w:val="center"/>
              <w:rPr>
                <w:rFonts w:ascii="宋体" w:hAnsi="宋体" w:cs="宋体"/>
                <w:bCs/>
                <w:kern w:val="0"/>
                <w:sz w:val="18"/>
                <w:szCs w:val="18"/>
              </w:rPr>
            </w:pPr>
            <w:r>
              <w:rPr>
                <w:rFonts w:hint="eastAsia" w:ascii="宋体" w:hAnsi="宋体" w:cs="宋体"/>
                <w:bCs/>
                <w:color w:val="FF0000"/>
                <w:kern w:val="0"/>
                <w:sz w:val="18"/>
                <w:szCs w:val="18"/>
              </w:rPr>
              <w:t>大学生安全教育</w:t>
            </w:r>
          </w:p>
        </w:tc>
      </w:tr>
      <w:tr w14:paraId="3A9A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vAlign w:val="center"/>
          </w:tcPr>
          <w:p w14:paraId="29339BB1">
            <w:pPr>
              <w:widowControl/>
              <w:adjustRightInd w:val="0"/>
              <w:snapToGrid w:val="0"/>
              <w:jc w:val="left"/>
              <w:rPr>
                <w:bCs/>
                <w:kern w:val="0"/>
                <w:sz w:val="18"/>
                <w:szCs w:val="18"/>
              </w:rPr>
            </w:pPr>
          </w:p>
        </w:tc>
        <w:tc>
          <w:tcPr>
            <w:tcW w:w="1733" w:type="dxa"/>
            <w:vMerge w:val="restart"/>
            <w:vAlign w:val="center"/>
          </w:tcPr>
          <w:p w14:paraId="3AF4BD6C">
            <w:pPr>
              <w:widowControl/>
              <w:adjustRightInd w:val="0"/>
              <w:snapToGrid w:val="0"/>
              <w:jc w:val="center"/>
              <w:rPr>
                <w:bCs/>
                <w:kern w:val="0"/>
                <w:sz w:val="18"/>
                <w:szCs w:val="18"/>
              </w:rPr>
            </w:pPr>
            <w:r>
              <w:rPr>
                <w:rFonts w:hint="eastAsia"/>
                <w:bCs/>
                <w:kern w:val="0"/>
                <w:sz w:val="18"/>
                <w:szCs w:val="18"/>
              </w:rPr>
              <w:t>公共基础任选</w:t>
            </w:r>
          </w:p>
        </w:tc>
        <w:tc>
          <w:tcPr>
            <w:tcW w:w="862" w:type="dxa"/>
            <w:vAlign w:val="center"/>
          </w:tcPr>
          <w:p w14:paraId="6E1F80DC">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22</w:t>
            </w:r>
          </w:p>
        </w:tc>
        <w:tc>
          <w:tcPr>
            <w:tcW w:w="3020" w:type="dxa"/>
            <w:vAlign w:val="center"/>
          </w:tcPr>
          <w:p w14:paraId="43E7E2C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人文艺术类课程</w:t>
            </w:r>
          </w:p>
        </w:tc>
      </w:tr>
      <w:tr w14:paraId="24C8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vAlign w:val="center"/>
          </w:tcPr>
          <w:p w14:paraId="5D729076">
            <w:pPr>
              <w:widowControl/>
              <w:adjustRightInd w:val="0"/>
              <w:snapToGrid w:val="0"/>
              <w:jc w:val="left"/>
              <w:rPr>
                <w:bCs/>
                <w:kern w:val="0"/>
                <w:sz w:val="18"/>
                <w:szCs w:val="18"/>
              </w:rPr>
            </w:pPr>
          </w:p>
        </w:tc>
        <w:tc>
          <w:tcPr>
            <w:tcW w:w="1733" w:type="dxa"/>
            <w:vMerge w:val="continue"/>
            <w:vAlign w:val="center"/>
          </w:tcPr>
          <w:p w14:paraId="481F521A">
            <w:pPr>
              <w:widowControl/>
              <w:adjustRightInd w:val="0"/>
              <w:snapToGrid w:val="0"/>
              <w:jc w:val="center"/>
              <w:rPr>
                <w:bCs/>
                <w:kern w:val="0"/>
                <w:sz w:val="18"/>
                <w:szCs w:val="18"/>
              </w:rPr>
            </w:pPr>
          </w:p>
        </w:tc>
        <w:tc>
          <w:tcPr>
            <w:tcW w:w="862" w:type="dxa"/>
            <w:vAlign w:val="center"/>
          </w:tcPr>
          <w:p w14:paraId="11918155">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23</w:t>
            </w:r>
          </w:p>
        </w:tc>
        <w:tc>
          <w:tcPr>
            <w:tcW w:w="3020" w:type="dxa"/>
            <w:vAlign w:val="center"/>
          </w:tcPr>
          <w:p w14:paraId="1CBFC92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社会认识类课程</w:t>
            </w:r>
          </w:p>
        </w:tc>
      </w:tr>
      <w:tr w14:paraId="0A3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vAlign w:val="center"/>
          </w:tcPr>
          <w:p w14:paraId="48EF3AF7">
            <w:pPr>
              <w:widowControl/>
              <w:adjustRightInd w:val="0"/>
              <w:snapToGrid w:val="0"/>
              <w:jc w:val="left"/>
              <w:rPr>
                <w:bCs/>
                <w:kern w:val="0"/>
                <w:sz w:val="18"/>
                <w:szCs w:val="18"/>
              </w:rPr>
            </w:pPr>
          </w:p>
        </w:tc>
        <w:tc>
          <w:tcPr>
            <w:tcW w:w="1733" w:type="dxa"/>
            <w:vMerge w:val="continue"/>
            <w:vAlign w:val="center"/>
          </w:tcPr>
          <w:p w14:paraId="401462DE">
            <w:pPr>
              <w:widowControl/>
              <w:adjustRightInd w:val="0"/>
              <w:snapToGrid w:val="0"/>
              <w:jc w:val="left"/>
              <w:rPr>
                <w:bCs/>
                <w:kern w:val="0"/>
                <w:sz w:val="18"/>
                <w:szCs w:val="18"/>
              </w:rPr>
            </w:pPr>
          </w:p>
        </w:tc>
        <w:tc>
          <w:tcPr>
            <w:tcW w:w="862" w:type="dxa"/>
            <w:vAlign w:val="center"/>
          </w:tcPr>
          <w:p w14:paraId="1CE8C051">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24</w:t>
            </w:r>
          </w:p>
        </w:tc>
        <w:tc>
          <w:tcPr>
            <w:tcW w:w="3020" w:type="dxa"/>
            <w:vAlign w:val="center"/>
          </w:tcPr>
          <w:p w14:paraId="6AF95BC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工具应用类课程</w:t>
            </w:r>
          </w:p>
        </w:tc>
      </w:tr>
      <w:tr w14:paraId="104E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vAlign w:val="center"/>
          </w:tcPr>
          <w:p w14:paraId="4247AE43">
            <w:pPr>
              <w:widowControl/>
              <w:adjustRightInd w:val="0"/>
              <w:snapToGrid w:val="0"/>
              <w:jc w:val="left"/>
              <w:rPr>
                <w:bCs/>
                <w:kern w:val="0"/>
                <w:sz w:val="18"/>
                <w:szCs w:val="18"/>
              </w:rPr>
            </w:pPr>
          </w:p>
        </w:tc>
        <w:tc>
          <w:tcPr>
            <w:tcW w:w="1733" w:type="dxa"/>
            <w:vMerge w:val="continue"/>
            <w:vAlign w:val="center"/>
          </w:tcPr>
          <w:p w14:paraId="07D6F174">
            <w:pPr>
              <w:widowControl/>
              <w:adjustRightInd w:val="0"/>
              <w:snapToGrid w:val="0"/>
              <w:jc w:val="left"/>
              <w:rPr>
                <w:bCs/>
                <w:kern w:val="0"/>
                <w:sz w:val="18"/>
                <w:szCs w:val="18"/>
              </w:rPr>
            </w:pPr>
          </w:p>
        </w:tc>
        <w:tc>
          <w:tcPr>
            <w:tcW w:w="862" w:type="dxa"/>
            <w:vAlign w:val="center"/>
          </w:tcPr>
          <w:p w14:paraId="35697910">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25</w:t>
            </w:r>
          </w:p>
        </w:tc>
        <w:tc>
          <w:tcPr>
            <w:tcW w:w="3020" w:type="dxa"/>
            <w:vAlign w:val="center"/>
          </w:tcPr>
          <w:p w14:paraId="207C3EB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科技素质类课程</w:t>
            </w:r>
          </w:p>
        </w:tc>
      </w:tr>
      <w:tr w14:paraId="48CA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16E82759">
            <w:pPr>
              <w:widowControl/>
              <w:adjustRightInd w:val="0"/>
              <w:snapToGrid w:val="0"/>
              <w:jc w:val="left"/>
              <w:rPr>
                <w:bCs/>
                <w:kern w:val="0"/>
                <w:sz w:val="18"/>
                <w:szCs w:val="18"/>
              </w:rPr>
            </w:pPr>
          </w:p>
        </w:tc>
        <w:tc>
          <w:tcPr>
            <w:tcW w:w="1733" w:type="dxa"/>
            <w:vMerge w:val="continue"/>
            <w:vAlign w:val="center"/>
          </w:tcPr>
          <w:p w14:paraId="5180196E">
            <w:pPr>
              <w:widowControl/>
              <w:adjustRightInd w:val="0"/>
              <w:snapToGrid w:val="0"/>
              <w:jc w:val="left"/>
              <w:rPr>
                <w:bCs/>
                <w:kern w:val="0"/>
                <w:sz w:val="18"/>
                <w:szCs w:val="18"/>
              </w:rPr>
            </w:pPr>
          </w:p>
        </w:tc>
        <w:tc>
          <w:tcPr>
            <w:tcW w:w="862" w:type="dxa"/>
            <w:vAlign w:val="center"/>
          </w:tcPr>
          <w:p w14:paraId="4DBE632D">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26</w:t>
            </w:r>
          </w:p>
        </w:tc>
        <w:tc>
          <w:tcPr>
            <w:tcW w:w="3020" w:type="dxa"/>
            <w:vAlign w:val="center"/>
          </w:tcPr>
          <w:p w14:paraId="3E0E134F">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创新创业类课程</w:t>
            </w:r>
          </w:p>
        </w:tc>
      </w:tr>
      <w:tr w14:paraId="0F1D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vAlign w:val="center"/>
          </w:tcPr>
          <w:p w14:paraId="219766B5">
            <w:pPr>
              <w:widowControl/>
              <w:adjustRightInd w:val="0"/>
              <w:snapToGrid w:val="0"/>
              <w:jc w:val="center"/>
              <w:rPr>
                <w:bCs/>
                <w:kern w:val="0"/>
                <w:sz w:val="18"/>
                <w:szCs w:val="18"/>
              </w:rPr>
            </w:pPr>
            <w:r>
              <w:rPr>
                <w:bCs/>
                <w:kern w:val="0"/>
                <w:sz w:val="18"/>
                <w:szCs w:val="18"/>
              </w:rPr>
              <w:t>专业课程</w:t>
            </w:r>
          </w:p>
        </w:tc>
        <w:tc>
          <w:tcPr>
            <w:tcW w:w="1733" w:type="dxa"/>
            <w:vMerge w:val="restart"/>
            <w:vAlign w:val="center"/>
          </w:tcPr>
          <w:p w14:paraId="75B0072E">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vAlign w:val="center"/>
          </w:tcPr>
          <w:p w14:paraId="573C9089">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27</w:t>
            </w:r>
          </w:p>
        </w:tc>
        <w:tc>
          <w:tcPr>
            <w:tcW w:w="3020" w:type="dxa"/>
            <w:vAlign w:val="center"/>
          </w:tcPr>
          <w:p w14:paraId="5CF679D6">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珠宝首饰文化</w:t>
            </w:r>
          </w:p>
        </w:tc>
      </w:tr>
      <w:tr w14:paraId="414B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3A31D0A">
            <w:pPr>
              <w:widowControl/>
              <w:adjustRightInd w:val="0"/>
              <w:snapToGrid w:val="0"/>
              <w:jc w:val="left"/>
              <w:rPr>
                <w:bCs/>
                <w:kern w:val="0"/>
                <w:sz w:val="18"/>
                <w:szCs w:val="18"/>
              </w:rPr>
            </w:pPr>
          </w:p>
        </w:tc>
        <w:tc>
          <w:tcPr>
            <w:tcW w:w="1733" w:type="dxa"/>
            <w:vMerge w:val="continue"/>
            <w:vAlign w:val="center"/>
          </w:tcPr>
          <w:p w14:paraId="155A117E">
            <w:pPr>
              <w:widowControl/>
              <w:adjustRightInd w:val="0"/>
              <w:snapToGrid w:val="0"/>
              <w:jc w:val="left"/>
              <w:rPr>
                <w:bCs/>
                <w:kern w:val="0"/>
                <w:sz w:val="18"/>
                <w:szCs w:val="18"/>
              </w:rPr>
            </w:pPr>
          </w:p>
        </w:tc>
        <w:tc>
          <w:tcPr>
            <w:tcW w:w="862" w:type="dxa"/>
            <w:vAlign w:val="center"/>
          </w:tcPr>
          <w:p w14:paraId="007F3DB0">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28</w:t>
            </w:r>
          </w:p>
        </w:tc>
        <w:tc>
          <w:tcPr>
            <w:tcW w:w="3020" w:type="dxa"/>
            <w:vAlign w:val="center"/>
          </w:tcPr>
          <w:p w14:paraId="76022670">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珠宝营销实务</w:t>
            </w:r>
          </w:p>
        </w:tc>
      </w:tr>
      <w:tr w14:paraId="68E0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AF118D3">
            <w:pPr>
              <w:widowControl/>
              <w:adjustRightInd w:val="0"/>
              <w:snapToGrid w:val="0"/>
              <w:jc w:val="left"/>
              <w:rPr>
                <w:bCs/>
                <w:kern w:val="0"/>
                <w:sz w:val="18"/>
                <w:szCs w:val="18"/>
              </w:rPr>
            </w:pPr>
          </w:p>
        </w:tc>
        <w:tc>
          <w:tcPr>
            <w:tcW w:w="1733" w:type="dxa"/>
            <w:vMerge w:val="continue"/>
            <w:vAlign w:val="center"/>
          </w:tcPr>
          <w:p w14:paraId="0175242B">
            <w:pPr>
              <w:widowControl/>
              <w:adjustRightInd w:val="0"/>
              <w:snapToGrid w:val="0"/>
              <w:jc w:val="left"/>
              <w:rPr>
                <w:bCs/>
                <w:kern w:val="0"/>
                <w:sz w:val="18"/>
                <w:szCs w:val="18"/>
              </w:rPr>
            </w:pPr>
          </w:p>
        </w:tc>
        <w:tc>
          <w:tcPr>
            <w:tcW w:w="862" w:type="dxa"/>
            <w:vAlign w:val="center"/>
          </w:tcPr>
          <w:p w14:paraId="53BF7605">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29</w:t>
            </w:r>
          </w:p>
        </w:tc>
        <w:tc>
          <w:tcPr>
            <w:tcW w:w="3020" w:type="dxa"/>
            <w:vAlign w:val="center"/>
          </w:tcPr>
          <w:p w14:paraId="7F3A8A72">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Python程序设计</w:t>
            </w:r>
          </w:p>
        </w:tc>
      </w:tr>
      <w:tr w14:paraId="682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658" w:type="dxa"/>
            <w:vMerge w:val="continue"/>
            <w:vAlign w:val="center"/>
          </w:tcPr>
          <w:p w14:paraId="4647EBB6">
            <w:pPr>
              <w:widowControl/>
              <w:adjustRightInd w:val="0"/>
              <w:snapToGrid w:val="0"/>
              <w:jc w:val="left"/>
              <w:rPr>
                <w:bCs/>
                <w:kern w:val="0"/>
                <w:sz w:val="18"/>
                <w:szCs w:val="18"/>
              </w:rPr>
            </w:pPr>
          </w:p>
        </w:tc>
        <w:tc>
          <w:tcPr>
            <w:tcW w:w="1733" w:type="dxa"/>
            <w:vMerge w:val="continue"/>
            <w:vAlign w:val="center"/>
          </w:tcPr>
          <w:p w14:paraId="2C59631E">
            <w:pPr>
              <w:widowControl/>
              <w:adjustRightInd w:val="0"/>
              <w:snapToGrid w:val="0"/>
              <w:jc w:val="left"/>
              <w:rPr>
                <w:bCs/>
                <w:kern w:val="0"/>
                <w:sz w:val="18"/>
                <w:szCs w:val="18"/>
              </w:rPr>
            </w:pPr>
          </w:p>
        </w:tc>
        <w:tc>
          <w:tcPr>
            <w:tcW w:w="862" w:type="dxa"/>
            <w:vAlign w:val="center"/>
          </w:tcPr>
          <w:p w14:paraId="6C8980E2">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30</w:t>
            </w:r>
          </w:p>
        </w:tc>
        <w:tc>
          <w:tcPr>
            <w:tcW w:w="3020" w:type="dxa"/>
            <w:vAlign w:val="center"/>
          </w:tcPr>
          <w:p w14:paraId="71AD7249">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鞋类制作工艺与智能化制造</w:t>
            </w:r>
          </w:p>
        </w:tc>
      </w:tr>
      <w:tr w14:paraId="12ED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658" w:type="dxa"/>
            <w:vMerge w:val="continue"/>
            <w:vAlign w:val="center"/>
          </w:tcPr>
          <w:p w14:paraId="05651623">
            <w:pPr>
              <w:widowControl/>
              <w:adjustRightInd w:val="0"/>
              <w:snapToGrid w:val="0"/>
              <w:jc w:val="left"/>
              <w:rPr>
                <w:bCs/>
                <w:kern w:val="0"/>
                <w:sz w:val="18"/>
                <w:szCs w:val="18"/>
              </w:rPr>
            </w:pPr>
          </w:p>
        </w:tc>
        <w:tc>
          <w:tcPr>
            <w:tcW w:w="1733" w:type="dxa"/>
            <w:vMerge w:val="continue"/>
            <w:vAlign w:val="center"/>
          </w:tcPr>
          <w:p w14:paraId="25239390">
            <w:pPr>
              <w:widowControl/>
              <w:adjustRightInd w:val="0"/>
              <w:snapToGrid w:val="0"/>
              <w:jc w:val="left"/>
              <w:rPr>
                <w:bCs/>
                <w:kern w:val="0"/>
                <w:sz w:val="18"/>
                <w:szCs w:val="18"/>
              </w:rPr>
            </w:pPr>
          </w:p>
        </w:tc>
        <w:tc>
          <w:tcPr>
            <w:tcW w:w="862" w:type="dxa"/>
            <w:vAlign w:val="center"/>
          </w:tcPr>
          <w:p w14:paraId="24E5F69F">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31</w:t>
            </w:r>
          </w:p>
        </w:tc>
        <w:tc>
          <w:tcPr>
            <w:tcW w:w="3020" w:type="dxa"/>
            <w:vAlign w:val="center"/>
          </w:tcPr>
          <w:p w14:paraId="672FA314">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机械制图</w:t>
            </w:r>
          </w:p>
        </w:tc>
      </w:tr>
      <w:tr w14:paraId="2E01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58" w:type="dxa"/>
            <w:vMerge w:val="continue"/>
            <w:vAlign w:val="center"/>
          </w:tcPr>
          <w:p w14:paraId="752E0717">
            <w:pPr>
              <w:widowControl/>
              <w:adjustRightInd w:val="0"/>
              <w:snapToGrid w:val="0"/>
              <w:jc w:val="left"/>
              <w:rPr>
                <w:bCs/>
                <w:kern w:val="0"/>
                <w:sz w:val="18"/>
                <w:szCs w:val="18"/>
              </w:rPr>
            </w:pPr>
          </w:p>
        </w:tc>
        <w:tc>
          <w:tcPr>
            <w:tcW w:w="1733" w:type="dxa"/>
            <w:vMerge w:val="continue"/>
            <w:vAlign w:val="center"/>
          </w:tcPr>
          <w:p w14:paraId="09D2FF1C">
            <w:pPr>
              <w:widowControl/>
              <w:adjustRightInd w:val="0"/>
              <w:snapToGrid w:val="0"/>
              <w:jc w:val="left"/>
              <w:rPr>
                <w:bCs/>
                <w:kern w:val="0"/>
                <w:sz w:val="18"/>
                <w:szCs w:val="18"/>
              </w:rPr>
            </w:pPr>
          </w:p>
        </w:tc>
        <w:tc>
          <w:tcPr>
            <w:tcW w:w="862" w:type="dxa"/>
            <w:vAlign w:val="center"/>
          </w:tcPr>
          <w:p w14:paraId="3DA6E79A">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32</w:t>
            </w:r>
          </w:p>
        </w:tc>
        <w:tc>
          <w:tcPr>
            <w:tcW w:w="3020" w:type="dxa"/>
            <w:vAlign w:val="center"/>
          </w:tcPr>
          <w:p w14:paraId="25066619">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AutoCAD</w:t>
            </w:r>
          </w:p>
        </w:tc>
      </w:tr>
      <w:tr w14:paraId="5741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658" w:type="dxa"/>
            <w:vMerge w:val="continue"/>
            <w:vAlign w:val="center"/>
          </w:tcPr>
          <w:p w14:paraId="77D20F95">
            <w:pPr>
              <w:widowControl/>
              <w:adjustRightInd w:val="0"/>
              <w:snapToGrid w:val="0"/>
              <w:jc w:val="left"/>
              <w:rPr>
                <w:bCs/>
                <w:kern w:val="0"/>
                <w:sz w:val="18"/>
                <w:szCs w:val="18"/>
              </w:rPr>
            </w:pPr>
          </w:p>
        </w:tc>
        <w:tc>
          <w:tcPr>
            <w:tcW w:w="1733" w:type="dxa"/>
            <w:vMerge w:val="continue"/>
            <w:vAlign w:val="center"/>
          </w:tcPr>
          <w:p w14:paraId="3E31437E">
            <w:pPr>
              <w:widowControl/>
              <w:adjustRightInd w:val="0"/>
              <w:snapToGrid w:val="0"/>
              <w:jc w:val="left"/>
              <w:rPr>
                <w:bCs/>
                <w:kern w:val="0"/>
                <w:sz w:val="18"/>
                <w:szCs w:val="18"/>
              </w:rPr>
            </w:pPr>
          </w:p>
        </w:tc>
        <w:tc>
          <w:tcPr>
            <w:tcW w:w="862" w:type="dxa"/>
            <w:vAlign w:val="center"/>
          </w:tcPr>
          <w:p w14:paraId="385C520D">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33</w:t>
            </w:r>
          </w:p>
        </w:tc>
        <w:tc>
          <w:tcPr>
            <w:tcW w:w="3020" w:type="dxa"/>
            <w:vAlign w:val="center"/>
          </w:tcPr>
          <w:p w14:paraId="3A7F2B46">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机械工程基础</w:t>
            </w:r>
          </w:p>
        </w:tc>
      </w:tr>
      <w:tr w14:paraId="7B8A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658" w:type="dxa"/>
            <w:vMerge w:val="continue"/>
            <w:vAlign w:val="center"/>
          </w:tcPr>
          <w:p w14:paraId="171DEFCF">
            <w:pPr>
              <w:widowControl/>
              <w:adjustRightInd w:val="0"/>
              <w:snapToGrid w:val="0"/>
              <w:jc w:val="left"/>
              <w:rPr>
                <w:bCs/>
                <w:kern w:val="0"/>
                <w:sz w:val="18"/>
                <w:szCs w:val="18"/>
              </w:rPr>
            </w:pPr>
          </w:p>
        </w:tc>
        <w:tc>
          <w:tcPr>
            <w:tcW w:w="1733" w:type="dxa"/>
            <w:vMerge w:val="continue"/>
            <w:vAlign w:val="center"/>
          </w:tcPr>
          <w:p w14:paraId="1AB4FC71">
            <w:pPr>
              <w:widowControl/>
              <w:adjustRightInd w:val="0"/>
              <w:snapToGrid w:val="0"/>
              <w:jc w:val="left"/>
              <w:rPr>
                <w:bCs/>
                <w:kern w:val="0"/>
                <w:sz w:val="18"/>
                <w:szCs w:val="18"/>
              </w:rPr>
            </w:pPr>
          </w:p>
        </w:tc>
        <w:tc>
          <w:tcPr>
            <w:tcW w:w="862" w:type="dxa"/>
            <w:vAlign w:val="center"/>
          </w:tcPr>
          <w:p w14:paraId="2ECE215E">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34</w:t>
            </w:r>
          </w:p>
        </w:tc>
        <w:tc>
          <w:tcPr>
            <w:tcW w:w="3020" w:type="dxa"/>
            <w:vAlign w:val="center"/>
          </w:tcPr>
          <w:p w14:paraId="497D5CA7">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电子电工技术</w:t>
            </w:r>
          </w:p>
        </w:tc>
      </w:tr>
      <w:tr w14:paraId="3EF4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658" w:type="dxa"/>
            <w:vMerge w:val="continue"/>
            <w:vAlign w:val="center"/>
          </w:tcPr>
          <w:p w14:paraId="4C890354">
            <w:pPr>
              <w:widowControl/>
              <w:adjustRightInd w:val="0"/>
              <w:snapToGrid w:val="0"/>
              <w:jc w:val="left"/>
              <w:rPr>
                <w:bCs/>
                <w:kern w:val="0"/>
                <w:sz w:val="18"/>
                <w:szCs w:val="18"/>
              </w:rPr>
            </w:pPr>
          </w:p>
        </w:tc>
        <w:tc>
          <w:tcPr>
            <w:tcW w:w="1733" w:type="dxa"/>
            <w:vMerge w:val="continue"/>
            <w:vAlign w:val="center"/>
          </w:tcPr>
          <w:p w14:paraId="6AE02EAA">
            <w:pPr>
              <w:widowControl/>
              <w:adjustRightInd w:val="0"/>
              <w:snapToGrid w:val="0"/>
              <w:jc w:val="left"/>
              <w:rPr>
                <w:bCs/>
                <w:kern w:val="0"/>
                <w:sz w:val="18"/>
                <w:szCs w:val="18"/>
              </w:rPr>
            </w:pPr>
          </w:p>
        </w:tc>
        <w:tc>
          <w:tcPr>
            <w:tcW w:w="862" w:type="dxa"/>
            <w:vAlign w:val="center"/>
          </w:tcPr>
          <w:p w14:paraId="23ED1A6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35</w:t>
            </w:r>
          </w:p>
        </w:tc>
        <w:tc>
          <w:tcPr>
            <w:tcW w:w="3020" w:type="dxa"/>
            <w:vAlign w:val="center"/>
          </w:tcPr>
          <w:p w14:paraId="136C1A9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液压与气压传动</w:t>
            </w:r>
          </w:p>
        </w:tc>
      </w:tr>
      <w:tr w14:paraId="04EE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vAlign w:val="center"/>
          </w:tcPr>
          <w:p w14:paraId="6586932D">
            <w:pPr>
              <w:widowControl/>
              <w:adjustRightInd w:val="0"/>
              <w:snapToGrid w:val="0"/>
              <w:jc w:val="left"/>
              <w:rPr>
                <w:bCs/>
                <w:kern w:val="0"/>
                <w:sz w:val="18"/>
                <w:szCs w:val="18"/>
              </w:rPr>
            </w:pPr>
          </w:p>
        </w:tc>
        <w:tc>
          <w:tcPr>
            <w:tcW w:w="1733" w:type="dxa"/>
            <w:vMerge w:val="continue"/>
            <w:vAlign w:val="center"/>
          </w:tcPr>
          <w:p w14:paraId="0EAC8FE2">
            <w:pPr>
              <w:widowControl/>
              <w:adjustRightInd w:val="0"/>
              <w:snapToGrid w:val="0"/>
              <w:jc w:val="left"/>
              <w:rPr>
                <w:bCs/>
                <w:kern w:val="0"/>
                <w:sz w:val="18"/>
                <w:szCs w:val="18"/>
              </w:rPr>
            </w:pPr>
          </w:p>
        </w:tc>
        <w:tc>
          <w:tcPr>
            <w:tcW w:w="862" w:type="dxa"/>
            <w:vAlign w:val="center"/>
          </w:tcPr>
          <w:p w14:paraId="43FC37A4">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36</w:t>
            </w:r>
          </w:p>
        </w:tc>
        <w:tc>
          <w:tcPr>
            <w:tcW w:w="3020" w:type="dxa"/>
            <w:vAlign w:val="center"/>
          </w:tcPr>
          <w:p w14:paraId="0EE135C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机械制造工艺</w:t>
            </w:r>
          </w:p>
        </w:tc>
      </w:tr>
      <w:tr w14:paraId="6306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1CD9BAE">
            <w:pPr>
              <w:widowControl/>
              <w:adjustRightInd w:val="0"/>
              <w:snapToGrid w:val="0"/>
              <w:jc w:val="left"/>
              <w:rPr>
                <w:bCs/>
                <w:kern w:val="0"/>
                <w:sz w:val="18"/>
                <w:szCs w:val="18"/>
              </w:rPr>
            </w:pPr>
          </w:p>
        </w:tc>
        <w:tc>
          <w:tcPr>
            <w:tcW w:w="1733" w:type="dxa"/>
            <w:vMerge w:val="restart"/>
            <w:vAlign w:val="center"/>
          </w:tcPr>
          <w:p w14:paraId="7B190FB4">
            <w:pPr>
              <w:widowControl/>
              <w:adjustRightInd w:val="0"/>
              <w:snapToGrid w:val="0"/>
              <w:jc w:val="center"/>
              <w:rPr>
                <w:bCs/>
                <w:kern w:val="0"/>
                <w:sz w:val="18"/>
                <w:szCs w:val="18"/>
              </w:rPr>
            </w:pPr>
            <w:r>
              <w:rPr>
                <w:rFonts w:hint="eastAsia"/>
                <w:bCs/>
                <w:kern w:val="0"/>
                <w:sz w:val="18"/>
                <w:szCs w:val="18"/>
              </w:rPr>
              <w:t>专业核心必修</w:t>
            </w:r>
          </w:p>
        </w:tc>
        <w:tc>
          <w:tcPr>
            <w:tcW w:w="862" w:type="dxa"/>
            <w:vAlign w:val="center"/>
          </w:tcPr>
          <w:p w14:paraId="6F20725F">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37</w:t>
            </w:r>
          </w:p>
        </w:tc>
        <w:tc>
          <w:tcPr>
            <w:tcW w:w="3020" w:type="dxa"/>
            <w:vAlign w:val="center"/>
          </w:tcPr>
          <w:p w14:paraId="7E781C0D">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机械CAD/CAM软件应用（UG）</w:t>
            </w:r>
          </w:p>
        </w:tc>
      </w:tr>
      <w:tr w14:paraId="1E7B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B007249">
            <w:pPr>
              <w:widowControl/>
              <w:adjustRightInd w:val="0"/>
              <w:snapToGrid w:val="0"/>
              <w:jc w:val="left"/>
              <w:rPr>
                <w:bCs/>
                <w:kern w:val="0"/>
                <w:sz w:val="18"/>
                <w:szCs w:val="18"/>
              </w:rPr>
            </w:pPr>
          </w:p>
        </w:tc>
        <w:tc>
          <w:tcPr>
            <w:tcW w:w="1733" w:type="dxa"/>
            <w:vMerge w:val="continue"/>
            <w:vAlign w:val="center"/>
          </w:tcPr>
          <w:p w14:paraId="0A80D9C7">
            <w:pPr>
              <w:widowControl/>
              <w:adjustRightInd w:val="0"/>
              <w:snapToGrid w:val="0"/>
              <w:jc w:val="left"/>
              <w:rPr>
                <w:bCs/>
                <w:kern w:val="0"/>
                <w:sz w:val="18"/>
                <w:szCs w:val="18"/>
              </w:rPr>
            </w:pPr>
          </w:p>
        </w:tc>
        <w:tc>
          <w:tcPr>
            <w:tcW w:w="862" w:type="dxa"/>
            <w:vAlign w:val="center"/>
          </w:tcPr>
          <w:p w14:paraId="4D4E2F6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38</w:t>
            </w:r>
          </w:p>
        </w:tc>
        <w:tc>
          <w:tcPr>
            <w:tcW w:w="3020" w:type="dxa"/>
            <w:vAlign w:val="center"/>
          </w:tcPr>
          <w:p w14:paraId="39A47853">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数控车加工工艺编程与操作</w:t>
            </w:r>
          </w:p>
        </w:tc>
      </w:tr>
      <w:tr w14:paraId="66F7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D82BAEF">
            <w:pPr>
              <w:widowControl/>
              <w:adjustRightInd w:val="0"/>
              <w:snapToGrid w:val="0"/>
              <w:jc w:val="left"/>
              <w:rPr>
                <w:bCs/>
                <w:kern w:val="0"/>
                <w:sz w:val="18"/>
                <w:szCs w:val="18"/>
              </w:rPr>
            </w:pPr>
          </w:p>
        </w:tc>
        <w:tc>
          <w:tcPr>
            <w:tcW w:w="1733" w:type="dxa"/>
            <w:vMerge w:val="continue"/>
            <w:vAlign w:val="center"/>
          </w:tcPr>
          <w:p w14:paraId="4670E5AB">
            <w:pPr>
              <w:widowControl/>
              <w:adjustRightInd w:val="0"/>
              <w:snapToGrid w:val="0"/>
              <w:jc w:val="left"/>
              <w:rPr>
                <w:bCs/>
                <w:kern w:val="0"/>
                <w:sz w:val="18"/>
                <w:szCs w:val="18"/>
              </w:rPr>
            </w:pPr>
          </w:p>
        </w:tc>
        <w:tc>
          <w:tcPr>
            <w:tcW w:w="862" w:type="dxa"/>
            <w:vAlign w:val="center"/>
          </w:tcPr>
          <w:p w14:paraId="2B4B532E">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39</w:t>
            </w:r>
          </w:p>
        </w:tc>
        <w:tc>
          <w:tcPr>
            <w:tcW w:w="3020" w:type="dxa"/>
            <w:vAlign w:val="center"/>
          </w:tcPr>
          <w:p w14:paraId="01732FF1">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数控铣加工工艺编程与操作</w:t>
            </w:r>
          </w:p>
        </w:tc>
      </w:tr>
      <w:tr w14:paraId="0FD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8612312">
            <w:pPr>
              <w:widowControl/>
              <w:adjustRightInd w:val="0"/>
              <w:snapToGrid w:val="0"/>
              <w:jc w:val="left"/>
              <w:rPr>
                <w:bCs/>
                <w:kern w:val="0"/>
                <w:sz w:val="18"/>
                <w:szCs w:val="18"/>
              </w:rPr>
            </w:pPr>
          </w:p>
        </w:tc>
        <w:tc>
          <w:tcPr>
            <w:tcW w:w="1733" w:type="dxa"/>
            <w:vMerge w:val="continue"/>
            <w:vAlign w:val="center"/>
          </w:tcPr>
          <w:p w14:paraId="0AA1D9BA">
            <w:pPr>
              <w:widowControl/>
              <w:adjustRightInd w:val="0"/>
              <w:snapToGrid w:val="0"/>
              <w:jc w:val="left"/>
              <w:rPr>
                <w:bCs/>
                <w:kern w:val="0"/>
                <w:sz w:val="18"/>
                <w:szCs w:val="18"/>
              </w:rPr>
            </w:pPr>
          </w:p>
        </w:tc>
        <w:tc>
          <w:tcPr>
            <w:tcW w:w="862" w:type="dxa"/>
            <w:vAlign w:val="center"/>
          </w:tcPr>
          <w:p w14:paraId="0C2C7BE9">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40</w:t>
            </w:r>
          </w:p>
        </w:tc>
        <w:tc>
          <w:tcPr>
            <w:tcW w:w="3020" w:type="dxa"/>
            <w:vAlign w:val="center"/>
          </w:tcPr>
          <w:p w14:paraId="02667F45">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机床电气控制技术</w:t>
            </w:r>
          </w:p>
        </w:tc>
      </w:tr>
      <w:tr w14:paraId="0DD7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EEB981E">
            <w:pPr>
              <w:widowControl/>
              <w:adjustRightInd w:val="0"/>
              <w:snapToGrid w:val="0"/>
              <w:jc w:val="left"/>
              <w:rPr>
                <w:bCs/>
                <w:kern w:val="0"/>
                <w:sz w:val="18"/>
                <w:szCs w:val="18"/>
              </w:rPr>
            </w:pPr>
          </w:p>
        </w:tc>
        <w:tc>
          <w:tcPr>
            <w:tcW w:w="1733" w:type="dxa"/>
            <w:vMerge w:val="continue"/>
            <w:vAlign w:val="center"/>
          </w:tcPr>
          <w:p w14:paraId="18E51DD5">
            <w:pPr>
              <w:widowControl/>
              <w:adjustRightInd w:val="0"/>
              <w:snapToGrid w:val="0"/>
              <w:jc w:val="left"/>
              <w:rPr>
                <w:bCs/>
                <w:kern w:val="0"/>
                <w:sz w:val="18"/>
                <w:szCs w:val="18"/>
              </w:rPr>
            </w:pPr>
          </w:p>
        </w:tc>
        <w:tc>
          <w:tcPr>
            <w:tcW w:w="862" w:type="dxa"/>
            <w:vAlign w:val="center"/>
          </w:tcPr>
          <w:p w14:paraId="7EAF32A2">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41</w:t>
            </w:r>
          </w:p>
        </w:tc>
        <w:tc>
          <w:tcPr>
            <w:tcW w:w="3020" w:type="dxa"/>
            <w:vAlign w:val="center"/>
          </w:tcPr>
          <w:p w14:paraId="6A94A480">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多轴加工技术</w:t>
            </w:r>
          </w:p>
        </w:tc>
      </w:tr>
      <w:tr w14:paraId="7B85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3F7426B">
            <w:pPr>
              <w:widowControl/>
              <w:adjustRightInd w:val="0"/>
              <w:snapToGrid w:val="0"/>
              <w:jc w:val="left"/>
              <w:rPr>
                <w:bCs/>
                <w:kern w:val="0"/>
                <w:sz w:val="18"/>
                <w:szCs w:val="18"/>
              </w:rPr>
            </w:pPr>
          </w:p>
        </w:tc>
        <w:tc>
          <w:tcPr>
            <w:tcW w:w="1733" w:type="dxa"/>
            <w:vMerge w:val="continue"/>
            <w:vAlign w:val="center"/>
          </w:tcPr>
          <w:p w14:paraId="3E41AECE">
            <w:pPr>
              <w:widowControl/>
              <w:adjustRightInd w:val="0"/>
              <w:snapToGrid w:val="0"/>
              <w:jc w:val="left"/>
              <w:rPr>
                <w:bCs/>
                <w:kern w:val="0"/>
                <w:sz w:val="18"/>
                <w:szCs w:val="18"/>
              </w:rPr>
            </w:pPr>
          </w:p>
        </w:tc>
        <w:tc>
          <w:tcPr>
            <w:tcW w:w="862" w:type="dxa"/>
            <w:vAlign w:val="center"/>
          </w:tcPr>
          <w:p w14:paraId="49836ED7">
            <w:pPr>
              <w:widowControl/>
              <w:adjustRightInd w:val="0"/>
              <w:snapToGrid w:val="0"/>
              <w:jc w:val="center"/>
              <w:rPr>
                <w:rFonts w:hint="default" w:eastAsia="宋体"/>
                <w:bCs/>
                <w:kern w:val="0"/>
                <w:sz w:val="18"/>
                <w:szCs w:val="18"/>
                <w:lang w:val="en-US" w:eastAsia="zh-CN"/>
              </w:rPr>
            </w:pPr>
            <w:r>
              <w:rPr>
                <w:rFonts w:hint="eastAsia"/>
                <w:bCs/>
                <w:color w:val="auto"/>
                <w:kern w:val="0"/>
                <w:sz w:val="18"/>
                <w:szCs w:val="18"/>
                <w:lang w:val="en-US" w:eastAsia="zh-CN"/>
              </w:rPr>
              <w:t>42</w:t>
            </w:r>
          </w:p>
        </w:tc>
        <w:tc>
          <w:tcPr>
            <w:tcW w:w="3020" w:type="dxa"/>
            <w:vAlign w:val="center"/>
          </w:tcPr>
          <w:p w14:paraId="331D5E7E">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数控设备维护与装调（数控机床装调与维修）</w:t>
            </w:r>
          </w:p>
        </w:tc>
      </w:tr>
      <w:tr w14:paraId="598A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FF831B1">
            <w:pPr>
              <w:widowControl/>
              <w:adjustRightInd w:val="0"/>
              <w:snapToGrid w:val="0"/>
              <w:jc w:val="left"/>
              <w:rPr>
                <w:bCs/>
                <w:kern w:val="0"/>
                <w:sz w:val="18"/>
                <w:szCs w:val="18"/>
              </w:rPr>
            </w:pPr>
          </w:p>
        </w:tc>
        <w:tc>
          <w:tcPr>
            <w:tcW w:w="1733" w:type="dxa"/>
            <w:vMerge w:val="restart"/>
            <w:vAlign w:val="center"/>
          </w:tcPr>
          <w:p w14:paraId="05127775">
            <w:pPr>
              <w:widowControl/>
              <w:adjustRightInd w:val="0"/>
              <w:snapToGrid w:val="0"/>
              <w:jc w:val="center"/>
              <w:rPr>
                <w:bCs/>
                <w:color w:val="auto"/>
                <w:kern w:val="0"/>
                <w:sz w:val="18"/>
                <w:szCs w:val="18"/>
              </w:rPr>
            </w:pPr>
            <w:r>
              <w:rPr>
                <w:rFonts w:hint="eastAsia"/>
                <w:bCs/>
                <w:color w:val="auto"/>
                <w:kern w:val="0"/>
                <w:sz w:val="18"/>
                <w:szCs w:val="18"/>
              </w:rPr>
              <w:t>专</w:t>
            </w:r>
            <w:r>
              <w:rPr>
                <w:bCs/>
                <w:color w:val="auto"/>
                <w:kern w:val="0"/>
                <w:sz w:val="18"/>
                <w:szCs w:val="18"/>
              </w:rPr>
              <w:t>业拓展</w:t>
            </w:r>
            <w:r>
              <w:rPr>
                <w:rFonts w:hint="eastAsia"/>
                <w:bCs/>
                <w:color w:val="auto"/>
                <w:kern w:val="0"/>
                <w:sz w:val="18"/>
                <w:szCs w:val="18"/>
              </w:rPr>
              <w:t>限选</w:t>
            </w:r>
          </w:p>
        </w:tc>
        <w:tc>
          <w:tcPr>
            <w:tcW w:w="862" w:type="dxa"/>
            <w:vAlign w:val="center"/>
          </w:tcPr>
          <w:p w14:paraId="290C2221">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43</w:t>
            </w:r>
          </w:p>
        </w:tc>
        <w:tc>
          <w:tcPr>
            <w:tcW w:w="3020" w:type="dxa"/>
            <w:vAlign w:val="center"/>
          </w:tcPr>
          <w:p w14:paraId="4EB5A58E">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工匠精神与企业文化</w:t>
            </w:r>
          </w:p>
        </w:tc>
      </w:tr>
      <w:tr w14:paraId="20A8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87A8DD8">
            <w:pPr>
              <w:widowControl/>
              <w:adjustRightInd w:val="0"/>
              <w:snapToGrid w:val="0"/>
              <w:jc w:val="left"/>
              <w:rPr>
                <w:bCs/>
                <w:kern w:val="0"/>
                <w:sz w:val="18"/>
                <w:szCs w:val="18"/>
              </w:rPr>
            </w:pPr>
          </w:p>
        </w:tc>
        <w:tc>
          <w:tcPr>
            <w:tcW w:w="1733" w:type="dxa"/>
            <w:vMerge w:val="continue"/>
            <w:vAlign w:val="center"/>
          </w:tcPr>
          <w:p w14:paraId="11D7A679">
            <w:pPr>
              <w:widowControl/>
              <w:adjustRightInd w:val="0"/>
              <w:snapToGrid w:val="0"/>
              <w:jc w:val="center"/>
              <w:rPr>
                <w:bCs/>
                <w:color w:val="auto"/>
                <w:kern w:val="0"/>
                <w:sz w:val="18"/>
                <w:szCs w:val="18"/>
              </w:rPr>
            </w:pPr>
          </w:p>
        </w:tc>
        <w:tc>
          <w:tcPr>
            <w:tcW w:w="862" w:type="dxa"/>
            <w:vAlign w:val="center"/>
          </w:tcPr>
          <w:p w14:paraId="30556060">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44</w:t>
            </w:r>
          </w:p>
        </w:tc>
        <w:tc>
          <w:tcPr>
            <w:tcW w:w="3020" w:type="dxa"/>
            <w:vAlign w:val="center"/>
          </w:tcPr>
          <w:p w14:paraId="3E7FA2C9">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模具加工工艺</w:t>
            </w:r>
          </w:p>
        </w:tc>
      </w:tr>
      <w:tr w14:paraId="1F2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943A6D0">
            <w:pPr>
              <w:widowControl/>
              <w:adjustRightInd w:val="0"/>
              <w:snapToGrid w:val="0"/>
              <w:jc w:val="left"/>
              <w:rPr>
                <w:bCs/>
                <w:kern w:val="0"/>
                <w:sz w:val="18"/>
                <w:szCs w:val="18"/>
              </w:rPr>
            </w:pPr>
          </w:p>
        </w:tc>
        <w:tc>
          <w:tcPr>
            <w:tcW w:w="1733" w:type="dxa"/>
            <w:vMerge w:val="continue"/>
            <w:vAlign w:val="center"/>
          </w:tcPr>
          <w:p w14:paraId="3AD2DCA7">
            <w:pPr>
              <w:widowControl/>
              <w:adjustRightInd w:val="0"/>
              <w:snapToGrid w:val="0"/>
              <w:jc w:val="center"/>
              <w:rPr>
                <w:bCs/>
                <w:color w:val="auto"/>
                <w:kern w:val="0"/>
                <w:sz w:val="18"/>
                <w:szCs w:val="18"/>
              </w:rPr>
            </w:pPr>
          </w:p>
        </w:tc>
        <w:tc>
          <w:tcPr>
            <w:tcW w:w="862" w:type="dxa"/>
            <w:vAlign w:val="center"/>
          </w:tcPr>
          <w:p w14:paraId="10CBD3B9">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45</w:t>
            </w:r>
          </w:p>
        </w:tc>
        <w:tc>
          <w:tcPr>
            <w:tcW w:w="3020" w:type="dxa"/>
            <w:vAlign w:val="center"/>
          </w:tcPr>
          <w:p w14:paraId="60D69AFE">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图形图像处理</w:t>
            </w:r>
          </w:p>
        </w:tc>
      </w:tr>
      <w:tr w14:paraId="0043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9B87A75">
            <w:pPr>
              <w:widowControl/>
              <w:adjustRightInd w:val="0"/>
              <w:snapToGrid w:val="0"/>
              <w:jc w:val="left"/>
              <w:rPr>
                <w:bCs/>
                <w:kern w:val="0"/>
                <w:sz w:val="18"/>
                <w:szCs w:val="18"/>
              </w:rPr>
            </w:pPr>
          </w:p>
        </w:tc>
        <w:tc>
          <w:tcPr>
            <w:tcW w:w="1733" w:type="dxa"/>
            <w:vMerge w:val="continue"/>
            <w:vAlign w:val="center"/>
          </w:tcPr>
          <w:p w14:paraId="391A68FD">
            <w:pPr>
              <w:widowControl/>
              <w:adjustRightInd w:val="0"/>
              <w:snapToGrid w:val="0"/>
              <w:jc w:val="center"/>
              <w:rPr>
                <w:bCs/>
                <w:color w:val="auto"/>
                <w:kern w:val="0"/>
                <w:sz w:val="18"/>
                <w:szCs w:val="18"/>
              </w:rPr>
            </w:pPr>
          </w:p>
        </w:tc>
        <w:tc>
          <w:tcPr>
            <w:tcW w:w="862" w:type="dxa"/>
            <w:vAlign w:val="center"/>
          </w:tcPr>
          <w:p w14:paraId="18C30E17">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46</w:t>
            </w:r>
          </w:p>
        </w:tc>
        <w:tc>
          <w:tcPr>
            <w:tcW w:w="3020" w:type="dxa"/>
            <w:vAlign w:val="center"/>
          </w:tcPr>
          <w:p w14:paraId="10CFE6BF">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数控专业英语</w:t>
            </w:r>
          </w:p>
        </w:tc>
      </w:tr>
      <w:tr w14:paraId="17AA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601734E">
            <w:pPr>
              <w:widowControl/>
              <w:adjustRightInd w:val="0"/>
              <w:snapToGrid w:val="0"/>
              <w:jc w:val="left"/>
              <w:rPr>
                <w:bCs/>
                <w:kern w:val="0"/>
                <w:sz w:val="18"/>
                <w:szCs w:val="18"/>
              </w:rPr>
            </w:pPr>
          </w:p>
        </w:tc>
        <w:tc>
          <w:tcPr>
            <w:tcW w:w="1733" w:type="dxa"/>
            <w:vMerge w:val="restart"/>
            <w:vAlign w:val="center"/>
          </w:tcPr>
          <w:p w14:paraId="1D9E7404">
            <w:pPr>
              <w:widowControl/>
              <w:adjustRightInd w:val="0"/>
              <w:snapToGrid w:val="0"/>
              <w:jc w:val="center"/>
              <w:rPr>
                <w:bCs/>
                <w:color w:val="auto"/>
                <w:kern w:val="0"/>
                <w:sz w:val="18"/>
                <w:szCs w:val="18"/>
              </w:rPr>
            </w:pPr>
            <w:r>
              <w:rPr>
                <w:rFonts w:hint="eastAsia"/>
                <w:bCs/>
                <w:color w:val="auto"/>
                <w:kern w:val="0"/>
                <w:sz w:val="18"/>
                <w:szCs w:val="18"/>
              </w:rPr>
              <w:t>专业拓展任选</w:t>
            </w:r>
          </w:p>
        </w:tc>
        <w:tc>
          <w:tcPr>
            <w:tcW w:w="862" w:type="dxa"/>
            <w:vAlign w:val="center"/>
          </w:tcPr>
          <w:p w14:paraId="76E89964">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47</w:t>
            </w:r>
          </w:p>
        </w:tc>
        <w:tc>
          <w:tcPr>
            <w:tcW w:w="3020" w:type="dxa"/>
            <w:vAlign w:val="center"/>
          </w:tcPr>
          <w:p w14:paraId="47770838">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制造业现场管理技能</w:t>
            </w:r>
          </w:p>
        </w:tc>
      </w:tr>
      <w:tr w14:paraId="2232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583649C">
            <w:pPr>
              <w:widowControl/>
              <w:adjustRightInd w:val="0"/>
              <w:snapToGrid w:val="0"/>
              <w:jc w:val="left"/>
              <w:rPr>
                <w:bCs/>
                <w:kern w:val="0"/>
                <w:sz w:val="18"/>
                <w:szCs w:val="18"/>
              </w:rPr>
            </w:pPr>
          </w:p>
        </w:tc>
        <w:tc>
          <w:tcPr>
            <w:tcW w:w="1733" w:type="dxa"/>
            <w:vMerge w:val="continue"/>
            <w:vAlign w:val="center"/>
          </w:tcPr>
          <w:p w14:paraId="16A1C781">
            <w:pPr>
              <w:widowControl/>
              <w:adjustRightInd w:val="0"/>
              <w:snapToGrid w:val="0"/>
              <w:jc w:val="left"/>
              <w:rPr>
                <w:bCs/>
                <w:color w:val="auto"/>
                <w:kern w:val="0"/>
                <w:sz w:val="18"/>
                <w:szCs w:val="18"/>
              </w:rPr>
            </w:pPr>
          </w:p>
        </w:tc>
        <w:tc>
          <w:tcPr>
            <w:tcW w:w="862" w:type="dxa"/>
            <w:vAlign w:val="center"/>
          </w:tcPr>
          <w:p w14:paraId="4EDEE79A">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48</w:t>
            </w:r>
          </w:p>
        </w:tc>
        <w:tc>
          <w:tcPr>
            <w:tcW w:w="3020" w:type="dxa"/>
            <w:vAlign w:val="center"/>
          </w:tcPr>
          <w:p w14:paraId="670083A4">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安全生产与机械伤害预防</w:t>
            </w:r>
          </w:p>
        </w:tc>
      </w:tr>
      <w:tr w14:paraId="4C4D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658" w:type="dxa"/>
            <w:vMerge w:val="continue"/>
            <w:vAlign w:val="center"/>
          </w:tcPr>
          <w:p w14:paraId="39C06AB7">
            <w:pPr>
              <w:widowControl/>
              <w:adjustRightInd w:val="0"/>
              <w:snapToGrid w:val="0"/>
              <w:jc w:val="left"/>
              <w:rPr>
                <w:bCs/>
                <w:kern w:val="0"/>
                <w:sz w:val="18"/>
                <w:szCs w:val="18"/>
              </w:rPr>
            </w:pPr>
          </w:p>
        </w:tc>
        <w:tc>
          <w:tcPr>
            <w:tcW w:w="1733" w:type="dxa"/>
            <w:vMerge w:val="continue"/>
            <w:vAlign w:val="center"/>
          </w:tcPr>
          <w:p w14:paraId="6AF5A4C8">
            <w:pPr>
              <w:widowControl/>
              <w:adjustRightInd w:val="0"/>
              <w:snapToGrid w:val="0"/>
              <w:jc w:val="left"/>
              <w:rPr>
                <w:bCs/>
                <w:color w:val="auto"/>
                <w:kern w:val="0"/>
                <w:sz w:val="18"/>
                <w:szCs w:val="18"/>
              </w:rPr>
            </w:pPr>
          </w:p>
        </w:tc>
        <w:tc>
          <w:tcPr>
            <w:tcW w:w="862" w:type="dxa"/>
            <w:vAlign w:val="center"/>
          </w:tcPr>
          <w:p w14:paraId="6C750749">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49</w:t>
            </w:r>
          </w:p>
        </w:tc>
        <w:tc>
          <w:tcPr>
            <w:tcW w:w="3020" w:type="dxa"/>
            <w:vAlign w:val="center"/>
          </w:tcPr>
          <w:p w14:paraId="55385C6D">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职场礼仪</w:t>
            </w:r>
          </w:p>
        </w:tc>
      </w:tr>
      <w:tr w14:paraId="735A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658" w:type="dxa"/>
            <w:vMerge w:val="continue"/>
            <w:vAlign w:val="center"/>
          </w:tcPr>
          <w:p w14:paraId="3B3EBFF4">
            <w:pPr>
              <w:widowControl/>
              <w:adjustRightInd w:val="0"/>
              <w:snapToGrid w:val="0"/>
              <w:jc w:val="left"/>
              <w:rPr>
                <w:bCs/>
                <w:kern w:val="0"/>
                <w:sz w:val="18"/>
                <w:szCs w:val="18"/>
              </w:rPr>
            </w:pPr>
          </w:p>
        </w:tc>
        <w:tc>
          <w:tcPr>
            <w:tcW w:w="1733" w:type="dxa"/>
            <w:vMerge w:val="continue"/>
            <w:vAlign w:val="center"/>
          </w:tcPr>
          <w:p w14:paraId="63B2C682">
            <w:pPr>
              <w:widowControl/>
              <w:adjustRightInd w:val="0"/>
              <w:snapToGrid w:val="0"/>
              <w:jc w:val="left"/>
              <w:rPr>
                <w:bCs/>
                <w:color w:val="auto"/>
                <w:kern w:val="0"/>
                <w:sz w:val="18"/>
                <w:szCs w:val="18"/>
              </w:rPr>
            </w:pPr>
          </w:p>
        </w:tc>
        <w:tc>
          <w:tcPr>
            <w:tcW w:w="862" w:type="dxa"/>
            <w:vAlign w:val="center"/>
          </w:tcPr>
          <w:p w14:paraId="171AC034">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50</w:t>
            </w:r>
          </w:p>
        </w:tc>
        <w:tc>
          <w:tcPr>
            <w:tcW w:w="3020" w:type="dxa"/>
            <w:vAlign w:val="center"/>
          </w:tcPr>
          <w:p w14:paraId="6B428872">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自动化生产线安装与调试</w:t>
            </w:r>
          </w:p>
        </w:tc>
      </w:tr>
      <w:tr w14:paraId="0BA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658" w:type="dxa"/>
            <w:vMerge w:val="continue"/>
            <w:vAlign w:val="center"/>
          </w:tcPr>
          <w:p w14:paraId="70185795">
            <w:pPr>
              <w:widowControl/>
              <w:adjustRightInd w:val="0"/>
              <w:snapToGrid w:val="0"/>
              <w:jc w:val="left"/>
              <w:rPr>
                <w:bCs/>
                <w:kern w:val="0"/>
                <w:sz w:val="18"/>
                <w:szCs w:val="18"/>
              </w:rPr>
            </w:pPr>
          </w:p>
        </w:tc>
        <w:tc>
          <w:tcPr>
            <w:tcW w:w="1733" w:type="dxa"/>
            <w:vMerge w:val="continue"/>
            <w:vAlign w:val="center"/>
          </w:tcPr>
          <w:p w14:paraId="6161CCCF">
            <w:pPr>
              <w:widowControl/>
              <w:adjustRightInd w:val="0"/>
              <w:snapToGrid w:val="0"/>
              <w:jc w:val="left"/>
              <w:rPr>
                <w:bCs/>
                <w:color w:val="auto"/>
                <w:kern w:val="0"/>
                <w:sz w:val="18"/>
                <w:szCs w:val="18"/>
              </w:rPr>
            </w:pPr>
          </w:p>
        </w:tc>
        <w:tc>
          <w:tcPr>
            <w:tcW w:w="862" w:type="dxa"/>
            <w:vAlign w:val="center"/>
          </w:tcPr>
          <w:p w14:paraId="07851C5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51</w:t>
            </w:r>
          </w:p>
        </w:tc>
        <w:tc>
          <w:tcPr>
            <w:tcW w:w="3020" w:type="dxa"/>
            <w:vAlign w:val="center"/>
          </w:tcPr>
          <w:p w14:paraId="4E2058AD">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工业机器人技术</w:t>
            </w:r>
          </w:p>
        </w:tc>
      </w:tr>
      <w:tr w14:paraId="4772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658" w:type="dxa"/>
            <w:vMerge w:val="continue"/>
            <w:vAlign w:val="center"/>
          </w:tcPr>
          <w:p w14:paraId="0EF26FC6">
            <w:pPr>
              <w:widowControl/>
              <w:adjustRightInd w:val="0"/>
              <w:snapToGrid w:val="0"/>
              <w:jc w:val="left"/>
              <w:rPr>
                <w:bCs/>
                <w:kern w:val="0"/>
                <w:sz w:val="18"/>
                <w:szCs w:val="18"/>
              </w:rPr>
            </w:pPr>
          </w:p>
        </w:tc>
        <w:tc>
          <w:tcPr>
            <w:tcW w:w="1733" w:type="dxa"/>
            <w:vMerge w:val="continue"/>
            <w:vAlign w:val="center"/>
          </w:tcPr>
          <w:p w14:paraId="33797FAD">
            <w:pPr>
              <w:widowControl/>
              <w:adjustRightInd w:val="0"/>
              <w:snapToGrid w:val="0"/>
              <w:jc w:val="left"/>
              <w:rPr>
                <w:bCs/>
                <w:color w:val="auto"/>
                <w:kern w:val="0"/>
                <w:sz w:val="18"/>
                <w:szCs w:val="18"/>
              </w:rPr>
            </w:pPr>
          </w:p>
        </w:tc>
        <w:tc>
          <w:tcPr>
            <w:tcW w:w="862" w:type="dxa"/>
            <w:vAlign w:val="center"/>
          </w:tcPr>
          <w:p w14:paraId="5D71E4A1">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52</w:t>
            </w:r>
          </w:p>
        </w:tc>
        <w:tc>
          <w:tcPr>
            <w:tcW w:w="3020" w:type="dxa"/>
            <w:vAlign w:val="center"/>
          </w:tcPr>
          <w:p w14:paraId="3C389103">
            <w:pPr>
              <w:widowControl/>
              <w:jc w:val="center"/>
              <w:textAlignment w:val="center"/>
              <w:rPr>
                <w:rFonts w:ascii="宋体" w:hAnsi="宋体" w:cs="宋体"/>
                <w:bCs/>
                <w:color w:val="auto"/>
                <w:kern w:val="0"/>
                <w:sz w:val="18"/>
                <w:szCs w:val="18"/>
              </w:rPr>
            </w:pPr>
            <w:r>
              <w:rPr>
                <w:rFonts w:hint="eastAsia" w:ascii="宋体" w:hAnsi="宋体" w:eastAsia="宋体" w:cs="宋体"/>
                <w:i w:val="0"/>
                <w:iCs w:val="0"/>
                <w:color w:val="auto"/>
                <w:kern w:val="0"/>
                <w:sz w:val="18"/>
                <w:szCs w:val="18"/>
                <w:u w:val="none"/>
                <w:lang w:val="en-US" w:eastAsia="zh-CN"/>
              </w:rPr>
              <w:t>制造业现场管理技能</w:t>
            </w:r>
          </w:p>
        </w:tc>
      </w:tr>
      <w:tr w14:paraId="3368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vAlign w:val="center"/>
          </w:tcPr>
          <w:p w14:paraId="2065D7EC">
            <w:pPr>
              <w:widowControl/>
              <w:adjustRightInd w:val="0"/>
              <w:snapToGrid w:val="0"/>
              <w:jc w:val="left"/>
              <w:rPr>
                <w:bCs/>
                <w:kern w:val="0"/>
                <w:sz w:val="18"/>
                <w:szCs w:val="18"/>
              </w:rPr>
            </w:pPr>
          </w:p>
        </w:tc>
        <w:tc>
          <w:tcPr>
            <w:tcW w:w="1733" w:type="dxa"/>
            <w:vMerge w:val="restart"/>
            <w:vAlign w:val="center"/>
          </w:tcPr>
          <w:p w14:paraId="5981EAAA">
            <w:pPr>
              <w:widowControl/>
              <w:adjustRightInd w:val="0"/>
              <w:snapToGrid w:val="0"/>
              <w:jc w:val="center"/>
              <w:rPr>
                <w:bCs/>
                <w:color w:val="auto"/>
                <w:kern w:val="0"/>
                <w:sz w:val="18"/>
                <w:szCs w:val="18"/>
              </w:rPr>
            </w:pPr>
            <w:r>
              <w:rPr>
                <w:bCs/>
                <w:color w:val="auto"/>
                <w:kern w:val="0"/>
                <w:sz w:val="18"/>
                <w:szCs w:val="18"/>
              </w:rPr>
              <w:t>集中实践</w:t>
            </w:r>
            <w:r>
              <w:rPr>
                <w:rFonts w:hint="eastAsia"/>
                <w:bCs/>
                <w:color w:val="auto"/>
                <w:kern w:val="0"/>
                <w:sz w:val="18"/>
                <w:szCs w:val="18"/>
              </w:rPr>
              <w:t>必修</w:t>
            </w:r>
          </w:p>
        </w:tc>
        <w:tc>
          <w:tcPr>
            <w:tcW w:w="862" w:type="dxa"/>
            <w:vAlign w:val="center"/>
          </w:tcPr>
          <w:p w14:paraId="137F4CA2">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53</w:t>
            </w:r>
          </w:p>
        </w:tc>
        <w:tc>
          <w:tcPr>
            <w:tcW w:w="3020" w:type="dxa"/>
            <w:vAlign w:val="center"/>
          </w:tcPr>
          <w:p w14:paraId="5F289EF4">
            <w:pPr>
              <w:widowControl/>
              <w:adjustRightInd w:val="0"/>
              <w:snapToGrid w:val="0"/>
              <w:jc w:val="center"/>
              <w:rPr>
                <w:rFonts w:ascii="宋体" w:hAnsi="宋体" w:cs="宋体"/>
                <w:bCs/>
                <w:color w:val="auto"/>
                <w:kern w:val="0"/>
                <w:sz w:val="18"/>
                <w:szCs w:val="18"/>
              </w:rPr>
            </w:pPr>
            <w:r>
              <w:rPr>
                <w:rFonts w:hint="eastAsia" w:ascii="宋体" w:hAnsi="宋体" w:cs="宋体"/>
                <w:color w:val="auto"/>
                <w:kern w:val="0"/>
                <w:sz w:val="18"/>
                <w:szCs w:val="18"/>
              </w:rPr>
              <w:t>军事技能</w:t>
            </w:r>
          </w:p>
        </w:tc>
      </w:tr>
      <w:tr w14:paraId="3F6D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vAlign w:val="center"/>
          </w:tcPr>
          <w:p w14:paraId="5D1E9A97">
            <w:pPr>
              <w:widowControl/>
              <w:adjustRightInd w:val="0"/>
              <w:snapToGrid w:val="0"/>
              <w:jc w:val="left"/>
              <w:rPr>
                <w:bCs/>
                <w:kern w:val="0"/>
                <w:sz w:val="18"/>
                <w:szCs w:val="18"/>
              </w:rPr>
            </w:pPr>
          </w:p>
        </w:tc>
        <w:tc>
          <w:tcPr>
            <w:tcW w:w="1733" w:type="dxa"/>
            <w:vMerge w:val="continue"/>
            <w:vAlign w:val="center"/>
          </w:tcPr>
          <w:p w14:paraId="1B22098C">
            <w:pPr>
              <w:widowControl/>
              <w:adjustRightInd w:val="0"/>
              <w:snapToGrid w:val="0"/>
              <w:jc w:val="left"/>
              <w:rPr>
                <w:bCs/>
                <w:color w:val="auto"/>
                <w:kern w:val="0"/>
                <w:sz w:val="18"/>
                <w:szCs w:val="18"/>
              </w:rPr>
            </w:pPr>
          </w:p>
        </w:tc>
        <w:tc>
          <w:tcPr>
            <w:tcW w:w="862" w:type="dxa"/>
            <w:vAlign w:val="center"/>
          </w:tcPr>
          <w:p w14:paraId="118BB09E">
            <w:pPr>
              <w:widowControl/>
              <w:adjustRightInd w:val="0"/>
              <w:snapToGrid w:val="0"/>
              <w:jc w:val="center"/>
              <w:rPr>
                <w:rFonts w:hint="default" w:eastAsia="宋体"/>
                <w:bCs/>
                <w:color w:val="auto"/>
                <w:kern w:val="0"/>
                <w:sz w:val="18"/>
                <w:szCs w:val="18"/>
                <w:lang w:val="en-US" w:eastAsia="zh-CN"/>
              </w:rPr>
            </w:pPr>
            <w:r>
              <w:rPr>
                <w:rFonts w:hint="eastAsia"/>
                <w:bCs/>
                <w:kern w:val="0"/>
                <w:sz w:val="18"/>
                <w:szCs w:val="18"/>
                <w:lang w:val="en-US" w:eastAsia="zh-CN"/>
              </w:rPr>
              <w:t>54</w:t>
            </w:r>
          </w:p>
        </w:tc>
        <w:tc>
          <w:tcPr>
            <w:tcW w:w="3020" w:type="dxa"/>
            <w:vAlign w:val="center"/>
          </w:tcPr>
          <w:p w14:paraId="3CE0B431">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认识实习（含社会实践）</w:t>
            </w:r>
          </w:p>
        </w:tc>
      </w:tr>
      <w:tr w14:paraId="366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790D3DB6">
            <w:pPr>
              <w:widowControl/>
              <w:adjustRightInd w:val="0"/>
              <w:snapToGrid w:val="0"/>
              <w:jc w:val="left"/>
              <w:rPr>
                <w:bCs/>
                <w:kern w:val="0"/>
                <w:sz w:val="18"/>
                <w:szCs w:val="18"/>
              </w:rPr>
            </w:pPr>
          </w:p>
        </w:tc>
        <w:tc>
          <w:tcPr>
            <w:tcW w:w="1733" w:type="dxa"/>
            <w:vMerge w:val="continue"/>
            <w:vAlign w:val="center"/>
          </w:tcPr>
          <w:p w14:paraId="515F0BC6">
            <w:pPr>
              <w:widowControl/>
              <w:adjustRightInd w:val="0"/>
              <w:snapToGrid w:val="0"/>
              <w:jc w:val="left"/>
              <w:rPr>
                <w:bCs/>
                <w:kern w:val="0"/>
                <w:sz w:val="18"/>
                <w:szCs w:val="18"/>
              </w:rPr>
            </w:pPr>
          </w:p>
        </w:tc>
        <w:tc>
          <w:tcPr>
            <w:tcW w:w="862" w:type="dxa"/>
            <w:vAlign w:val="center"/>
          </w:tcPr>
          <w:p w14:paraId="5F8EB4AB">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55</w:t>
            </w:r>
          </w:p>
        </w:tc>
        <w:tc>
          <w:tcPr>
            <w:tcW w:w="3020" w:type="dxa"/>
            <w:vAlign w:val="center"/>
          </w:tcPr>
          <w:p w14:paraId="63CA0D1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毕业设计</w:t>
            </w:r>
          </w:p>
        </w:tc>
      </w:tr>
      <w:tr w14:paraId="0624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vAlign w:val="center"/>
          </w:tcPr>
          <w:p w14:paraId="4D102E20">
            <w:pPr>
              <w:widowControl/>
              <w:adjustRightInd w:val="0"/>
              <w:snapToGrid w:val="0"/>
              <w:jc w:val="left"/>
              <w:rPr>
                <w:bCs/>
                <w:kern w:val="0"/>
                <w:sz w:val="18"/>
                <w:szCs w:val="18"/>
              </w:rPr>
            </w:pPr>
          </w:p>
        </w:tc>
        <w:tc>
          <w:tcPr>
            <w:tcW w:w="1733" w:type="dxa"/>
            <w:vMerge w:val="continue"/>
            <w:vAlign w:val="center"/>
          </w:tcPr>
          <w:p w14:paraId="2C4977DC">
            <w:pPr>
              <w:widowControl/>
              <w:adjustRightInd w:val="0"/>
              <w:snapToGrid w:val="0"/>
              <w:jc w:val="left"/>
              <w:rPr>
                <w:bCs/>
                <w:kern w:val="0"/>
                <w:sz w:val="18"/>
                <w:szCs w:val="18"/>
              </w:rPr>
            </w:pPr>
          </w:p>
        </w:tc>
        <w:tc>
          <w:tcPr>
            <w:tcW w:w="862" w:type="dxa"/>
            <w:vAlign w:val="center"/>
          </w:tcPr>
          <w:p w14:paraId="7F8B17FD">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56</w:t>
            </w:r>
          </w:p>
        </w:tc>
        <w:tc>
          <w:tcPr>
            <w:tcW w:w="3020" w:type="dxa"/>
            <w:vAlign w:val="center"/>
          </w:tcPr>
          <w:p w14:paraId="77AD71E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岗位实习</w:t>
            </w:r>
          </w:p>
        </w:tc>
      </w:tr>
      <w:tr w14:paraId="5E01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vAlign w:val="center"/>
          </w:tcPr>
          <w:p w14:paraId="603AE5E8">
            <w:pPr>
              <w:widowControl/>
              <w:adjustRightInd w:val="0"/>
              <w:snapToGrid w:val="0"/>
              <w:jc w:val="left"/>
              <w:rPr>
                <w:bCs/>
                <w:kern w:val="0"/>
                <w:sz w:val="18"/>
                <w:szCs w:val="18"/>
              </w:rPr>
            </w:pPr>
          </w:p>
        </w:tc>
        <w:tc>
          <w:tcPr>
            <w:tcW w:w="1733" w:type="dxa"/>
            <w:vMerge w:val="continue"/>
            <w:vAlign w:val="center"/>
          </w:tcPr>
          <w:p w14:paraId="054D6A87">
            <w:pPr>
              <w:widowControl/>
              <w:adjustRightInd w:val="0"/>
              <w:snapToGrid w:val="0"/>
              <w:jc w:val="left"/>
              <w:rPr>
                <w:bCs/>
                <w:kern w:val="0"/>
                <w:sz w:val="18"/>
                <w:szCs w:val="18"/>
              </w:rPr>
            </w:pPr>
          </w:p>
        </w:tc>
        <w:tc>
          <w:tcPr>
            <w:tcW w:w="862" w:type="dxa"/>
            <w:vAlign w:val="center"/>
          </w:tcPr>
          <w:p w14:paraId="1605D40E">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57</w:t>
            </w:r>
          </w:p>
        </w:tc>
        <w:tc>
          <w:tcPr>
            <w:tcW w:w="3020" w:type="dxa"/>
            <w:vAlign w:val="center"/>
          </w:tcPr>
          <w:p w14:paraId="4BB9FC2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劳动实践</w:t>
            </w:r>
          </w:p>
        </w:tc>
      </w:tr>
      <w:tr w14:paraId="4399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734396BB">
            <w:pPr>
              <w:widowControl/>
              <w:adjustRightInd w:val="0"/>
              <w:snapToGrid w:val="0"/>
              <w:jc w:val="left"/>
              <w:rPr>
                <w:bCs/>
                <w:kern w:val="0"/>
                <w:sz w:val="18"/>
                <w:szCs w:val="18"/>
              </w:rPr>
            </w:pPr>
          </w:p>
        </w:tc>
        <w:tc>
          <w:tcPr>
            <w:tcW w:w="1733" w:type="dxa"/>
            <w:vMerge w:val="continue"/>
            <w:vAlign w:val="center"/>
          </w:tcPr>
          <w:p w14:paraId="703AE3E4">
            <w:pPr>
              <w:widowControl/>
              <w:adjustRightInd w:val="0"/>
              <w:snapToGrid w:val="0"/>
              <w:jc w:val="left"/>
              <w:rPr>
                <w:bCs/>
                <w:kern w:val="0"/>
                <w:sz w:val="18"/>
                <w:szCs w:val="18"/>
              </w:rPr>
            </w:pPr>
          </w:p>
        </w:tc>
        <w:tc>
          <w:tcPr>
            <w:tcW w:w="862" w:type="dxa"/>
            <w:vAlign w:val="center"/>
          </w:tcPr>
          <w:p w14:paraId="5B3E205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58</w:t>
            </w:r>
          </w:p>
        </w:tc>
        <w:tc>
          <w:tcPr>
            <w:tcW w:w="3020" w:type="dxa"/>
            <w:vAlign w:val="center"/>
          </w:tcPr>
          <w:p w14:paraId="71A99101">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3D打印实训</w:t>
            </w:r>
          </w:p>
        </w:tc>
      </w:tr>
      <w:tr w14:paraId="45D9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vAlign w:val="center"/>
          </w:tcPr>
          <w:p w14:paraId="5745F909">
            <w:pPr>
              <w:widowControl/>
              <w:adjustRightInd w:val="0"/>
              <w:snapToGrid w:val="0"/>
              <w:jc w:val="left"/>
              <w:rPr>
                <w:bCs/>
                <w:kern w:val="0"/>
                <w:sz w:val="18"/>
                <w:szCs w:val="18"/>
              </w:rPr>
            </w:pPr>
          </w:p>
        </w:tc>
        <w:tc>
          <w:tcPr>
            <w:tcW w:w="1733" w:type="dxa"/>
            <w:vMerge w:val="continue"/>
            <w:vAlign w:val="center"/>
          </w:tcPr>
          <w:p w14:paraId="7FFE40F6">
            <w:pPr>
              <w:widowControl/>
              <w:adjustRightInd w:val="0"/>
              <w:snapToGrid w:val="0"/>
              <w:jc w:val="left"/>
              <w:rPr>
                <w:bCs/>
                <w:kern w:val="0"/>
                <w:sz w:val="18"/>
                <w:szCs w:val="18"/>
              </w:rPr>
            </w:pPr>
          </w:p>
        </w:tc>
        <w:tc>
          <w:tcPr>
            <w:tcW w:w="862" w:type="dxa"/>
            <w:vAlign w:val="center"/>
          </w:tcPr>
          <w:p w14:paraId="4F19E368">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59</w:t>
            </w:r>
          </w:p>
        </w:tc>
        <w:tc>
          <w:tcPr>
            <w:tcW w:w="3020" w:type="dxa"/>
            <w:vAlign w:val="center"/>
          </w:tcPr>
          <w:p w14:paraId="768FED1F">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电工实训</w:t>
            </w:r>
          </w:p>
        </w:tc>
      </w:tr>
      <w:tr w14:paraId="6E90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09FF638">
            <w:pPr>
              <w:widowControl/>
              <w:adjustRightInd w:val="0"/>
              <w:snapToGrid w:val="0"/>
              <w:jc w:val="left"/>
              <w:rPr>
                <w:bCs/>
                <w:kern w:val="0"/>
                <w:sz w:val="18"/>
                <w:szCs w:val="18"/>
              </w:rPr>
            </w:pPr>
          </w:p>
        </w:tc>
        <w:tc>
          <w:tcPr>
            <w:tcW w:w="1733" w:type="dxa"/>
            <w:vMerge w:val="continue"/>
            <w:vAlign w:val="center"/>
          </w:tcPr>
          <w:p w14:paraId="3676D3A7">
            <w:pPr>
              <w:widowControl/>
              <w:adjustRightInd w:val="0"/>
              <w:snapToGrid w:val="0"/>
              <w:jc w:val="left"/>
              <w:rPr>
                <w:bCs/>
                <w:kern w:val="0"/>
                <w:sz w:val="18"/>
                <w:szCs w:val="18"/>
              </w:rPr>
            </w:pPr>
          </w:p>
        </w:tc>
        <w:tc>
          <w:tcPr>
            <w:tcW w:w="862" w:type="dxa"/>
            <w:vAlign w:val="center"/>
          </w:tcPr>
          <w:p w14:paraId="16AE9163">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60</w:t>
            </w:r>
          </w:p>
        </w:tc>
        <w:tc>
          <w:tcPr>
            <w:tcW w:w="3020" w:type="dxa"/>
            <w:vAlign w:val="center"/>
          </w:tcPr>
          <w:p w14:paraId="3BF434B7">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钳工实训</w:t>
            </w:r>
          </w:p>
        </w:tc>
      </w:tr>
      <w:tr w14:paraId="6922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43F0C97">
            <w:pPr>
              <w:widowControl/>
              <w:adjustRightInd w:val="0"/>
              <w:snapToGrid w:val="0"/>
              <w:jc w:val="left"/>
              <w:rPr>
                <w:bCs/>
                <w:kern w:val="0"/>
                <w:sz w:val="18"/>
                <w:szCs w:val="18"/>
              </w:rPr>
            </w:pPr>
          </w:p>
        </w:tc>
        <w:tc>
          <w:tcPr>
            <w:tcW w:w="1733" w:type="dxa"/>
            <w:vMerge w:val="continue"/>
            <w:vAlign w:val="center"/>
          </w:tcPr>
          <w:p w14:paraId="017739C1">
            <w:pPr>
              <w:widowControl/>
              <w:adjustRightInd w:val="0"/>
              <w:snapToGrid w:val="0"/>
              <w:jc w:val="left"/>
              <w:rPr>
                <w:bCs/>
                <w:kern w:val="0"/>
                <w:sz w:val="18"/>
                <w:szCs w:val="18"/>
              </w:rPr>
            </w:pPr>
          </w:p>
        </w:tc>
        <w:tc>
          <w:tcPr>
            <w:tcW w:w="862" w:type="dxa"/>
            <w:vAlign w:val="center"/>
          </w:tcPr>
          <w:p w14:paraId="1D648B99">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61</w:t>
            </w:r>
          </w:p>
        </w:tc>
        <w:tc>
          <w:tcPr>
            <w:tcW w:w="3020" w:type="dxa"/>
            <w:vAlign w:val="center"/>
          </w:tcPr>
          <w:p w14:paraId="209DDCE0">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数控车加工实训</w:t>
            </w:r>
          </w:p>
        </w:tc>
      </w:tr>
      <w:tr w14:paraId="562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91B5B8D">
            <w:pPr>
              <w:widowControl/>
              <w:adjustRightInd w:val="0"/>
              <w:snapToGrid w:val="0"/>
              <w:jc w:val="left"/>
              <w:rPr>
                <w:bCs/>
                <w:kern w:val="0"/>
                <w:sz w:val="18"/>
                <w:szCs w:val="18"/>
              </w:rPr>
            </w:pPr>
          </w:p>
        </w:tc>
        <w:tc>
          <w:tcPr>
            <w:tcW w:w="1733" w:type="dxa"/>
            <w:vMerge w:val="continue"/>
            <w:vAlign w:val="center"/>
          </w:tcPr>
          <w:p w14:paraId="22F3B2C8">
            <w:pPr>
              <w:widowControl/>
              <w:adjustRightInd w:val="0"/>
              <w:snapToGrid w:val="0"/>
              <w:jc w:val="left"/>
              <w:rPr>
                <w:bCs/>
                <w:kern w:val="0"/>
                <w:sz w:val="18"/>
                <w:szCs w:val="18"/>
              </w:rPr>
            </w:pPr>
          </w:p>
        </w:tc>
        <w:tc>
          <w:tcPr>
            <w:tcW w:w="862" w:type="dxa"/>
            <w:vAlign w:val="center"/>
          </w:tcPr>
          <w:p w14:paraId="16DFED48">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62</w:t>
            </w:r>
          </w:p>
        </w:tc>
        <w:tc>
          <w:tcPr>
            <w:tcW w:w="3020" w:type="dxa"/>
            <w:vAlign w:val="center"/>
          </w:tcPr>
          <w:p w14:paraId="1E7B3903">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数控铣加工实训</w:t>
            </w:r>
          </w:p>
        </w:tc>
      </w:tr>
      <w:tr w14:paraId="1A53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AA52824">
            <w:pPr>
              <w:widowControl/>
              <w:adjustRightInd w:val="0"/>
              <w:snapToGrid w:val="0"/>
              <w:jc w:val="left"/>
              <w:rPr>
                <w:bCs/>
                <w:kern w:val="0"/>
                <w:sz w:val="18"/>
                <w:szCs w:val="18"/>
              </w:rPr>
            </w:pPr>
          </w:p>
        </w:tc>
        <w:tc>
          <w:tcPr>
            <w:tcW w:w="1733" w:type="dxa"/>
            <w:vMerge w:val="continue"/>
            <w:vAlign w:val="center"/>
          </w:tcPr>
          <w:p w14:paraId="08E09DA7">
            <w:pPr>
              <w:widowControl/>
              <w:adjustRightInd w:val="0"/>
              <w:snapToGrid w:val="0"/>
              <w:jc w:val="left"/>
              <w:rPr>
                <w:bCs/>
                <w:kern w:val="0"/>
                <w:sz w:val="18"/>
                <w:szCs w:val="18"/>
              </w:rPr>
            </w:pPr>
          </w:p>
        </w:tc>
        <w:tc>
          <w:tcPr>
            <w:tcW w:w="862" w:type="dxa"/>
            <w:vAlign w:val="center"/>
          </w:tcPr>
          <w:p w14:paraId="136FFDAA">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63</w:t>
            </w:r>
          </w:p>
        </w:tc>
        <w:tc>
          <w:tcPr>
            <w:tcW w:w="3020" w:type="dxa"/>
            <w:vAlign w:val="center"/>
          </w:tcPr>
          <w:p w14:paraId="483F19DC">
            <w:pPr>
              <w:widowControl/>
              <w:jc w:val="center"/>
              <w:textAlignment w:val="center"/>
              <w:rPr>
                <w:rFonts w:ascii="宋体" w:hAnsi="宋体" w:cs="宋体"/>
                <w:bCs/>
                <w:kern w:val="0"/>
                <w:sz w:val="18"/>
                <w:szCs w:val="18"/>
              </w:rPr>
            </w:pPr>
            <w:r>
              <w:rPr>
                <w:rFonts w:hint="eastAsia" w:ascii="宋体" w:hAnsi="宋体" w:eastAsia="宋体" w:cs="宋体"/>
                <w:i w:val="0"/>
                <w:iCs w:val="0"/>
                <w:color w:val="000000"/>
                <w:kern w:val="0"/>
                <w:sz w:val="18"/>
                <w:szCs w:val="18"/>
                <w:u w:val="none"/>
                <w:lang w:val="en-US" w:eastAsia="zh-CN"/>
              </w:rPr>
              <w:t>数控机床机械装配</w:t>
            </w:r>
          </w:p>
        </w:tc>
      </w:tr>
    </w:tbl>
    <w:p w14:paraId="38C5F3EC">
      <w:pPr>
        <w:spacing w:line="440" w:lineRule="exact"/>
        <w:ind w:firstLine="482"/>
        <w:rPr>
          <w:b/>
          <w:bCs/>
          <w:sz w:val="24"/>
        </w:rPr>
      </w:pPr>
    </w:p>
    <w:p w14:paraId="6143AFA4">
      <w:pPr>
        <w:spacing w:line="440" w:lineRule="exact"/>
        <w:ind w:firstLine="482"/>
        <w:rPr>
          <w:b/>
          <w:bCs/>
          <w:sz w:val="24"/>
        </w:rPr>
      </w:pPr>
    </w:p>
    <w:p w14:paraId="0790437B">
      <w:pPr>
        <w:spacing w:line="440" w:lineRule="exact"/>
        <w:ind w:firstLine="482"/>
        <w:rPr>
          <w:b/>
          <w:bCs/>
          <w:sz w:val="24"/>
        </w:rPr>
      </w:pPr>
    </w:p>
    <w:p w14:paraId="7D467B99">
      <w:pPr>
        <w:spacing w:line="440" w:lineRule="exact"/>
        <w:ind w:firstLine="482"/>
        <w:rPr>
          <w:b/>
          <w:bCs/>
          <w:sz w:val="24"/>
        </w:rPr>
      </w:pPr>
    </w:p>
    <w:p w14:paraId="43DAD1E3">
      <w:pPr>
        <w:spacing w:line="440" w:lineRule="exact"/>
        <w:rPr>
          <w:b/>
          <w:bCs/>
          <w:sz w:val="24"/>
        </w:rPr>
      </w:pPr>
    </w:p>
    <w:p w14:paraId="4574D41C">
      <w:pPr>
        <w:spacing w:line="440" w:lineRule="exact"/>
        <w:rPr>
          <w:b/>
          <w:bCs/>
          <w:sz w:val="24"/>
        </w:rPr>
      </w:pPr>
    </w:p>
    <w:p w14:paraId="0E2744B0">
      <w:pPr>
        <w:spacing w:line="440" w:lineRule="exact"/>
        <w:rPr>
          <w:b/>
          <w:bCs/>
          <w:sz w:val="24"/>
        </w:rPr>
      </w:pPr>
    </w:p>
    <w:p w14:paraId="72DCEE4D">
      <w:pPr>
        <w:spacing w:line="440" w:lineRule="exact"/>
        <w:rPr>
          <w:b/>
          <w:bCs/>
          <w:sz w:val="24"/>
        </w:rPr>
      </w:pPr>
    </w:p>
    <w:p w14:paraId="6919FECF">
      <w:pPr>
        <w:spacing w:line="440" w:lineRule="exact"/>
        <w:rPr>
          <w:b/>
          <w:bCs/>
          <w:sz w:val="24"/>
        </w:rPr>
      </w:pPr>
    </w:p>
    <w:p w14:paraId="7A950E61">
      <w:pPr>
        <w:spacing w:line="440" w:lineRule="exact"/>
        <w:rPr>
          <w:b/>
          <w:bCs/>
          <w:sz w:val="24"/>
        </w:rPr>
      </w:pPr>
    </w:p>
    <w:p w14:paraId="1D32CB13">
      <w:pPr>
        <w:spacing w:line="440" w:lineRule="exact"/>
        <w:rPr>
          <w:b/>
          <w:bCs/>
          <w:sz w:val="24"/>
        </w:rPr>
      </w:pPr>
    </w:p>
    <w:p w14:paraId="6605657F">
      <w:pPr>
        <w:spacing w:line="440" w:lineRule="exact"/>
        <w:rPr>
          <w:b/>
          <w:bCs/>
          <w:sz w:val="24"/>
        </w:rPr>
      </w:pPr>
    </w:p>
    <w:p w14:paraId="47BF60D7">
      <w:pPr>
        <w:spacing w:line="440" w:lineRule="exact"/>
        <w:ind w:firstLine="482"/>
        <w:rPr>
          <w:b/>
          <w:bCs/>
          <w:sz w:val="24"/>
        </w:rPr>
      </w:pPr>
      <w:r>
        <w:rPr>
          <w:b/>
          <w:bCs/>
          <w:sz w:val="24"/>
        </w:rPr>
        <w:t>（</w:t>
      </w:r>
      <w:r>
        <w:rPr>
          <w:rFonts w:hint="eastAsia"/>
          <w:b/>
          <w:bCs/>
          <w:sz w:val="24"/>
        </w:rPr>
        <w:t>二</w:t>
      </w:r>
      <w:r>
        <w:rPr>
          <w:b/>
          <w:bCs/>
          <w:sz w:val="24"/>
        </w:rPr>
        <w:t>）课程内容要求</w:t>
      </w:r>
    </w:p>
    <w:p w14:paraId="54DCB11B">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7DAC1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vAlign w:val="center"/>
          </w:tcPr>
          <w:p w14:paraId="4BB8CEC3">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vAlign w:val="center"/>
          </w:tcPr>
          <w:p w14:paraId="55540A88">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vAlign w:val="center"/>
          </w:tcPr>
          <w:p w14:paraId="68B3D753">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vAlign w:val="center"/>
          </w:tcPr>
          <w:p w14:paraId="37FEC439">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vAlign w:val="center"/>
          </w:tcPr>
          <w:p w14:paraId="0E8812F0">
            <w:pPr>
              <w:adjustRightInd w:val="0"/>
              <w:snapToGrid w:val="0"/>
              <w:jc w:val="center"/>
              <w:rPr>
                <w:b/>
                <w:bCs/>
                <w:sz w:val="18"/>
                <w:szCs w:val="18"/>
              </w:rPr>
            </w:pPr>
            <w:r>
              <w:rPr>
                <w:b/>
                <w:sz w:val="18"/>
                <w:szCs w:val="18"/>
              </w:rPr>
              <w:t>教学方法与手段</w:t>
            </w:r>
          </w:p>
        </w:tc>
      </w:tr>
      <w:tr w14:paraId="6BD39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66D8D09">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vAlign w:val="center"/>
          </w:tcPr>
          <w:p w14:paraId="082643AE">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vAlign w:val="center"/>
          </w:tcPr>
          <w:p w14:paraId="5CFCEB80">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06B263F0">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2891FC90">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vAlign w:val="center"/>
          </w:tcPr>
          <w:p w14:paraId="0D5A07B0">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vAlign w:val="center"/>
          </w:tcPr>
          <w:p w14:paraId="7F2B5974">
            <w:pPr>
              <w:widowControl/>
              <w:adjustRightInd w:val="0"/>
              <w:snapToGrid w:val="0"/>
              <w:jc w:val="left"/>
              <w:rPr>
                <w:sz w:val="18"/>
                <w:szCs w:val="18"/>
              </w:rPr>
            </w:pPr>
            <w:r>
              <w:rPr>
                <w:sz w:val="18"/>
                <w:szCs w:val="18"/>
              </w:rPr>
              <w:t>案例教学法、课堂讲授法、讨论式教学法、视频观摩互动法、</w:t>
            </w:r>
          </w:p>
        </w:tc>
      </w:tr>
      <w:tr w14:paraId="4FEAD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4858ABD3">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vAlign w:val="center"/>
          </w:tcPr>
          <w:p w14:paraId="6B9CD56F">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vAlign w:val="center"/>
          </w:tcPr>
          <w:p w14:paraId="2DDF0744">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47AD292F">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6369BE39">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75D9CFB7">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vAlign w:val="center"/>
          </w:tcPr>
          <w:p w14:paraId="5738B4A1">
            <w:pPr>
              <w:widowControl/>
              <w:adjustRightInd w:val="0"/>
              <w:snapToGrid w:val="0"/>
              <w:jc w:val="left"/>
              <w:rPr>
                <w:sz w:val="18"/>
                <w:szCs w:val="18"/>
              </w:rPr>
            </w:pPr>
            <w:r>
              <w:rPr>
                <w:sz w:val="18"/>
                <w:szCs w:val="18"/>
              </w:rPr>
              <w:t>讲授法、案例法、讨论法、视频展示法</w:t>
            </w:r>
          </w:p>
        </w:tc>
      </w:tr>
      <w:tr w14:paraId="1A42E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CDB98E0">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vAlign w:val="center"/>
          </w:tcPr>
          <w:p w14:paraId="17D104FA">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vAlign w:val="center"/>
          </w:tcPr>
          <w:p w14:paraId="0B184C18">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5FCC2AC4">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2A9B0676">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118BA20B">
            <w:pPr>
              <w:widowControl/>
              <w:rPr>
                <w:sz w:val="18"/>
                <w:szCs w:val="18"/>
              </w:rPr>
            </w:pPr>
            <w:r>
              <w:rPr>
                <w:sz w:val="18"/>
                <w:szCs w:val="18"/>
              </w:rPr>
              <w:t>习近平新时代中国特色社会主义思想产生形成发展过程、主要内容体系、历史地位和指导意义。</w:t>
            </w:r>
          </w:p>
        </w:tc>
        <w:tc>
          <w:tcPr>
            <w:tcW w:w="1685" w:type="dxa"/>
            <w:vAlign w:val="center"/>
          </w:tcPr>
          <w:p w14:paraId="31169E41">
            <w:pPr>
              <w:widowControl/>
              <w:rPr>
                <w:sz w:val="18"/>
                <w:szCs w:val="18"/>
              </w:rPr>
            </w:pPr>
            <w:r>
              <w:rPr>
                <w:sz w:val="18"/>
                <w:szCs w:val="18"/>
              </w:rPr>
              <w:t>线上线下结合方式</w:t>
            </w:r>
          </w:p>
        </w:tc>
      </w:tr>
      <w:tr w14:paraId="7FA62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FEC6DFD">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vAlign w:val="center"/>
          </w:tcPr>
          <w:p w14:paraId="69422FAC">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vAlign w:val="center"/>
          </w:tcPr>
          <w:p w14:paraId="06094DF0">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vAlign w:val="center"/>
          </w:tcPr>
          <w:p w14:paraId="15757C48">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vAlign w:val="center"/>
          </w:tcPr>
          <w:p w14:paraId="539F86C8">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06E57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421BB2B">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vAlign w:val="center"/>
          </w:tcPr>
          <w:p w14:paraId="3DE7368E">
            <w:pPr>
              <w:widowControl/>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vAlign w:val="center"/>
          </w:tcPr>
          <w:p w14:paraId="1D000B9D">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7EE4F2DE">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7C35BDAC">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2888CF57">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vAlign w:val="center"/>
          </w:tcPr>
          <w:p w14:paraId="2969E49C">
            <w:pPr>
              <w:widowControl/>
              <w:adjustRightInd w:val="0"/>
              <w:snapToGrid w:val="0"/>
              <w:jc w:val="left"/>
              <w:rPr>
                <w:sz w:val="18"/>
                <w:szCs w:val="18"/>
              </w:rPr>
            </w:pPr>
            <w:r>
              <w:rPr>
                <w:sz w:val="18"/>
                <w:szCs w:val="18"/>
              </w:rPr>
              <w:t>主要内容有体育与健康基本理论知识、大学体育、运动竞赛、体育锻炼和体质评价等。</w:t>
            </w:r>
          </w:p>
          <w:p w14:paraId="0F64406B">
            <w:pPr>
              <w:widowControl/>
              <w:adjustRightInd w:val="0"/>
              <w:snapToGrid w:val="0"/>
              <w:jc w:val="left"/>
              <w:rPr>
                <w:sz w:val="18"/>
                <w:szCs w:val="18"/>
              </w:rPr>
            </w:pPr>
            <w:r>
              <w:rPr>
                <w:sz w:val="18"/>
                <w:szCs w:val="18"/>
              </w:rPr>
              <w:t>1、高等学校体育、体育卫生与保健、身体素质练习与考核；</w:t>
            </w:r>
          </w:p>
          <w:p w14:paraId="0B4E29FE">
            <w:pPr>
              <w:widowControl/>
              <w:adjustRightInd w:val="0"/>
              <w:snapToGrid w:val="0"/>
              <w:jc w:val="left"/>
              <w:rPr>
                <w:sz w:val="18"/>
                <w:szCs w:val="18"/>
              </w:rPr>
            </w:pPr>
            <w:r>
              <w:rPr>
                <w:sz w:val="18"/>
                <w:szCs w:val="18"/>
              </w:rPr>
              <w:t>2、体育保健课程、运动处方、康复保健与适应性练习等；</w:t>
            </w:r>
          </w:p>
          <w:p w14:paraId="06850B5B">
            <w:pPr>
              <w:widowControl/>
              <w:adjustRightInd w:val="0"/>
              <w:snapToGrid w:val="0"/>
              <w:jc w:val="left"/>
              <w:rPr>
                <w:sz w:val="18"/>
                <w:szCs w:val="18"/>
              </w:rPr>
            </w:pPr>
            <w:r>
              <w:rPr>
                <w:sz w:val="18"/>
                <w:szCs w:val="18"/>
              </w:rPr>
              <w:t>3、学生体质健康标准测评。</w:t>
            </w:r>
          </w:p>
          <w:p w14:paraId="25AADA31">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vAlign w:val="center"/>
          </w:tcPr>
          <w:p w14:paraId="02C6797A">
            <w:pPr>
              <w:widowControl/>
              <w:adjustRightInd w:val="0"/>
              <w:snapToGrid w:val="0"/>
              <w:jc w:val="left"/>
              <w:rPr>
                <w:sz w:val="18"/>
                <w:szCs w:val="18"/>
              </w:rPr>
            </w:pPr>
            <w:r>
              <w:rPr>
                <w:sz w:val="18"/>
                <w:szCs w:val="18"/>
              </w:rPr>
              <w:t>讲授、项目教学、分层教学，专项考核。</w:t>
            </w:r>
          </w:p>
        </w:tc>
      </w:tr>
      <w:tr w14:paraId="00724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7C081D9">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vAlign w:val="center"/>
          </w:tcPr>
          <w:p w14:paraId="1B157DD3">
            <w:pPr>
              <w:widowControl/>
              <w:adjustRightInd w:val="0"/>
              <w:snapToGrid w:val="0"/>
              <w:jc w:val="center"/>
              <w:rPr>
                <w:color w:val="auto"/>
                <w:sz w:val="18"/>
                <w:szCs w:val="18"/>
              </w:rPr>
            </w:pPr>
            <w:r>
              <w:rPr>
                <w:color w:val="auto"/>
                <w:sz w:val="18"/>
                <w:szCs w:val="18"/>
              </w:rPr>
              <w:t>军事理论</w:t>
            </w:r>
          </w:p>
        </w:tc>
        <w:tc>
          <w:tcPr>
            <w:tcW w:w="2835" w:type="dxa"/>
            <w:tcBorders>
              <w:left w:val="single" w:color="auto" w:sz="8" w:space="0"/>
              <w:right w:val="single" w:color="auto" w:sz="4" w:space="0"/>
            </w:tcBorders>
            <w:vAlign w:val="center"/>
          </w:tcPr>
          <w:p w14:paraId="7D778BCB">
            <w:pPr>
              <w:widowControl/>
              <w:adjustRightInd w:val="0"/>
              <w:snapToGrid w:val="0"/>
              <w:rPr>
                <w:color w:val="auto"/>
                <w:sz w:val="18"/>
                <w:szCs w:val="18"/>
              </w:rPr>
            </w:pPr>
            <w:r>
              <w:rPr>
                <w:color w:val="auto"/>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vAlign w:val="center"/>
          </w:tcPr>
          <w:p w14:paraId="0A774105">
            <w:pPr>
              <w:widowControl/>
              <w:adjustRightInd w:val="0"/>
              <w:snapToGrid w:val="0"/>
              <w:rPr>
                <w:color w:val="auto"/>
                <w:sz w:val="18"/>
                <w:szCs w:val="18"/>
              </w:rPr>
            </w:pPr>
            <w:r>
              <w:rPr>
                <w:color w:val="auto"/>
                <w:sz w:val="18"/>
                <w:szCs w:val="18"/>
              </w:rPr>
              <w:t>中国国防、国家安全、军事思想、现代战争、信息化装备、共同条令教育与训练、轻武器射击与战术训练、防卫技能与战时防护训练、战备基础与应用训练等。</w:t>
            </w:r>
          </w:p>
          <w:p w14:paraId="56DD761A">
            <w:pPr>
              <w:widowControl/>
              <w:adjustRightInd w:val="0"/>
              <w:snapToGrid w:val="0"/>
              <w:rPr>
                <w:color w:val="auto"/>
                <w:sz w:val="18"/>
                <w:szCs w:val="18"/>
              </w:rPr>
            </w:pPr>
            <w:r>
              <w:rPr>
                <w:color w:val="auto"/>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vAlign w:val="center"/>
          </w:tcPr>
          <w:p w14:paraId="2A5838BB">
            <w:pPr>
              <w:widowControl/>
              <w:adjustRightInd w:val="0"/>
              <w:snapToGrid w:val="0"/>
              <w:jc w:val="left"/>
              <w:rPr>
                <w:color w:val="auto"/>
                <w:sz w:val="18"/>
                <w:szCs w:val="18"/>
              </w:rPr>
            </w:pPr>
            <w:r>
              <w:rPr>
                <w:rFonts w:hint="eastAsia"/>
                <w:color w:val="auto"/>
                <w:sz w:val="18"/>
                <w:szCs w:val="18"/>
              </w:rPr>
              <w:t>采用课堂授课、系列讲座形式开设、社会实践等方式</w:t>
            </w:r>
          </w:p>
        </w:tc>
      </w:tr>
      <w:tr w14:paraId="375CE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5FAFF3F">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vAlign w:val="center"/>
          </w:tcPr>
          <w:p w14:paraId="23E5B5B5">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vAlign w:val="center"/>
          </w:tcPr>
          <w:p w14:paraId="5EB7C06B">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vAlign w:val="center"/>
          </w:tcPr>
          <w:p w14:paraId="17F0972D">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vAlign w:val="center"/>
          </w:tcPr>
          <w:p w14:paraId="799B5EEF">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2F263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6E90CB6">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vAlign w:val="center"/>
          </w:tcPr>
          <w:p w14:paraId="15C2A017">
            <w:pPr>
              <w:widowControl/>
              <w:adjustRightInd w:val="0"/>
              <w:snapToGrid w:val="0"/>
              <w:jc w:val="center"/>
              <w:rPr>
                <w:color w:val="auto"/>
                <w:sz w:val="18"/>
                <w:szCs w:val="18"/>
              </w:rPr>
            </w:pPr>
            <w:r>
              <w:rPr>
                <w:color w:val="auto"/>
                <w:sz w:val="18"/>
                <w:szCs w:val="18"/>
              </w:rPr>
              <w:t>职业生涯规划</w:t>
            </w:r>
          </w:p>
        </w:tc>
        <w:tc>
          <w:tcPr>
            <w:tcW w:w="2835" w:type="dxa"/>
            <w:tcBorders>
              <w:left w:val="single" w:color="auto" w:sz="8" w:space="0"/>
              <w:right w:val="single" w:color="auto" w:sz="4" w:space="0"/>
            </w:tcBorders>
            <w:vAlign w:val="center"/>
          </w:tcPr>
          <w:p w14:paraId="48F64753">
            <w:pPr>
              <w:widowControl/>
              <w:adjustRightInd w:val="0"/>
              <w:snapToGrid w:val="0"/>
              <w:rPr>
                <w:color w:val="auto"/>
                <w:sz w:val="18"/>
                <w:szCs w:val="18"/>
              </w:rPr>
            </w:pPr>
            <w:r>
              <w:rPr>
                <w:color w:val="auto"/>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vAlign w:val="center"/>
          </w:tcPr>
          <w:p w14:paraId="73B8DCC8">
            <w:pPr>
              <w:widowControl/>
              <w:adjustRightInd w:val="0"/>
              <w:snapToGrid w:val="0"/>
              <w:rPr>
                <w:color w:val="auto"/>
                <w:sz w:val="18"/>
                <w:szCs w:val="18"/>
              </w:rPr>
            </w:pPr>
            <w:r>
              <w:rPr>
                <w:rFonts w:hint="eastAsia"/>
                <w:color w:val="auto"/>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vAlign w:val="center"/>
          </w:tcPr>
          <w:p w14:paraId="13FC30D1">
            <w:pPr>
              <w:widowControl/>
              <w:adjustRightInd w:val="0"/>
              <w:snapToGrid w:val="0"/>
              <w:jc w:val="left"/>
              <w:rPr>
                <w:color w:val="auto"/>
                <w:sz w:val="18"/>
                <w:szCs w:val="18"/>
              </w:rPr>
            </w:pPr>
            <w:r>
              <w:rPr>
                <w:rFonts w:hint="eastAsia"/>
                <w:color w:val="auto"/>
                <w:sz w:val="18"/>
                <w:szCs w:val="18"/>
              </w:rPr>
              <w:t>采用课堂讲授、典型案例分析、情景模拟训练、小组讨论等方法。</w:t>
            </w:r>
          </w:p>
        </w:tc>
      </w:tr>
      <w:tr w14:paraId="31A27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5C42351">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vAlign w:val="center"/>
          </w:tcPr>
          <w:p w14:paraId="4AE709FC">
            <w:pPr>
              <w:widowControl/>
              <w:adjustRightInd w:val="0"/>
              <w:snapToGrid w:val="0"/>
              <w:jc w:val="center"/>
              <w:rPr>
                <w:color w:val="auto"/>
                <w:sz w:val="18"/>
                <w:szCs w:val="18"/>
              </w:rPr>
            </w:pPr>
            <w:r>
              <w:rPr>
                <w:color w:val="auto"/>
                <w:sz w:val="18"/>
                <w:szCs w:val="18"/>
              </w:rPr>
              <w:t>就业指导</w:t>
            </w:r>
          </w:p>
        </w:tc>
        <w:tc>
          <w:tcPr>
            <w:tcW w:w="2835" w:type="dxa"/>
            <w:tcBorders>
              <w:left w:val="single" w:color="auto" w:sz="8" w:space="0"/>
              <w:right w:val="single" w:color="auto" w:sz="4" w:space="0"/>
            </w:tcBorders>
            <w:vAlign w:val="center"/>
          </w:tcPr>
          <w:p w14:paraId="05A7DA38">
            <w:pPr>
              <w:widowControl/>
              <w:adjustRightInd w:val="0"/>
              <w:snapToGrid w:val="0"/>
              <w:rPr>
                <w:color w:val="auto"/>
                <w:sz w:val="18"/>
                <w:szCs w:val="18"/>
              </w:rPr>
            </w:pPr>
            <w:r>
              <w:rPr>
                <w:color w:val="auto"/>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vAlign w:val="center"/>
          </w:tcPr>
          <w:p w14:paraId="74E79F5D">
            <w:pPr>
              <w:widowControl/>
              <w:adjustRightInd w:val="0"/>
              <w:snapToGrid w:val="0"/>
              <w:rPr>
                <w:color w:val="auto"/>
                <w:sz w:val="18"/>
                <w:szCs w:val="18"/>
              </w:rPr>
            </w:pPr>
            <w:r>
              <w:rPr>
                <w:color w:val="auto"/>
                <w:sz w:val="18"/>
                <w:szCs w:val="18"/>
              </w:rPr>
              <w:t>本课程</w:t>
            </w:r>
            <w:r>
              <w:rPr>
                <w:rFonts w:hint="eastAsia"/>
                <w:color w:val="auto"/>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vAlign w:val="center"/>
          </w:tcPr>
          <w:p w14:paraId="56115F85">
            <w:pPr>
              <w:widowControl/>
              <w:adjustRightInd w:val="0"/>
              <w:snapToGrid w:val="0"/>
              <w:jc w:val="left"/>
              <w:rPr>
                <w:color w:val="auto"/>
                <w:sz w:val="18"/>
                <w:szCs w:val="18"/>
              </w:rPr>
            </w:pPr>
            <w:r>
              <w:rPr>
                <w:rFonts w:hint="eastAsia"/>
                <w:color w:val="auto"/>
                <w:sz w:val="18"/>
                <w:szCs w:val="18"/>
              </w:rPr>
              <w:t>采用课堂讲授、典型案例分析、情景模拟训练、小组讨论、见习参观等方法。</w:t>
            </w:r>
          </w:p>
        </w:tc>
      </w:tr>
      <w:tr w14:paraId="7DB27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C182977">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vAlign w:val="center"/>
          </w:tcPr>
          <w:p w14:paraId="37AC84E6">
            <w:pPr>
              <w:widowControl/>
              <w:adjustRightInd w:val="0"/>
              <w:snapToGrid w:val="0"/>
              <w:jc w:val="center"/>
              <w:rPr>
                <w:sz w:val="18"/>
                <w:szCs w:val="18"/>
              </w:rPr>
            </w:pPr>
            <w:r>
              <w:rPr>
                <w:sz w:val="18"/>
                <w:szCs w:val="18"/>
              </w:rPr>
              <w:t>创新创业基础</w:t>
            </w:r>
          </w:p>
        </w:tc>
        <w:tc>
          <w:tcPr>
            <w:tcW w:w="2835" w:type="dxa"/>
            <w:tcBorders>
              <w:left w:val="single" w:color="auto" w:sz="8" w:space="0"/>
              <w:right w:val="single" w:color="auto" w:sz="4" w:space="0"/>
            </w:tcBorders>
            <w:vAlign w:val="center"/>
          </w:tcPr>
          <w:p w14:paraId="7640733D">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vAlign w:val="center"/>
          </w:tcPr>
          <w:p w14:paraId="5F7E030A">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vAlign w:val="center"/>
          </w:tcPr>
          <w:p w14:paraId="3EB182A7">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79036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549C544">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vAlign w:val="center"/>
          </w:tcPr>
          <w:p w14:paraId="6B70A09D">
            <w:pPr>
              <w:widowControl/>
              <w:adjustRightInd w:val="0"/>
              <w:snapToGrid w:val="0"/>
              <w:jc w:val="center"/>
              <w:rPr>
                <w:sz w:val="18"/>
                <w:szCs w:val="18"/>
              </w:rPr>
            </w:pPr>
            <w:r>
              <w:rPr>
                <w:rFonts w:hint="eastAsia"/>
                <w:color w:val="auto"/>
                <w:sz w:val="18"/>
                <w:szCs w:val="18"/>
              </w:rPr>
              <w:t>应用数学</w:t>
            </w:r>
          </w:p>
        </w:tc>
        <w:tc>
          <w:tcPr>
            <w:tcW w:w="2835" w:type="dxa"/>
            <w:tcBorders>
              <w:left w:val="single" w:color="auto" w:sz="8" w:space="0"/>
              <w:right w:val="single" w:color="auto" w:sz="4" w:space="0"/>
            </w:tcBorders>
            <w:vAlign w:val="center"/>
          </w:tcPr>
          <w:p w14:paraId="0CFD0977">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vAlign w:val="center"/>
          </w:tcPr>
          <w:p w14:paraId="3CEAFADD">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vAlign w:val="center"/>
          </w:tcPr>
          <w:p w14:paraId="21ECC25F">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w:t>
            </w:r>
          </w:p>
        </w:tc>
      </w:tr>
      <w:tr w14:paraId="2C4C4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A18ADB6">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2</w:t>
            </w:r>
          </w:p>
        </w:tc>
        <w:tc>
          <w:tcPr>
            <w:tcW w:w="1241" w:type="dxa"/>
            <w:tcBorders>
              <w:left w:val="single" w:color="auto" w:sz="8" w:space="0"/>
              <w:right w:val="single" w:color="auto" w:sz="8" w:space="0"/>
            </w:tcBorders>
            <w:vAlign w:val="center"/>
          </w:tcPr>
          <w:p w14:paraId="6C29CCDE">
            <w:pPr>
              <w:widowControl/>
              <w:adjustRightInd w:val="0"/>
              <w:snapToGrid w:val="0"/>
              <w:jc w:val="center"/>
              <w:rPr>
                <w:color w:val="auto"/>
                <w:sz w:val="18"/>
                <w:szCs w:val="18"/>
              </w:rPr>
            </w:pPr>
            <w:r>
              <w:rPr>
                <w:color w:val="auto"/>
                <w:sz w:val="18"/>
                <w:szCs w:val="18"/>
              </w:rPr>
              <w:t>劳动教育</w:t>
            </w:r>
          </w:p>
        </w:tc>
        <w:tc>
          <w:tcPr>
            <w:tcW w:w="2835" w:type="dxa"/>
            <w:tcBorders>
              <w:left w:val="single" w:color="auto" w:sz="8" w:space="0"/>
              <w:right w:val="single" w:color="auto" w:sz="4" w:space="0"/>
            </w:tcBorders>
            <w:vAlign w:val="center"/>
          </w:tcPr>
          <w:p w14:paraId="4FBD54FA">
            <w:pPr>
              <w:widowControl/>
              <w:adjustRightInd w:val="0"/>
              <w:snapToGrid w:val="0"/>
              <w:rPr>
                <w:color w:val="auto"/>
                <w:sz w:val="18"/>
                <w:szCs w:val="18"/>
              </w:rPr>
            </w:pPr>
            <w:r>
              <w:rPr>
                <w:color w:val="auto"/>
                <w:sz w:val="18"/>
                <w:szCs w:val="18"/>
              </w:rPr>
              <w:t>注重围绕劳动精神、劳模精神、工匠精神</w:t>
            </w:r>
            <w:r>
              <w:rPr>
                <w:rFonts w:hint="eastAsia"/>
                <w:color w:val="auto"/>
                <w:sz w:val="18"/>
                <w:szCs w:val="18"/>
              </w:rPr>
              <w:t>、劳动法规、劳动安全、</w:t>
            </w:r>
            <w:r>
              <w:rPr>
                <w:color w:val="auto"/>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vAlign w:val="center"/>
          </w:tcPr>
          <w:p w14:paraId="3944894A">
            <w:pPr>
              <w:widowControl/>
              <w:adjustRightInd w:val="0"/>
              <w:snapToGrid w:val="0"/>
              <w:rPr>
                <w:color w:val="auto"/>
                <w:sz w:val="18"/>
                <w:szCs w:val="18"/>
              </w:rPr>
            </w:pPr>
            <w:r>
              <w:rPr>
                <w:color w:val="auto"/>
                <w:sz w:val="18"/>
                <w:szCs w:val="18"/>
              </w:rPr>
              <w:t>开展劳动教育，其中劳动精神、劳模精神、工匠精神</w:t>
            </w:r>
            <w:r>
              <w:rPr>
                <w:rFonts w:hint="eastAsia"/>
                <w:color w:val="auto"/>
                <w:sz w:val="18"/>
                <w:szCs w:val="18"/>
              </w:rPr>
              <w:t>、劳动安全及法规等</w:t>
            </w:r>
            <w:r>
              <w:rPr>
                <w:color w:val="auto"/>
                <w:sz w:val="18"/>
                <w:szCs w:val="18"/>
              </w:rPr>
              <w:t>专题教育。明确教学目标、活动设计、工具使用、考核评价等劳动教育要求。</w:t>
            </w:r>
          </w:p>
        </w:tc>
        <w:tc>
          <w:tcPr>
            <w:tcW w:w="1685" w:type="dxa"/>
            <w:vAlign w:val="center"/>
          </w:tcPr>
          <w:p w14:paraId="1AAF9FC7">
            <w:pPr>
              <w:widowControl/>
              <w:adjustRightInd w:val="0"/>
              <w:snapToGrid w:val="0"/>
              <w:rPr>
                <w:color w:val="auto"/>
                <w:sz w:val="18"/>
                <w:szCs w:val="18"/>
              </w:rPr>
            </w:pPr>
            <w:r>
              <w:rPr>
                <w:color w:val="auto"/>
                <w:sz w:val="18"/>
                <w:szCs w:val="18"/>
              </w:rPr>
              <w:t>采用分散与集中方式，线上学习与线下讲座</w:t>
            </w:r>
            <w:r>
              <w:rPr>
                <w:rFonts w:hint="eastAsia"/>
                <w:color w:val="auto"/>
                <w:sz w:val="18"/>
                <w:szCs w:val="18"/>
              </w:rPr>
              <w:t>、实践等</w:t>
            </w:r>
            <w:r>
              <w:rPr>
                <w:color w:val="auto"/>
                <w:sz w:val="18"/>
                <w:szCs w:val="18"/>
              </w:rPr>
              <w:t>方式，组织学生走向社会、以校</w:t>
            </w:r>
            <w:r>
              <w:rPr>
                <w:rFonts w:hint="eastAsia"/>
                <w:color w:val="auto"/>
                <w:sz w:val="18"/>
                <w:szCs w:val="18"/>
              </w:rPr>
              <w:t>内</w:t>
            </w:r>
            <w:r>
              <w:rPr>
                <w:color w:val="auto"/>
                <w:sz w:val="18"/>
                <w:szCs w:val="18"/>
              </w:rPr>
              <w:t>外劳动锻炼为主。组织开展劳动技能和劳动成果展示、劳动竞赛等活动。学生参加家务活动和掌握生活技能方式。支持学生深入</w:t>
            </w:r>
            <w:r>
              <w:rPr>
                <w:rFonts w:hint="eastAsia"/>
                <w:color w:val="auto"/>
                <w:sz w:val="18"/>
                <w:szCs w:val="18"/>
              </w:rPr>
              <w:t>劳动教育基地、</w:t>
            </w:r>
            <w:r>
              <w:rPr>
                <w:color w:val="auto"/>
                <w:sz w:val="18"/>
                <w:szCs w:val="18"/>
              </w:rPr>
              <w:t>城乡社区、福利院和公共场所等参加志愿者服务，开展公益劳动，参与社区治理。</w:t>
            </w:r>
          </w:p>
        </w:tc>
      </w:tr>
      <w:tr w14:paraId="4B383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89" w:hRule="atLeast"/>
          <w:jc w:val="center"/>
        </w:trPr>
        <w:tc>
          <w:tcPr>
            <w:tcW w:w="461" w:type="dxa"/>
            <w:tcBorders>
              <w:bottom w:val="single" w:color="auto" w:sz="4" w:space="0"/>
            </w:tcBorders>
            <w:vAlign w:val="center"/>
          </w:tcPr>
          <w:p w14:paraId="665FE3DE">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3</w:t>
            </w:r>
          </w:p>
        </w:tc>
        <w:tc>
          <w:tcPr>
            <w:tcW w:w="1241" w:type="dxa"/>
            <w:tcBorders>
              <w:left w:val="single" w:color="auto" w:sz="8" w:space="0"/>
              <w:bottom w:val="single" w:color="auto" w:sz="4" w:space="0"/>
              <w:right w:val="single" w:color="auto" w:sz="8" w:space="0"/>
            </w:tcBorders>
            <w:vAlign w:val="center"/>
          </w:tcPr>
          <w:p w14:paraId="20F35552">
            <w:pPr>
              <w:widowControl/>
              <w:adjustRightInd w:val="0"/>
              <w:snapToGrid w:val="0"/>
              <w:jc w:val="center"/>
              <w:rPr>
                <w:sz w:val="18"/>
                <w:szCs w:val="18"/>
              </w:rPr>
            </w:pPr>
            <w:r>
              <w:rPr>
                <w:sz w:val="18"/>
                <w:szCs w:val="18"/>
              </w:rPr>
              <w:t>大学英语</w:t>
            </w:r>
          </w:p>
        </w:tc>
        <w:tc>
          <w:tcPr>
            <w:tcW w:w="2835" w:type="dxa"/>
            <w:tcBorders>
              <w:left w:val="single" w:color="auto" w:sz="8" w:space="0"/>
              <w:bottom w:val="single" w:color="auto" w:sz="4" w:space="0"/>
              <w:right w:val="single" w:color="auto" w:sz="4" w:space="0"/>
            </w:tcBorders>
            <w:vAlign w:val="center"/>
          </w:tcPr>
          <w:p w14:paraId="4C8200F4">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bottom w:val="single" w:color="auto" w:sz="4" w:space="0"/>
              <w:right w:val="single" w:color="auto" w:sz="4" w:space="0"/>
            </w:tcBorders>
            <w:vAlign w:val="center"/>
          </w:tcPr>
          <w:p w14:paraId="19D3911C">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w:t>
            </w:r>
          </w:p>
        </w:tc>
        <w:tc>
          <w:tcPr>
            <w:tcW w:w="1685" w:type="dxa"/>
            <w:tcBorders>
              <w:bottom w:val="single" w:color="auto" w:sz="4" w:space="0"/>
            </w:tcBorders>
            <w:vAlign w:val="center"/>
          </w:tcPr>
          <w:p w14:paraId="30440DE9">
            <w:pPr>
              <w:widowControl/>
              <w:adjustRightInd w:val="0"/>
              <w:snapToGrid w:val="0"/>
              <w:jc w:val="left"/>
              <w:rPr>
                <w:sz w:val="18"/>
                <w:szCs w:val="18"/>
              </w:rPr>
            </w:pPr>
            <w:r>
              <w:rPr>
                <w:sz w:val="18"/>
                <w:szCs w:val="18"/>
              </w:rPr>
              <w:t>采用多媒体课件与板书相结合的教学手段既有利于提高课堂教学效率。运用网络教学平台有效地辅助教学，要求教师建立班课，通过超星平台，实现课前推送学习资源，让学生提前学习相关内容。</w:t>
            </w:r>
          </w:p>
        </w:tc>
      </w:tr>
      <w:tr w14:paraId="2B6E91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461" w:type="dxa"/>
            <w:tcBorders>
              <w:top w:val="single" w:color="auto" w:sz="4" w:space="0"/>
            </w:tcBorders>
            <w:vAlign w:val="center"/>
          </w:tcPr>
          <w:p w14:paraId="14CEA71B">
            <w:pPr>
              <w:widowControl/>
              <w:adjustRightInd w:val="0"/>
              <w:snapToGrid w:val="0"/>
              <w:jc w:val="center"/>
              <w:rPr>
                <w:rFonts w:hint="eastAsia" w:eastAsia="宋体"/>
                <w:sz w:val="18"/>
                <w:szCs w:val="18"/>
                <w:lang w:val="en-US" w:eastAsia="zh-CN"/>
              </w:rPr>
            </w:pPr>
            <w:r>
              <w:rPr>
                <w:rFonts w:hint="eastAsia"/>
                <w:sz w:val="18"/>
                <w:szCs w:val="18"/>
                <w:lang w:val="en-US" w:eastAsia="zh-CN"/>
              </w:rPr>
              <w:t>14</w:t>
            </w:r>
          </w:p>
        </w:tc>
        <w:tc>
          <w:tcPr>
            <w:tcW w:w="1241" w:type="dxa"/>
            <w:tcBorders>
              <w:top w:val="single" w:color="auto" w:sz="4" w:space="0"/>
              <w:left w:val="single" w:color="auto" w:sz="8" w:space="0"/>
              <w:right w:val="single" w:color="auto" w:sz="8" w:space="0"/>
            </w:tcBorders>
            <w:vAlign w:val="center"/>
          </w:tcPr>
          <w:p w14:paraId="573475D3">
            <w:pPr>
              <w:widowControl/>
              <w:adjustRightInd w:val="0"/>
              <w:snapToGrid w:val="0"/>
              <w:rPr>
                <w:sz w:val="18"/>
                <w:szCs w:val="18"/>
              </w:rPr>
            </w:pPr>
            <w:r>
              <w:rPr>
                <w:rFonts w:hint="eastAsia"/>
                <w:sz w:val="18"/>
                <w:szCs w:val="18"/>
                <w:lang w:val="en-US" w:eastAsia="zh-CN"/>
              </w:rPr>
              <w:t>国家安全教育</w:t>
            </w:r>
          </w:p>
        </w:tc>
        <w:tc>
          <w:tcPr>
            <w:tcW w:w="2835" w:type="dxa"/>
            <w:tcBorders>
              <w:top w:val="single" w:color="auto" w:sz="4" w:space="0"/>
              <w:left w:val="single" w:color="auto" w:sz="8" w:space="0"/>
              <w:right w:val="single" w:color="auto" w:sz="4" w:space="0"/>
            </w:tcBorders>
            <w:vAlign w:val="center"/>
          </w:tcPr>
          <w:p w14:paraId="5AA445EA">
            <w:pPr>
              <w:widowControl/>
              <w:adjustRightInd w:val="0"/>
              <w:snapToGrid w:val="0"/>
              <w:rPr>
                <w:rFonts w:hint="eastAsia"/>
                <w:sz w:val="18"/>
                <w:szCs w:val="18"/>
              </w:rPr>
            </w:pPr>
            <w:r>
              <w:rPr>
                <w:rFonts w:hint="eastAsia"/>
                <w:sz w:val="18"/>
                <w:szCs w:val="18"/>
              </w:rPr>
              <w:t>通过国家安全教育，使学生能够深入理解和准确把握总体国家安全观，牢固树立国家利益至上的观念，增强自觉维护国家安全意识，具备维护国家安全的能力。</w:t>
            </w:r>
          </w:p>
          <w:p w14:paraId="0556358E">
            <w:pPr>
              <w:widowControl/>
              <w:adjustRightInd w:val="0"/>
              <w:snapToGrid w:val="0"/>
              <w:rPr>
                <w:sz w:val="18"/>
                <w:szCs w:val="18"/>
              </w:rPr>
            </w:pPr>
          </w:p>
        </w:tc>
        <w:tc>
          <w:tcPr>
            <w:tcW w:w="2126" w:type="dxa"/>
            <w:tcBorders>
              <w:top w:val="single" w:color="auto" w:sz="4" w:space="0"/>
              <w:left w:val="single" w:color="auto" w:sz="4" w:space="0"/>
              <w:right w:val="single" w:color="auto" w:sz="4" w:space="0"/>
            </w:tcBorders>
            <w:vAlign w:val="center"/>
          </w:tcPr>
          <w:p w14:paraId="4CC32898">
            <w:pPr>
              <w:widowControl/>
              <w:adjustRightInd w:val="0"/>
              <w:snapToGrid w:val="0"/>
              <w:rPr>
                <w:rFonts w:hint="eastAsia"/>
                <w:sz w:val="18"/>
                <w:szCs w:val="18"/>
              </w:rPr>
            </w:pPr>
            <w:r>
              <w:rPr>
                <w:rFonts w:hint="eastAsia"/>
                <w:sz w:val="18"/>
                <w:szCs w:val="18"/>
                <w:lang w:val="en-US" w:eastAsia="zh-CN"/>
              </w:rPr>
              <w:t>主要</w:t>
            </w:r>
            <w:r>
              <w:rPr>
                <w:rFonts w:hint="eastAsia"/>
                <w:sz w:val="18"/>
                <w:szCs w:val="18"/>
              </w:rPr>
              <w:t>教学内容：</w:t>
            </w:r>
          </w:p>
          <w:p w14:paraId="29EF83E5">
            <w:pPr>
              <w:widowControl/>
              <w:adjustRightInd w:val="0"/>
              <w:snapToGrid w:val="0"/>
              <w:rPr>
                <w:rFonts w:hint="eastAsia"/>
                <w:sz w:val="18"/>
                <w:szCs w:val="18"/>
              </w:rPr>
            </w:pPr>
            <w:r>
              <w:rPr>
                <w:rFonts w:hint="eastAsia"/>
                <w:sz w:val="18"/>
                <w:szCs w:val="18"/>
              </w:rPr>
              <w:t xml:space="preserve">1、国家安全（16学时）：国家安全的内涵、原则、总体安全观、重点领域； </w:t>
            </w:r>
          </w:p>
          <w:p w14:paraId="6F78D71E">
            <w:pPr>
              <w:widowControl/>
              <w:adjustRightInd w:val="0"/>
              <w:snapToGrid w:val="0"/>
              <w:rPr>
                <w:rFonts w:hint="eastAsia"/>
                <w:sz w:val="18"/>
                <w:szCs w:val="18"/>
              </w:rPr>
            </w:pPr>
            <w:r>
              <w:rPr>
                <w:rFonts w:hint="eastAsia"/>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09DFE7C5">
            <w:pPr>
              <w:widowControl/>
              <w:adjustRightInd w:val="0"/>
              <w:snapToGrid w:val="0"/>
              <w:rPr>
                <w:rFonts w:hint="eastAsia"/>
                <w:sz w:val="18"/>
                <w:szCs w:val="18"/>
              </w:rPr>
            </w:pPr>
            <w:r>
              <w:rPr>
                <w:rFonts w:hint="eastAsia"/>
                <w:sz w:val="18"/>
                <w:szCs w:val="18"/>
              </w:rPr>
              <w:t xml:space="preserve">2、国家安全形势：我国地缘环境基本概况、地缘安全、新形势下的国家安全、新兴领域的国家安全； </w:t>
            </w:r>
          </w:p>
          <w:p w14:paraId="46836423">
            <w:pPr>
              <w:widowControl/>
              <w:adjustRightInd w:val="0"/>
              <w:snapToGrid w:val="0"/>
              <w:rPr>
                <w:rFonts w:hint="eastAsia"/>
                <w:sz w:val="18"/>
                <w:szCs w:val="18"/>
                <w:lang w:val="en-US" w:eastAsia="zh-CN"/>
              </w:rPr>
            </w:pPr>
            <w:r>
              <w:rPr>
                <w:rFonts w:hint="eastAsia"/>
                <w:sz w:val="18"/>
                <w:szCs w:val="18"/>
              </w:rPr>
              <w:t>3、国际战略形势：国际战略形势现状与发展趋势、世界主要国家军事力量及战略动向</w:t>
            </w:r>
            <w:r>
              <w:rPr>
                <w:rFonts w:hint="eastAsia"/>
                <w:sz w:val="18"/>
                <w:szCs w:val="18"/>
                <w:lang w:val="en-US" w:eastAsia="zh-CN"/>
              </w:rPr>
              <w:t>.</w:t>
            </w:r>
          </w:p>
          <w:p w14:paraId="0F1942E6">
            <w:pPr>
              <w:widowControl/>
              <w:adjustRightInd w:val="0"/>
              <w:snapToGrid w:val="0"/>
              <w:rPr>
                <w:rFonts w:hint="eastAsia"/>
                <w:sz w:val="18"/>
                <w:szCs w:val="18"/>
                <w:lang w:val="en-US" w:eastAsia="zh-CN"/>
              </w:rPr>
            </w:pPr>
            <w:r>
              <w:rPr>
                <w:rFonts w:hint="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sz w:val="18"/>
                <w:szCs w:val="18"/>
                <w:lang w:eastAsia="zh-CN"/>
              </w:rPr>
              <w:t>。</w:t>
            </w:r>
          </w:p>
          <w:p w14:paraId="7C8ABEC8">
            <w:pPr>
              <w:widowControl/>
              <w:adjustRightInd w:val="0"/>
              <w:snapToGrid w:val="0"/>
              <w:rPr>
                <w:sz w:val="18"/>
                <w:szCs w:val="18"/>
              </w:rPr>
            </w:pPr>
          </w:p>
        </w:tc>
        <w:tc>
          <w:tcPr>
            <w:tcW w:w="1685" w:type="dxa"/>
            <w:tcBorders>
              <w:top w:val="single" w:color="auto" w:sz="4" w:space="0"/>
            </w:tcBorders>
            <w:vAlign w:val="center"/>
          </w:tcPr>
          <w:p w14:paraId="0FF61E21">
            <w:pPr>
              <w:widowControl/>
              <w:adjustRightInd w:val="0"/>
              <w:snapToGrid w:val="0"/>
              <w:rPr>
                <w:rFonts w:hint="eastAsia"/>
                <w:sz w:val="18"/>
                <w:szCs w:val="18"/>
              </w:rPr>
            </w:pPr>
            <w:r>
              <w:rPr>
                <w:rFonts w:hint="eastAsia"/>
                <w:sz w:val="18"/>
                <w:szCs w:val="18"/>
              </w:rPr>
              <w:t>课堂讲授、案例分析、网络</w:t>
            </w:r>
            <w:r>
              <w:rPr>
                <w:rFonts w:hint="eastAsia"/>
                <w:sz w:val="18"/>
                <w:szCs w:val="18"/>
                <w:lang w:val="en-US" w:eastAsia="zh-CN"/>
              </w:rPr>
              <w:t>视频、小组讨论</w:t>
            </w:r>
            <w:r>
              <w:rPr>
                <w:rFonts w:hint="eastAsia"/>
                <w:sz w:val="18"/>
                <w:szCs w:val="18"/>
              </w:rPr>
              <w:t>。</w:t>
            </w:r>
          </w:p>
          <w:p w14:paraId="318B17C4">
            <w:pPr>
              <w:widowControl/>
              <w:adjustRightInd w:val="0"/>
              <w:snapToGrid w:val="0"/>
              <w:rPr>
                <w:rFonts w:hint="eastAsia"/>
                <w:sz w:val="18"/>
                <w:szCs w:val="18"/>
              </w:rPr>
            </w:pPr>
          </w:p>
          <w:p w14:paraId="0559F29C">
            <w:pPr>
              <w:widowControl/>
              <w:adjustRightInd w:val="0"/>
              <w:snapToGrid w:val="0"/>
              <w:rPr>
                <w:sz w:val="18"/>
                <w:szCs w:val="18"/>
              </w:rPr>
            </w:pPr>
          </w:p>
        </w:tc>
      </w:tr>
      <w:tr w14:paraId="13E52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528AE02">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5</w:t>
            </w:r>
          </w:p>
        </w:tc>
        <w:tc>
          <w:tcPr>
            <w:tcW w:w="1241" w:type="dxa"/>
            <w:tcBorders>
              <w:left w:val="single" w:color="auto" w:sz="8" w:space="0"/>
              <w:right w:val="single" w:color="auto" w:sz="8" w:space="0"/>
            </w:tcBorders>
            <w:vAlign w:val="center"/>
          </w:tcPr>
          <w:p w14:paraId="61120065">
            <w:pPr>
              <w:adjustRightInd w:val="0"/>
              <w:snapToGrid w:val="0"/>
              <w:jc w:val="center"/>
              <w:rPr>
                <w:rFonts w:ascii="宋体" w:hAnsi="宋体" w:cs="宋体"/>
                <w:bCs/>
                <w:color w:val="auto"/>
                <w:sz w:val="18"/>
                <w:szCs w:val="18"/>
              </w:rPr>
            </w:pPr>
            <w:r>
              <w:rPr>
                <w:rFonts w:hint="eastAsia" w:ascii="宋体" w:hAnsi="宋体" w:cs="宋体"/>
                <w:bCs/>
                <w:color w:val="auto"/>
                <w:sz w:val="18"/>
                <w:szCs w:val="18"/>
              </w:rPr>
              <w:t>“四史”课程</w:t>
            </w:r>
          </w:p>
        </w:tc>
        <w:tc>
          <w:tcPr>
            <w:tcW w:w="2835" w:type="dxa"/>
            <w:tcBorders>
              <w:left w:val="single" w:color="auto" w:sz="8" w:space="0"/>
              <w:right w:val="single" w:color="auto" w:sz="4" w:space="0"/>
            </w:tcBorders>
            <w:vAlign w:val="center"/>
          </w:tcPr>
          <w:p w14:paraId="13AFEDFD">
            <w:pPr>
              <w:adjustRightInd w:val="0"/>
              <w:snapToGrid w:val="0"/>
              <w:rPr>
                <w:rFonts w:ascii="宋体" w:hAnsi="宋体" w:cs="宋体"/>
                <w:bCs/>
                <w:color w:val="auto"/>
                <w:kern w:val="0"/>
                <w:sz w:val="18"/>
                <w:szCs w:val="18"/>
              </w:rPr>
            </w:pPr>
            <w:r>
              <w:rPr>
                <w:rFonts w:hint="eastAsia" w:ascii="宋体" w:hAnsi="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vAlign w:val="center"/>
          </w:tcPr>
          <w:p w14:paraId="40A597F6">
            <w:pPr>
              <w:adjustRightInd w:val="0"/>
              <w:snapToGrid w:val="0"/>
              <w:rPr>
                <w:rFonts w:ascii="宋体" w:hAnsi="宋体" w:cs="宋体"/>
                <w:bCs/>
                <w:color w:val="auto"/>
                <w:sz w:val="18"/>
                <w:szCs w:val="18"/>
              </w:rPr>
            </w:pPr>
            <w:r>
              <w:rPr>
                <w:rFonts w:hint="eastAsia" w:ascii="宋体" w:hAnsi="宋体" w:cs="宋体"/>
                <w:bCs/>
                <w:color w:val="auto"/>
                <w:sz w:val="18"/>
                <w:szCs w:val="18"/>
              </w:rPr>
              <w:t>包含党史、新中国史、改革开放史、社会主义发展史，涵盖我们党领导人民进行艰苦卓绝的斗争历程和社会主义发展的几百年历程。</w:t>
            </w:r>
          </w:p>
        </w:tc>
        <w:tc>
          <w:tcPr>
            <w:tcW w:w="1685" w:type="dxa"/>
            <w:vAlign w:val="center"/>
          </w:tcPr>
          <w:p w14:paraId="638DA5F5">
            <w:pPr>
              <w:adjustRightInd w:val="0"/>
              <w:snapToGrid w:val="0"/>
              <w:rPr>
                <w:rFonts w:ascii="宋体" w:hAnsi="宋体" w:cs="宋体"/>
                <w:bCs/>
                <w:color w:val="auto"/>
                <w:sz w:val="18"/>
                <w:szCs w:val="18"/>
              </w:rPr>
            </w:pPr>
            <w:r>
              <w:rPr>
                <w:rFonts w:hint="eastAsia" w:ascii="宋体" w:hAnsi="宋体" w:cs="宋体"/>
                <w:bCs/>
                <w:color w:val="auto"/>
                <w:sz w:val="18"/>
                <w:szCs w:val="18"/>
              </w:rPr>
              <w:t>线上课程，主要采取案例分析、情景模拟、课后成果检验等方法。</w:t>
            </w:r>
          </w:p>
        </w:tc>
      </w:tr>
      <w:tr w14:paraId="3EE26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4BCAC278">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6</w:t>
            </w:r>
          </w:p>
        </w:tc>
        <w:tc>
          <w:tcPr>
            <w:tcW w:w="1241" w:type="dxa"/>
            <w:tcBorders>
              <w:left w:val="single" w:color="auto" w:sz="8" w:space="0"/>
              <w:right w:val="single" w:color="auto" w:sz="8" w:space="0"/>
            </w:tcBorders>
            <w:vAlign w:val="center"/>
          </w:tcPr>
          <w:p w14:paraId="4A4A943D">
            <w:pPr>
              <w:widowControl/>
              <w:adjustRightInd w:val="0"/>
              <w:snapToGrid w:val="0"/>
              <w:jc w:val="center"/>
              <w:rPr>
                <w:sz w:val="18"/>
                <w:szCs w:val="18"/>
              </w:rPr>
            </w:pPr>
            <w:r>
              <w:rPr>
                <w:rFonts w:hint="eastAsia"/>
                <w:sz w:val="18"/>
                <w:szCs w:val="18"/>
              </w:rPr>
              <w:t>信息技术</w:t>
            </w:r>
          </w:p>
        </w:tc>
        <w:tc>
          <w:tcPr>
            <w:tcW w:w="2835" w:type="dxa"/>
            <w:tcBorders>
              <w:left w:val="single" w:color="auto" w:sz="8" w:space="0"/>
              <w:right w:val="single" w:color="auto" w:sz="4" w:space="0"/>
            </w:tcBorders>
            <w:vAlign w:val="center"/>
          </w:tcPr>
          <w:p w14:paraId="4D46A3E6">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w:t>
            </w:r>
          </w:p>
        </w:tc>
        <w:tc>
          <w:tcPr>
            <w:tcW w:w="2126" w:type="dxa"/>
            <w:tcBorders>
              <w:left w:val="single" w:color="auto" w:sz="4" w:space="0"/>
              <w:right w:val="single" w:color="auto" w:sz="4" w:space="0"/>
            </w:tcBorders>
            <w:vAlign w:val="center"/>
          </w:tcPr>
          <w:p w14:paraId="51F8CE34">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59D5C620">
            <w:pPr>
              <w:widowControl/>
              <w:adjustRightInd w:val="0"/>
              <w:snapToGrid w:val="0"/>
              <w:rPr>
                <w:sz w:val="18"/>
                <w:szCs w:val="18"/>
              </w:rPr>
            </w:pPr>
          </w:p>
        </w:tc>
        <w:tc>
          <w:tcPr>
            <w:tcW w:w="1685" w:type="dxa"/>
            <w:vAlign w:val="center"/>
          </w:tcPr>
          <w:p w14:paraId="433A24D4">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769A5DA0">
            <w:pPr>
              <w:widowControl/>
              <w:adjustRightInd w:val="0"/>
              <w:snapToGrid w:val="0"/>
              <w:jc w:val="left"/>
              <w:rPr>
                <w:sz w:val="18"/>
                <w:szCs w:val="18"/>
              </w:rPr>
            </w:pPr>
            <w:r>
              <w:rPr>
                <w:rFonts w:hint="eastAsia"/>
                <w:sz w:val="18"/>
                <w:szCs w:val="18"/>
              </w:rPr>
              <w:t>拓展模块采用线上授课方式。</w:t>
            </w:r>
          </w:p>
        </w:tc>
      </w:tr>
      <w:tr w14:paraId="5B002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56F99D3E">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7</w:t>
            </w:r>
          </w:p>
        </w:tc>
        <w:tc>
          <w:tcPr>
            <w:tcW w:w="1241" w:type="dxa"/>
            <w:tcBorders>
              <w:left w:val="single" w:color="auto" w:sz="8" w:space="0"/>
              <w:right w:val="single" w:color="auto" w:sz="8" w:space="0"/>
            </w:tcBorders>
            <w:vAlign w:val="center"/>
          </w:tcPr>
          <w:p w14:paraId="2BF22AF3">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vAlign w:val="center"/>
          </w:tcPr>
          <w:p w14:paraId="12C37763">
            <w:pPr>
              <w:adjustRightInd w:val="0"/>
              <w:snapToGrid w:val="0"/>
              <w:rPr>
                <w:kern w:val="0"/>
                <w:sz w:val="18"/>
                <w:szCs w:val="18"/>
              </w:rPr>
            </w:pPr>
            <w:r>
              <w:rPr>
                <w:kern w:val="0"/>
                <w:sz w:val="18"/>
                <w:szCs w:val="18"/>
              </w:rPr>
              <w:t>能力目标：</w:t>
            </w:r>
          </w:p>
          <w:p w14:paraId="63321FFD">
            <w:pPr>
              <w:adjustRightInd w:val="0"/>
              <w:snapToGrid w:val="0"/>
              <w:rPr>
                <w:kern w:val="0"/>
                <w:sz w:val="18"/>
                <w:szCs w:val="18"/>
              </w:rPr>
            </w:pPr>
            <w:r>
              <w:rPr>
                <w:kern w:val="0"/>
                <w:sz w:val="18"/>
                <w:szCs w:val="18"/>
              </w:rPr>
              <w:t>1.能在艺术欣赏实践中，保持正确的审美态度。</w:t>
            </w:r>
          </w:p>
          <w:p w14:paraId="207A76F8">
            <w:pPr>
              <w:adjustRightInd w:val="0"/>
              <w:snapToGrid w:val="0"/>
              <w:rPr>
                <w:kern w:val="0"/>
                <w:sz w:val="18"/>
                <w:szCs w:val="18"/>
              </w:rPr>
            </w:pPr>
            <w:r>
              <w:rPr>
                <w:kern w:val="0"/>
                <w:sz w:val="18"/>
                <w:szCs w:val="18"/>
              </w:rPr>
              <w:t>2.能用各类艺术的欣赏方法去欣赏各类艺术作品。</w:t>
            </w:r>
          </w:p>
          <w:p w14:paraId="4765D458">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23431528">
            <w:pPr>
              <w:adjustRightInd w:val="0"/>
              <w:snapToGrid w:val="0"/>
              <w:rPr>
                <w:kern w:val="0"/>
                <w:sz w:val="18"/>
                <w:szCs w:val="18"/>
              </w:rPr>
            </w:pPr>
            <w:r>
              <w:rPr>
                <w:kern w:val="0"/>
                <w:sz w:val="18"/>
                <w:szCs w:val="18"/>
              </w:rPr>
              <w:t>素质目标：</w:t>
            </w:r>
          </w:p>
          <w:p w14:paraId="507AA40B">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vAlign w:val="center"/>
          </w:tcPr>
          <w:p w14:paraId="63DD8C1F">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vAlign w:val="center"/>
          </w:tcPr>
          <w:p w14:paraId="14CB67DE">
            <w:pPr>
              <w:adjustRightInd w:val="0"/>
              <w:snapToGrid w:val="0"/>
              <w:jc w:val="center"/>
              <w:rPr>
                <w:sz w:val="18"/>
                <w:szCs w:val="18"/>
              </w:rPr>
            </w:pPr>
            <w:r>
              <w:rPr>
                <w:sz w:val="18"/>
                <w:szCs w:val="18"/>
              </w:rPr>
              <w:t>线上线下结合方式</w:t>
            </w:r>
          </w:p>
        </w:tc>
      </w:tr>
      <w:tr w14:paraId="750DB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47FEA7E">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8</w:t>
            </w:r>
          </w:p>
        </w:tc>
        <w:tc>
          <w:tcPr>
            <w:tcW w:w="1241" w:type="dxa"/>
            <w:tcBorders>
              <w:left w:val="single" w:color="auto" w:sz="8" w:space="0"/>
              <w:right w:val="single" w:color="auto" w:sz="8" w:space="0"/>
            </w:tcBorders>
            <w:vAlign w:val="center"/>
          </w:tcPr>
          <w:p w14:paraId="4C09CEE0">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vAlign w:val="top"/>
          </w:tcPr>
          <w:p w14:paraId="175DCE92">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56047FF3">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2CECF8D2">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vAlign w:val="center"/>
          </w:tcPr>
          <w:p w14:paraId="7E9E0480">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vAlign w:val="center"/>
          </w:tcPr>
          <w:p w14:paraId="0F245586">
            <w:pPr>
              <w:widowControl/>
              <w:adjustRightInd w:val="0"/>
              <w:snapToGrid w:val="0"/>
              <w:jc w:val="center"/>
              <w:rPr>
                <w:sz w:val="18"/>
                <w:szCs w:val="18"/>
              </w:rPr>
            </w:pPr>
            <w:r>
              <w:rPr>
                <w:sz w:val="18"/>
                <w:szCs w:val="18"/>
              </w:rPr>
              <w:t>线上线下结合方式</w:t>
            </w:r>
          </w:p>
        </w:tc>
      </w:tr>
      <w:tr w14:paraId="2F9DF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CCD5A2F">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9</w:t>
            </w:r>
          </w:p>
        </w:tc>
        <w:tc>
          <w:tcPr>
            <w:tcW w:w="1241" w:type="dxa"/>
            <w:tcBorders>
              <w:left w:val="single" w:color="auto" w:sz="8" w:space="0"/>
              <w:right w:val="single" w:color="auto" w:sz="8" w:space="0"/>
            </w:tcBorders>
            <w:vAlign w:val="center"/>
          </w:tcPr>
          <w:p w14:paraId="67A6124B">
            <w:pPr>
              <w:widowControl/>
              <w:adjustRightInd w:val="0"/>
              <w:snapToGrid w:val="0"/>
              <w:jc w:val="center"/>
              <w:rPr>
                <w:color w:val="auto"/>
                <w:sz w:val="18"/>
                <w:szCs w:val="18"/>
              </w:rPr>
            </w:pPr>
            <w:r>
              <w:rPr>
                <w:rFonts w:hint="eastAsia"/>
                <w:color w:val="auto"/>
                <w:sz w:val="18"/>
                <w:szCs w:val="18"/>
              </w:rPr>
              <w:t>大学语文2</w:t>
            </w:r>
          </w:p>
        </w:tc>
        <w:tc>
          <w:tcPr>
            <w:tcW w:w="2835" w:type="dxa"/>
            <w:tcBorders>
              <w:left w:val="single" w:color="auto" w:sz="8" w:space="0"/>
              <w:right w:val="single" w:color="auto" w:sz="4" w:space="0"/>
            </w:tcBorders>
            <w:vAlign w:val="top"/>
          </w:tcPr>
          <w:p w14:paraId="647B828F">
            <w:pPr>
              <w:widowControl/>
              <w:adjustRightInd w:val="0"/>
              <w:snapToGrid w:val="0"/>
              <w:rPr>
                <w:color w:val="auto"/>
                <w:sz w:val="18"/>
                <w:szCs w:val="18"/>
              </w:rPr>
            </w:pPr>
            <w:r>
              <w:rPr>
                <w:color w:val="auto"/>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vAlign w:val="center"/>
          </w:tcPr>
          <w:p w14:paraId="2515B30F">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vAlign w:val="center"/>
          </w:tcPr>
          <w:p w14:paraId="78108C57">
            <w:pPr>
              <w:widowControl/>
              <w:adjustRightInd w:val="0"/>
              <w:snapToGrid w:val="0"/>
              <w:rPr>
                <w:sz w:val="18"/>
                <w:szCs w:val="18"/>
              </w:rPr>
            </w:pPr>
            <w:r>
              <w:rPr>
                <w:sz w:val="18"/>
                <w:szCs w:val="18"/>
              </w:rPr>
              <w:t>线上线下结合方式</w:t>
            </w:r>
          </w:p>
        </w:tc>
      </w:tr>
      <w:tr w14:paraId="5150D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vAlign w:val="center"/>
          </w:tcPr>
          <w:p w14:paraId="75764E1A">
            <w:pPr>
              <w:widowControl/>
              <w:adjustRightInd w:val="0"/>
              <w:snapToGrid w:val="0"/>
              <w:jc w:val="center"/>
              <w:rPr>
                <w:rFonts w:hint="default" w:eastAsia="宋体"/>
                <w:sz w:val="18"/>
                <w:szCs w:val="18"/>
                <w:lang w:val="en-US" w:eastAsia="zh-CN"/>
              </w:rPr>
            </w:pPr>
            <w:r>
              <w:rPr>
                <w:rFonts w:hint="eastAsia"/>
                <w:sz w:val="18"/>
                <w:szCs w:val="18"/>
                <w:lang w:val="en-US" w:eastAsia="zh-CN"/>
              </w:rPr>
              <w:t>20</w:t>
            </w:r>
          </w:p>
        </w:tc>
        <w:tc>
          <w:tcPr>
            <w:tcW w:w="1241" w:type="dxa"/>
            <w:vAlign w:val="center"/>
          </w:tcPr>
          <w:p w14:paraId="0B20AD5B">
            <w:pPr>
              <w:widowControl/>
              <w:adjustRightInd w:val="0"/>
              <w:snapToGrid w:val="0"/>
              <w:jc w:val="center"/>
              <w:rPr>
                <w:sz w:val="18"/>
                <w:szCs w:val="18"/>
              </w:rPr>
            </w:pPr>
            <w:r>
              <w:rPr>
                <w:rFonts w:hint="eastAsia"/>
                <w:sz w:val="18"/>
                <w:szCs w:val="18"/>
              </w:rPr>
              <w:t>应急救护</w:t>
            </w:r>
          </w:p>
        </w:tc>
        <w:tc>
          <w:tcPr>
            <w:tcW w:w="2835" w:type="dxa"/>
            <w:vAlign w:val="center"/>
          </w:tcPr>
          <w:p w14:paraId="17493D71">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771786BE">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731186A3">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vAlign w:val="center"/>
          </w:tcPr>
          <w:p w14:paraId="267C6277">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vAlign w:val="center"/>
          </w:tcPr>
          <w:p w14:paraId="6FEB8398">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600AAA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A774C2F">
            <w:pPr>
              <w:widowControl/>
              <w:adjustRightInd w:val="0"/>
              <w:snapToGrid w:val="0"/>
              <w:jc w:val="center"/>
              <w:rPr>
                <w:rFonts w:hint="eastAsia" w:eastAsia="宋体"/>
                <w:color w:val="auto"/>
                <w:sz w:val="18"/>
                <w:szCs w:val="18"/>
                <w:lang w:eastAsia="zh-CN"/>
              </w:rPr>
            </w:pPr>
            <w:r>
              <w:rPr>
                <w:rFonts w:hint="eastAsia"/>
                <w:color w:val="auto"/>
                <w:sz w:val="18"/>
                <w:szCs w:val="18"/>
              </w:rPr>
              <w:t>2</w:t>
            </w:r>
            <w:r>
              <w:rPr>
                <w:rFonts w:hint="eastAsia"/>
                <w:color w:val="auto"/>
                <w:sz w:val="18"/>
                <w:szCs w:val="18"/>
                <w:lang w:val="en-US" w:eastAsia="zh-CN"/>
              </w:rPr>
              <w:t>1</w:t>
            </w:r>
          </w:p>
        </w:tc>
        <w:tc>
          <w:tcPr>
            <w:tcW w:w="1241" w:type="dxa"/>
            <w:vAlign w:val="center"/>
          </w:tcPr>
          <w:p w14:paraId="6869A87F">
            <w:pPr>
              <w:widowControl/>
              <w:adjustRightInd w:val="0"/>
              <w:snapToGrid w:val="0"/>
              <w:jc w:val="center"/>
              <w:rPr>
                <w:color w:val="auto"/>
                <w:sz w:val="18"/>
                <w:szCs w:val="18"/>
              </w:rPr>
            </w:pPr>
            <w:r>
              <w:rPr>
                <w:rFonts w:hint="eastAsia"/>
                <w:color w:val="auto"/>
                <w:sz w:val="18"/>
                <w:szCs w:val="18"/>
              </w:rPr>
              <w:t>大学生安全教育</w:t>
            </w:r>
          </w:p>
        </w:tc>
        <w:tc>
          <w:tcPr>
            <w:tcW w:w="2835" w:type="dxa"/>
            <w:vAlign w:val="center"/>
          </w:tcPr>
          <w:p w14:paraId="752860B1">
            <w:pPr>
              <w:widowControl/>
              <w:adjustRightInd w:val="0"/>
              <w:snapToGrid w:val="0"/>
              <w:rPr>
                <w:color w:val="auto"/>
                <w:kern w:val="0"/>
                <w:sz w:val="18"/>
                <w:szCs w:val="18"/>
              </w:rPr>
            </w:pPr>
            <w:r>
              <w:rPr>
                <w:rFonts w:hint="eastAsia"/>
                <w:color w:val="auto"/>
                <w:kern w:val="0"/>
                <w:sz w:val="18"/>
                <w:szCs w:val="18"/>
              </w:rPr>
              <w:t>1.知识目标：使学生掌握国家安全观念、法律法规、防范电信网络诈骗、禁毒、网络安全、应急处理等基本安全知识。</w:t>
            </w:r>
          </w:p>
          <w:p w14:paraId="4378CD26">
            <w:pPr>
              <w:widowControl/>
              <w:adjustRightInd w:val="0"/>
              <w:snapToGrid w:val="0"/>
              <w:rPr>
                <w:color w:val="auto"/>
                <w:kern w:val="0"/>
                <w:sz w:val="18"/>
                <w:szCs w:val="18"/>
              </w:rPr>
            </w:pPr>
            <w:r>
              <w:rPr>
                <w:rFonts w:hint="eastAsia"/>
                <w:color w:val="auto"/>
                <w:kern w:val="0"/>
                <w:sz w:val="18"/>
                <w:szCs w:val="18"/>
              </w:rPr>
              <w:t>2.能力目标：培养学生具备火灾逃生、地震自救、溺水急救、交通安全、反诈识骗等实践操作能力。</w:t>
            </w:r>
          </w:p>
          <w:p w14:paraId="4C9D5730">
            <w:pPr>
              <w:widowControl/>
              <w:adjustRightInd w:val="0"/>
              <w:snapToGrid w:val="0"/>
              <w:rPr>
                <w:color w:val="auto"/>
                <w:kern w:val="0"/>
                <w:sz w:val="18"/>
                <w:szCs w:val="18"/>
              </w:rPr>
            </w:pPr>
            <w:r>
              <w:rPr>
                <w:rFonts w:hint="eastAsia"/>
                <w:color w:val="auto"/>
                <w:kern w:val="0"/>
                <w:sz w:val="18"/>
                <w:szCs w:val="18"/>
              </w:rPr>
              <w:t>3.素质目标：提升学生遵纪守法意识，增强心理素质，培养面对压力、挫折的自我调适能力，形成良好的安全行为习惯。</w:t>
            </w:r>
          </w:p>
        </w:tc>
        <w:tc>
          <w:tcPr>
            <w:tcW w:w="2126" w:type="dxa"/>
            <w:vAlign w:val="center"/>
          </w:tcPr>
          <w:p w14:paraId="6E5AE5F2">
            <w:pPr>
              <w:widowControl/>
              <w:adjustRightInd w:val="0"/>
              <w:snapToGrid w:val="0"/>
              <w:jc w:val="left"/>
              <w:rPr>
                <w:color w:val="auto"/>
                <w:sz w:val="18"/>
                <w:szCs w:val="18"/>
              </w:rPr>
            </w:pPr>
            <w:r>
              <w:rPr>
                <w:rFonts w:hint="eastAsia"/>
                <w:color w:val="auto"/>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w:t>
            </w:r>
          </w:p>
        </w:tc>
        <w:tc>
          <w:tcPr>
            <w:tcW w:w="1685" w:type="dxa"/>
            <w:vAlign w:val="center"/>
          </w:tcPr>
          <w:p w14:paraId="6CFD05AC">
            <w:pPr>
              <w:widowControl/>
              <w:adjustRightInd w:val="0"/>
              <w:snapToGrid w:val="0"/>
              <w:jc w:val="left"/>
              <w:rPr>
                <w:color w:val="auto"/>
                <w:sz w:val="18"/>
                <w:szCs w:val="18"/>
              </w:rPr>
            </w:pPr>
            <w:r>
              <w:rPr>
                <w:rFonts w:hint="eastAsia"/>
                <w:color w:val="auto"/>
                <w:sz w:val="18"/>
                <w:szCs w:val="18"/>
              </w:rPr>
              <w:t>采用课堂授课、网络平台、系列讲座形式开设、社会实践等方式。</w:t>
            </w:r>
          </w:p>
        </w:tc>
      </w:tr>
    </w:tbl>
    <w:p w14:paraId="32415BA7">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14:paraId="09861C03">
      <w:pPr>
        <w:spacing w:line="440" w:lineRule="exact"/>
        <w:ind w:firstLine="480"/>
        <w:rPr>
          <w:sz w:val="24"/>
        </w:rPr>
      </w:pPr>
      <w:r>
        <w:rPr>
          <w:bCs/>
          <w:sz w:val="24"/>
        </w:rPr>
        <w:t>2、专业课程</w:t>
      </w:r>
    </w:p>
    <w:p w14:paraId="385623FD">
      <w:pPr>
        <w:spacing w:line="440" w:lineRule="exact"/>
        <w:ind w:firstLine="480"/>
        <w:rPr>
          <w:sz w:val="24"/>
        </w:rPr>
      </w:pPr>
      <w:r>
        <w:rPr>
          <w:sz w:val="24"/>
        </w:rPr>
        <w:t>（1）专业基础课程</w:t>
      </w:r>
      <w:r>
        <w:rPr>
          <w:rFonts w:hint="eastAsia"/>
          <w:sz w:val="24"/>
        </w:rPr>
        <w:t>（专业群平台课程）</w:t>
      </w:r>
    </w:p>
    <w:tbl>
      <w:tblPr>
        <w:tblStyle w:val="11"/>
        <w:tblW w:w="89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3238"/>
        <w:gridCol w:w="2156"/>
        <w:gridCol w:w="1632"/>
      </w:tblGrid>
      <w:tr w14:paraId="34FCF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vAlign w:val="center"/>
          </w:tcPr>
          <w:p w14:paraId="0656E4A4">
            <w:pPr>
              <w:widowControl/>
              <w:jc w:val="center"/>
              <w:rPr>
                <w:b/>
                <w:sz w:val="18"/>
                <w:szCs w:val="18"/>
              </w:rPr>
            </w:pPr>
            <w:r>
              <w:rPr>
                <w:b/>
                <w:sz w:val="18"/>
                <w:szCs w:val="18"/>
              </w:rPr>
              <w:t>序号</w:t>
            </w:r>
          </w:p>
        </w:tc>
        <w:tc>
          <w:tcPr>
            <w:tcW w:w="1289" w:type="dxa"/>
            <w:tcBorders>
              <w:left w:val="single" w:color="auto" w:sz="8" w:space="0"/>
              <w:right w:val="single" w:color="auto" w:sz="8" w:space="0"/>
            </w:tcBorders>
            <w:vAlign w:val="center"/>
          </w:tcPr>
          <w:p w14:paraId="06DE85C3">
            <w:pPr>
              <w:widowControl/>
              <w:jc w:val="center"/>
              <w:rPr>
                <w:b/>
                <w:sz w:val="18"/>
                <w:szCs w:val="18"/>
              </w:rPr>
            </w:pPr>
            <w:r>
              <w:rPr>
                <w:b/>
                <w:sz w:val="18"/>
                <w:szCs w:val="18"/>
              </w:rPr>
              <w:t>课程名称</w:t>
            </w:r>
          </w:p>
        </w:tc>
        <w:tc>
          <w:tcPr>
            <w:tcW w:w="3238" w:type="dxa"/>
            <w:tcBorders>
              <w:left w:val="single" w:color="auto" w:sz="8" w:space="0"/>
              <w:right w:val="single" w:color="auto" w:sz="4" w:space="0"/>
            </w:tcBorders>
            <w:vAlign w:val="center"/>
          </w:tcPr>
          <w:p w14:paraId="4E73B01D">
            <w:pPr>
              <w:widowControl/>
              <w:jc w:val="center"/>
              <w:rPr>
                <w:b/>
                <w:sz w:val="18"/>
                <w:szCs w:val="18"/>
              </w:rPr>
            </w:pPr>
            <w:r>
              <w:rPr>
                <w:b/>
                <w:sz w:val="18"/>
                <w:szCs w:val="18"/>
              </w:rPr>
              <w:t>课程目标</w:t>
            </w:r>
          </w:p>
        </w:tc>
        <w:tc>
          <w:tcPr>
            <w:tcW w:w="2156" w:type="dxa"/>
            <w:tcBorders>
              <w:left w:val="single" w:color="auto" w:sz="4" w:space="0"/>
              <w:right w:val="single" w:color="auto" w:sz="4" w:space="0"/>
            </w:tcBorders>
            <w:vAlign w:val="center"/>
          </w:tcPr>
          <w:p w14:paraId="319888A4">
            <w:pPr>
              <w:widowControl/>
              <w:jc w:val="center"/>
              <w:rPr>
                <w:b/>
                <w:sz w:val="18"/>
                <w:szCs w:val="18"/>
              </w:rPr>
            </w:pPr>
            <w:r>
              <w:rPr>
                <w:b/>
                <w:sz w:val="18"/>
                <w:szCs w:val="18"/>
              </w:rPr>
              <w:t>主要教学内容与要求</w:t>
            </w:r>
          </w:p>
        </w:tc>
        <w:tc>
          <w:tcPr>
            <w:tcW w:w="1632" w:type="dxa"/>
            <w:vAlign w:val="center"/>
          </w:tcPr>
          <w:p w14:paraId="2BAD310B">
            <w:pPr>
              <w:widowControl/>
              <w:jc w:val="center"/>
              <w:rPr>
                <w:b/>
                <w:sz w:val="18"/>
                <w:szCs w:val="18"/>
              </w:rPr>
            </w:pPr>
            <w:r>
              <w:rPr>
                <w:b/>
                <w:sz w:val="18"/>
                <w:szCs w:val="18"/>
              </w:rPr>
              <w:t>教学方法与手段</w:t>
            </w:r>
          </w:p>
        </w:tc>
      </w:tr>
      <w:tr w14:paraId="5F529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1" w:hRule="atLeast"/>
          <w:jc w:val="center"/>
        </w:trPr>
        <w:tc>
          <w:tcPr>
            <w:tcW w:w="620" w:type="dxa"/>
            <w:tcBorders>
              <w:bottom w:val="single" w:color="auto" w:sz="4" w:space="0"/>
            </w:tcBorders>
            <w:vAlign w:val="center"/>
          </w:tcPr>
          <w:p w14:paraId="6DEC0947">
            <w:pPr>
              <w:widowControl/>
              <w:jc w:val="center"/>
              <w:rPr>
                <w:rFonts w:hint="eastAsia" w:eastAsia="宋体"/>
                <w:sz w:val="18"/>
                <w:szCs w:val="18"/>
                <w:lang w:val="en-US" w:eastAsia="zh-CN"/>
              </w:rPr>
            </w:pPr>
            <w:r>
              <w:rPr>
                <w:rFonts w:hint="eastAsia"/>
                <w:sz w:val="18"/>
                <w:szCs w:val="18"/>
                <w:lang w:val="en-US" w:eastAsia="zh-CN"/>
              </w:rPr>
              <w:t>1</w:t>
            </w:r>
          </w:p>
        </w:tc>
        <w:tc>
          <w:tcPr>
            <w:tcW w:w="1289" w:type="dxa"/>
            <w:tcBorders>
              <w:left w:val="single" w:color="auto" w:sz="8" w:space="0"/>
              <w:bottom w:val="single" w:color="auto" w:sz="4" w:space="0"/>
              <w:right w:val="single" w:color="auto" w:sz="8" w:space="0"/>
            </w:tcBorders>
            <w:vAlign w:val="center"/>
          </w:tcPr>
          <w:p w14:paraId="38EDD99A">
            <w:pPr>
              <w:tabs>
                <w:tab w:val="left" w:pos="1485"/>
              </w:tabs>
              <w:jc w:val="left"/>
              <w:rPr>
                <w:sz w:val="18"/>
                <w:szCs w:val="18"/>
              </w:rPr>
            </w:pPr>
            <w:r>
              <w:rPr>
                <w:rFonts w:hint="eastAsia"/>
                <w:sz w:val="18"/>
                <w:szCs w:val="18"/>
              </w:rPr>
              <w:t>Python程序设计</w:t>
            </w:r>
          </w:p>
        </w:tc>
        <w:tc>
          <w:tcPr>
            <w:tcW w:w="3238" w:type="dxa"/>
            <w:tcBorders>
              <w:left w:val="single" w:color="auto" w:sz="8" w:space="0"/>
              <w:bottom w:val="single" w:color="auto" w:sz="4" w:space="0"/>
              <w:right w:val="single" w:color="auto" w:sz="4" w:space="0"/>
            </w:tcBorders>
            <w:vAlign w:val="center"/>
          </w:tcPr>
          <w:p w14:paraId="6F863198">
            <w:pPr>
              <w:tabs>
                <w:tab w:val="left" w:pos="1485"/>
              </w:tabs>
              <w:jc w:val="left"/>
              <w:rPr>
                <w:rFonts w:hint="eastAsia"/>
                <w:sz w:val="18"/>
                <w:szCs w:val="18"/>
              </w:rPr>
            </w:pPr>
            <w:r>
              <w:rPr>
                <w:rFonts w:hint="eastAsia"/>
                <w:sz w:val="18"/>
                <w:szCs w:val="18"/>
              </w:rPr>
              <w:t>知识目标:</w:t>
            </w:r>
          </w:p>
          <w:p w14:paraId="34E82D39">
            <w:pPr>
              <w:tabs>
                <w:tab w:val="left" w:pos="1485"/>
              </w:tabs>
              <w:jc w:val="left"/>
              <w:rPr>
                <w:rFonts w:hint="eastAsia"/>
                <w:sz w:val="18"/>
                <w:szCs w:val="18"/>
              </w:rPr>
            </w:pPr>
            <w:r>
              <w:rPr>
                <w:rFonts w:hint="eastAsia"/>
                <w:sz w:val="18"/>
                <w:szCs w:val="18"/>
              </w:rPr>
              <w:t>了解 python 语言的特点与优势、python语言应用环境和基本语法格式以及python 语句类型、模块和函数等。</w:t>
            </w:r>
          </w:p>
          <w:p w14:paraId="72AE58E3">
            <w:pPr>
              <w:tabs>
                <w:tab w:val="left" w:pos="1485"/>
              </w:tabs>
              <w:jc w:val="left"/>
              <w:rPr>
                <w:rFonts w:hint="eastAsia"/>
                <w:sz w:val="18"/>
                <w:szCs w:val="18"/>
              </w:rPr>
            </w:pPr>
            <w:r>
              <w:rPr>
                <w:rFonts w:hint="eastAsia"/>
                <w:sz w:val="18"/>
                <w:szCs w:val="18"/>
              </w:rPr>
              <w:t>能力目标:</w:t>
            </w:r>
          </w:p>
          <w:p w14:paraId="661BAD53">
            <w:pPr>
              <w:tabs>
                <w:tab w:val="left" w:pos="1485"/>
              </w:tabs>
              <w:jc w:val="left"/>
              <w:rPr>
                <w:rFonts w:hint="eastAsia"/>
                <w:sz w:val="18"/>
                <w:szCs w:val="18"/>
              </w:rPr>
            </w:pPr>
            <w:r>
              <w:rPr>
                <w:rFonts w:hint="eastAsia"/>
                <w:sz w:val="18"/>
                <w:szCs w:val="18"/>
              </w:rPr>
              <w:t>培养学生基本的程序设计能力、良好的编程规范和职业习惯；具备编写简单程序解决实际问题的能力。</w:t>
            </w:r>
          </w:p>
          <w:p w14:paraId="449A6752">
            <w:pPr>
              <w:tabs>
                <w:tab w:val="left" w:pos="1485"/>
              </w:tabs>
              <w:jc w:val="left"/>
              <w:rPr>
                <w:rFonts w:hint="eastAsia"/>
                <w:sz w:val="18"/>
                <w:szCs w:val="18"/>
              </w:rPr>
            </w:pPr>
            <w:r>
              <w:rPr>
                <w:rFonts w:hint="eastAsia"/>
                <w:sz w:val="18"/>
                <w:szCs w:val="18"/>
              </w:rPr>
              <w:t>素质目标：</w:t>
            </w:r>
          </w:p>
          <w:p w14:paraId="43935E10">
            <w:pPr>
              <w:tabs>
                <w:tab w:val="left" w:pos="1485"/>
              </w:tabs>
              <w:jc w:val="left"/>
              <w:rPr>
                <w:sz w:val="18"/>
                <w:szCs w:val="18"/>
              </w:rPr>
            </w:pPr>
            <w:r>
              <w:rPr>
                <w:rFonts w:hint="eastAsia"/>
                <w:sz w:val="18"/>
                <w:szCs w:val="18"/>
              </w:rPr>
              <w:t>培养学生良好的自我表现、沟通能力及团队协作精神；有创新、质量意识；确立正确的人生观和价值观，弘扬使用“民族软件”的爱国主义精神，培养良好的思想道德素质和职业素养。</w:t>
            </w:r>
          </w:p>
        </w:tc>
        <w:tc>
          <w:tcPr>
            <w:tcW w:w="2156" w:type="dxa"/>
            <w:tcBorders>
              <w:left w:val="single" w:color="auto" w:sz="4" w:space="0"/>
              <w:bottom w:val="single" w:color="auto" w:sz="4" w:space="0"/>
              <w:right w:val="single" w:color="auto" w:sz="4" w:space="0"/>
            </w:tcBorders>
            <w:vAlign w:val="center"/>
          </w:tcPr>
          <w:p w14:paraId="54E7067C">
            <w:pPr>
              <w:tabs>
                <w:tab w:val="left" w:pos="1485"/>
              </w:tabs>
              <w:jc w:val="left"/>
              <w:rPr>
                <w:sz w:val="18"/>
                <w:szCs w:val="18"/>
              </w:rPr>
            </w:pPr>
            <w:r>
              <w:rPr>
                <w:rFonts w:hint="eastAsia"/>
                <w:sz w:val="18"/>
                <w:szCs w:val="18"/>
              </w:rPr>
              <w:t>掌握Python语言基础</w:t>
            </w:r>
            <w:r>
              <w:rPr>
                <w:rFonts w:hint="eastAsia"/>
                <w:sz w:val="18"/>
                <w:szCs w:val="18"/>
                <w:lang w:val="en-US" w:eastAsia="zh-CN"/>
              </w:rPr>
              <w:t>;</w:t>
            </w:r>
            <w:r>
              <w:rPr>
                <w:rFonts w:hint="eastAsia"/>
                <w:sz w:val="18"/>
                <w:szCs w:val="18"/>
              </w:rPr>
              <w:t>掌握Python的基本语法</w:t>
            </w:r>
            <w:r>
              <w:rPr>
                <w:rFonts w:hint="eastAsia"/>
                <w:sz w:val="18"/>
                <w:szCs w:val="18"/>
                <w:lang w:val="en-US" w:eastAsia="zh-CN"/>
              </w:rPr>
              <w:t>;</w:t>
            </w:r>
            <w:r>
              <w:rPr>
                <w:rFonts w:hint="eastAsia"/>
                <w:sz w:val="18"/>
                <w:szCs w:val="18"/>
              </w:rPr>
              <w:t>掌握Python的控制语句</w:t>
            </w:r>
            <w:r>
              <w:rPr>
                <w:rFonts w:hint="eastAsia"/>
                <w:sz w:val="18"/>
                <w:szCs w:val="18"/>
                <w:lang w:val="en-US" w:eastAsia="zh-CN"/>
              </w:rPr>
              <w:t>;</w:t>
            </w:r>
            <w:r>
              <w:rPr>
                <w:rFonts w:hint="eastAsia"/>
                <w:sz w:val="18"/>
                <w:szCs w:val="18"/>
              </w:rPr>
              <w:t>掌握内置数据结构</w:t>
            </w:r>
            <w:r>
              <w:rPr>
                <w:rFonts w:hint="eastAsia"/>
                <w:sz w:val="18"/>
                <w:szCs w:val="18"/>
                <w:lang w:val="en-US" w:eastAsia="zh-CN"/>
              </w:rPr>
              <w:t>;</w:t>
            </w:r>
            <w:r>
              <w:rPr>
                <w:rFonts w:hint="eastAsia"/>
                <w:sz w:val="18"/>
                <w:szCs w:val="18"/>
              </w:rPr>
              <w:t>熟练使用模块与函数</w:t>
            </w:r>
            <w:r>
              <w:rPr>
                <w:rFonts w:hint="eastAsia"/>
                <w:sz w:val="18"/>
                <w:szCs w:val="18"/>
                <w:lang w:val="en-US" w:eastAsia="zh-CN"/>
              </w:rPr>
              <w:t>;</w:t>
            </w:r>
            <w:r>
              <w:rPr>
                <w:rFonts w:hint="eastAsia"/>
                <w:sz w:val="18"/>
                <w:szCs w:val="18"/>
              </w:rPr>
              <w:t>掌握字符串与正则表达式</w:t>
            </w:r>
            <w:r>
              <w:rPr>
                <w:rFonts w:hint="eastAsia"/>
                <w:sz w:val="18"/>
                <w:szCs w:val="18"/>
                <w:lang w:val="en-US" w:eastAsia="zh-CN"/>
              </w:rPr>
              <w:t>;</w:t>
            </w:r>
            <w:r>
              <w:rPr>
                <w:rFonts w:hint="eastAsia"/>
                <w:sz w:val="18"/>
                <w:szCs w:val="18"/>
              </w:rPr>
              <w:t>熟悉文件的处理操作</w:t>
            </w:r>
            <w:r>
              <w:rPr>
                <w:rFonts w:hint="eastAsia"/>
                <w:sz w:val="18"/>
                <w:szCs w:val="18"/>
                <w:lang w:val="en-US" w:eastAsia="zh-CN"/>
              </w:rPr>
              <w:t>;</w:t>
            </w:r>
            <w:r>
              <w:rPr>
                <w:rFonts w:hint="eastAsia"/>
                <w:sz w:val="18"/>
                <w:szCs w:val="18"/>
              </w:rPr>
              <w:t>了解面向对象编程</w:t>
            </w:r>
          </w:p>
        </w:tc>
        <w:tc>
          <w:tcPr>
            <w:tcW w:w="1632" w:type="dxa"/>
            <w:tcBorders>
              <w:bottom w:val="single" w:color="auto" w:sz="4" w:space="0"/>
            </w:tcBorders>
            <w:vAlign w:val="center"/>
          </w:tcPr>
          <w:p w14:paraId="6B905B16">
            <w:pPr>
              <w:tabs>
                <w:tab w:val="left" w:pos="1485"/>
              </w:tabs>
              <w:jc w:val="left"/>
              <w:rPr>
                <w:sz w:val="18"/>
                <w:szCs w:val="18"/>
              </w:rPr>
            </w:pPr>
            <w:r>
              <w:rPr>
                <w:rFonts w:hint="eastAsia"/>
                <w:sz w:val="18"/>
                <w:szCs w:val="18"/>
              </w:rPr>
              <w:t>采用“项目驱动，案例教学，一 体化课堂”的课堂教学模式开展教学</w:t>
            </w:r>
            <w:r>
              <w:rPr>
                <w:rFonts w:hint="eastAsia"/>
                <w:sz w:val="18"/>
                <w:szCs w:val="18"/>
                <w:lang w:eastAsia="zh-CN"/>
              </w:rPr>
              <w:t>；</w:t>
            </w:r>
            <w:r>
              <w:rPr>
                <w:rFonts w:hint="eastAsia"/>
                <w:sz w:val="18"/>
                <w:szCs w:val="18"/>
              </w:rPr>
              <w:t>采用“线上+线下”教学相结合的形式，丰富教学内容与形式。</w:t>
            </w:r>
          </w:p>
        </w:tc>
      </w:tr>
      <w:tr w14:paraId="0D0F1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1" w:hRule="atLeast"/>
          <w:jc w:val="center"/>
        </w:trPr>
        <w:tc>
          <w:tcPr>
            <w:tcW w:w="620" w:type="dxa"/>
            <w:tcBorders>
              <w:top w:val="single" w:color="auto" w:sz="4" w:space="0"/>
              <w:bottom w:val="single" w:color="auto" w:sz="4" w:space="0"/>
            </w:tcBorders>
            <w:vAlign w:val="center"/>
          </w:tcPr>
          <w:p w14:paraId="3EEED98D">
            <w:pPr>
              <w:widowControl/>
              <w:jc w:val="center"/>
              <w:rPr>
                <w:rFonts w:hint="eastAsia" w:eastAsia="宋体"/>
                <w:sz w:val="18"/>
                <w:szCs w:val="18"/>
                <w:lang w:val="en-US" w:eastAsia="zh-CN"/>
              </w:rPr>
            </w:pPr>
            <w:r>
              <w:rPr>
                <w:rFonts w:hint="eastAsia"/>
                <w:sz w:val="18"/>
                <w:szCs w:val="18"/>
                <w:lang w:val="en-US" w:eastAsia="zh-CN"/>
              </w:rPr>
              <w:t>2</w:t>
            </w:r>
          </w:p>
        </w:tc>
        <w:tc>
          <w:tcPr>
            <w:tcW w:w="1289" w:type="dxa"/>
            <w:tcBorders>
              <w:top w:val="single" w:color="auto" w:sz="4" w:space="0"/>
              <w:left w:val="single" w:color="auto" w:sz="8" w:space="0"/>
              <w:bottom w:val="single" w:color="auto" w:sz="4" w:space="0"/>
              <w:right w:val="single" w:color="auto" w:sz="8" w:space="0"/>
            </w:tcBorders>
            <w:vAlign w:val="center"/>
          </w:tcPr>
          <w:p w14:paraId="78A6FC81">
            <w:pPr>
              <w:widowControl/>
              <w:jc w:val="center"/>
              <w:rPr>
                <w:rFonts w:hint="eastAsia"/>
                <w:sz w:val="18"/>
                <w:szCs w:val="18"/>
              </w:rPr>
            </w:pPr>
            <w:r>
              <w:rPr>
                <w:rFonts w:hint="eastAsia"/>
                <w:sz w:val="18"/>
                <w:szCs w:val="18"/>
              </w:rPr>
              <w:t>鞋类制作工艺与智能化制造</w:t>
            </w:r>
          </w:p>
        </w:tc>
        <w:tc>
          <w:tcPr>
            <w:tcW w:w="3238" w:type="dxa"/>
            <w:tcBorders>
              <w:top w:val="single" w:color="auto" w:sz="4" w:space="0"/>
              <w:left w:val="single" w:color="auto" w:sz="8" w:space="0"/>
              <w:bottom w:val="single" w:color="auto" w:sz="4" w:space="0"/>
              <w:right w:val="single" w:color="auto" w:sz="4" w:space="0"/>
            </w:tcBorders>
            <w:vAlign w:val="center"/>
          </w:tcPr>
          <w:p w14:paraId="6B0BED04">
            <w:pPr>
              <w:tabs>
                <w:tab w:val="left" w:pos="1485"/>
              </w:tabs>
              <w:jc w:val="left"/>
              <w:rPr>
                <w:rFonts w:hint="eastAsia"/>
                <w:sz w:val="18"/>
                <w:szCs w:val="18"/>
              </w:rPr>
            </w:pPr>
            <w:r>
              <w:rPr>
                <w:rFonts w:hint="eastAsia"/>
                <w:sz w:val="18"/>
                <w:szCs w:val="18"/>
              </w:rPr>
              <w:t>1、培养鞋类制作、机电结合、多学科融合的综合系统分析，系统设计、制造和使用能力;</w:t>
            </w:r>
          </w:p>
          <w:p w14:paraId="7E1AF1C8">
            <w:pPr>
              <w:tabs>
                <w:tab w:val="left" w:pos="1485"/>
              </w:tabs>
              <w:jc w:val="left"/>
              <w:rPr>
                <w:rFonts w:hint="eastAsia"/>
                <w:sz w:val="18"/>
                <w:szCs w:val="18"/>
              </w:rPr>
            </w:pPr>
            <w:r>
              <w:rPr>
                <w:rFonts w:hint="eastAsia"/>
                <w:sz w:val="18"/>
                <w:szCs w:val="18"/>
              </w:rPr>
              <w:t>2、了解鞋类设计与制作智能化制造技术发展的新理论、新技术和最新发展趋势。</w:t>
            </w:r>
          </w:p>
          <w:p w14:paraId="60097854">
            <w:pPr>
              <w:tabs>
                <w:tab w:val="left" w:pos="1485"/>
              </w:tabs>
              <w:jc w:val="left"/>
              <w:rPr>
                <w:sz w:val="18"/>
                <w:szCs w:val="18"/>
              </w:rPr>
            </w:pPr>
            <w:r>
              <w:rPr>
                <w:rFonts w:hint="eastAsia"/>
                <w:sz w:val="18"/>
                <w:szCs w:val="18"/>
              </w:rPr>
              <w:t>3、掌握鞋类设计与制作智能化制造技术的基本理论和所涉及的基本方法，具有分析、选用和设计智能制造单元系统的能力。</w:t>
            </w:r>
          </w:p>
        </w:tc>
        <w:tc>
          <w:tcPr>
            <w:tcW w:w="2156" w:type="dxa"/>
            <w:tcBorders>
              <w:top w:val="single" w:color="auto" w:sz="4" w:space="0"/>
              <w:left w:val="single" w:color="auto" w:sz="4" w:space="0"/>
              <w:bottom w:val="single" w:color="auto" w:sz="4" w:space="0"/>
              <w:right w:val="single" w:color="auto" w:sz="4" w:space="0"/>
            </w:tcBorders>
            <w:vAlign w:val="center"/>
          </w:tcPr>
          <w:p w14:paraId="0CFBE5D9">
            <w:pPr>
              <w:widowControl/>
              <w:jc w:val="left"/>
              <w:rPr>
                <w:sz w:val="18"/>
                <w:szCs w:val="18"/>
              </w:rPr>
            </w:pPr>
            <w:r>
              <w:rPr>
                <w:rFonts w:hint="eastAsia"/>
                <w:sz w:val="18"/>
                <w:szCs w:val="18"/>
              </w:rPr>
              <w:t>鞋类制作工艺与智能制造的主要教学内容涵盖鞋类设计基础智能制造技术、工艺|制作技巧以及材料应用。学生将学习鞋类设计的基本原则，掌握数字化制造和智能设计技术，了解鞋类结构设计与打板技巧，以及鞋类材料的选择与应用。此外，还将通过实践操作和团队合作，提升综合应用能力和创新能力。</w:t>
            </w:r>
          </w:p>
        </w:tc>
        <w:tc>
          <w:tcPr>
            <w:tcW w:w="1632" w:type="dxa"/>
            <w:tcBorders>
              <w:top w:val="single" w:color="auto" w:sz="4" w:space="0"/>
              <w:bottom w:val="single" w:color="auto" w:sz="4" w:space="0"/>
            </w:tcBorders>
            <w:vAlign w:val="center"/>
          </w:tcPr>
          <w:p w14:paraId="3016C6F2">
            <w:pPr>
              <w:widowControl/>
              <w:rPr>
                <w:kern w:val="0"/>
                <w:sz w:val="18"/>
                <w:szCs w:val="18"/>
              </w:rPr>
            </w:pPr>
            <w:r>
              <w:rPr>
                <w:rFonts w:hint="eastAsia"/>
                <w:kern w:val="0"/>
                <w:sz w:val="18"/>
                <w:szCs w:val="18"/>
              </w:rPr>
              <w:t>采用混合式教学模式教学，线下教学过程中，针对线上学习数据，结合教学目标，策略性采用引导式教学、讨论式教学、多媒体演示法、启发式教学法等多种教学方法，激发学生学习热情，保证教学质量。</w:t>
            </w:r>
          </w:p>
        </w:tc>
      </w:tr>
      <w:tr w14:paraId="255E2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4" w:hRule="atLeast"/>
          <w:jc w:val="center"/>
        </w:trPr>
        <w:tc>
          <w:tcPr>
            <w:tcW w:w="620" w:type="dxa"/>
            <w:tcBorders>
              <w:top w:val="single" w:color="auto" w:sz="4" w:space="0"/>
            </w:tcBorders>
            <w:vAlign w:val="center"/>
          </w:tcPr>
          <w:p w14:paraId="71F6F518">
            <w:pPr>
              <w:widowControl/>
              <w:jc w:val="center"/>
              <w:rPr>
                <w:rFonts w:hint="eastAsia" w:eastAsia="宋体"/>
                <w:sz w:val="18"/>
                <w:szCs w:val="18"/>
                <w:lang w:eastAsia="zh-CN"/>
              </w:rPr>
            </w:pPr>
            <w:r>
              <w:rPr>
                <w:rFonts w:hint="eastAsia"/>
                <w:sz w:val="18"/>
                <w:szCs w:val="18"/>
                <w:lang w:val="en-US" w:eastAsia="zh-CN"/>
              </w:rPr>
              <w:t>3</w:t>
            </w:r>
          </w:p>
        </w:tc>
        <w:tc>
          <w:tcPr>
            <w:tcW w:w="1289" w:type="dxa"/>
            <w:tcBorders>
              <w:top w:val="single" w:color="auto" w:sz="4" w:space="0"/>
              <w:left w:val="single" w:color="auto" w:sz="8" w:space="0"/>
              <w:right w:val="single" w:color="auto" w:sz="8" w:space="0"/>
            </w:tcBorders>
            <w:vAlign w:val="center"/>
          </w:tcPr>
          <w:p w14:paraId="6205211F">
            <w:pPr>
              <w:widowControl/>
              <w:jc w:val="center"/>
              <w:rPr>
                <w:rFonts w:hint="eastAsia"/>
                <w:sz w:val="18"/>
                <w:szCs w:val="18"/>
              </w:rPr>
            </w:pPr>
            <w:r>
              <w:rPr>
                <w:rFonts w:hint="eastAsia"/>
                <w:sz w:val="18"/>
                <w:szCs w:val="18"/>
              </w:rPr>
              <w:t>机械零件图识读与绘制</w:t>
            </w:r>
          </w:p>
        </w:tc>
        <w:tc>
          <w:tcPr>
            <w:tcW w:w="3238" w:type="dxa"/>
            <w:tcBorders>
              <w:top w:val="single" w:color="auto" w:sz="4" w:space="0"/>
              <w:left w:val="single" w:color="auto" w:sz="8" w:space="0"/>
              <w:right w:val="single" w:color="auto" w:sz="4" w:space="0"/>
            </w:tcBorders>
            <w:vAlign w:val="center"/>
          </w:tcPr>
          <w:p w14:paraId="4A712D7E">
            <w:pPr>
              <w:tabs>
                <w:tab w:val="left" w:pos="1485"/>
              </w:tabs>
              <w:jc w:val="left"/>
              <w:rPr>
                <w:sz w:val="18"/>
                <w:szCs w:val="18"/>
              </w:rPr>
            </w:pPr>
            <w:r>
              <w:rPr>
                <w:sz w:val="18"/>
                <w:szCs w:val="18"/>
              </w:rPr>
              <w:t>知识目标：</w:t>
            </w:r>
          </w:p>
          <w:p w14:paraId="19BDDD7B">
            <w:pPr>
              <w:tabs>
                <w:tab w:val="left" w:pos="1485"/>
              </w:tabs>
              <w:jc w:val="left"/>
              <w:rPr>
                <w:sz w:val="18"/>
                <w:szCs w:val="18"/>
              </w:rPr>
            </w:pPr>
            <w:r>
              <w:rPr>
                <w:sz w:val="18"/>
                <w:szCs w:val="18"/>
              </w:rPr>
              <w:t>（1）了解机械零件的形状结构特征与工艺结构特征；</w:t>
            </w:r>
          </w:p>
          <w:p w14:paraId="22EE0A81">
            <w:pPr>
              <w:tabs>
                <w:tab w:val="left" w:pos="1485"/>
              </w:tabs>
              <w:jc w:val="left"/>
              <w:rPr>
                <w:sz w:val="18"/>
                <w:szCs w:val="18"/>
              </w:rPr>
            </w:pPr>
            <w:r>
              <w:rPr>
                <w:sz w:val="18"/>
                <w:szCs w:val="18"/>
              </w:rPr>
              <w:t>（2）掌握机械制图国家标准；</w:t>
            </w:r>
          </w:p>
          <w:p w14:paraId="2C962636">
            <w:pPr>
              <w:tabs>
                <w:tab w:val="left" w:pos="1485"/>
              </w:tabs>
              <w:jc w:val="left"/>
              <w:rPr>
                <w:sz w:val="18"/>
                <w:szCs w:val="18"/>
              </w:rPr>
            </w:pPr>
            <w:r>
              <w:rPr>
                <w:sz w:val="18"/>
                <w:szCs w:val="18"/>
              </w:rPr>
              <w:t>（3）掌握正投影的投影特性与三视图基本知识；</w:t>
            </w:r>
          </w:p>
          <w:p w14:paraId="39D4ACE6">
            <w:pPr>
              <w:tabs>
                <w:tab w:val="left" w:pos="1485"/>
              </w:tabs>
              <w:jc w:val="left"/>
              <w:rPr>
                <w:sz w:val="18"/>
                <w:szCs w:val="18"/>
              </w:rPr>
            </w:pPr>
            <w:r>
              <w:rPr>
                <w:sz w:val="18"/>
                <w:szCs w:val="18"/>
              </w:rPr>
              <w:t>（4）掌握测绘工量具与绘图仪器正确使用方法；</w:t>
            </w:r>
          </w:p>
          <w:p w14:paraId="04F9A4FC">
            <w:pPr>
              <w:tabs>
                <w:tab w:val="left" w:pos="1485"/>
              </w:tabs>
              <w:jc w:val="left"/>
              <w:rPr>
                <w:sz w:val="18"/>
                <w:szCs w:val="18"/>
              </w:rPr>
            </w:pPr>
            <w:r>
              <w:rPr>
                <w:sz w:val="18"/>
                <w:szCs w:val="18"/>
              </w:rPr>
              <w:t>能力目标：</w:t>
            </w:r>
          </w:p>
          <w:p w14:paraId="392F4D22">
            <w:pPr>
              <w:tabs>
                <w:tab w:val="left" w:pos="1485"/>
              </w:tabs>
              <w:jc w:val="left"/>
              <w:rPr>
                <w:sz w:val="18"/>
                <w:szCs w:val="18"/>
              </w:rPr>
            </w:pPr>
            <w:r>
              <w:rPr>
                <w:sz w:val="18"/>
                <w:szCs w:val="18"/>
              </w:rPr>
              <w:t>（1）能识读中等复杂的机械图样，为后续专业课程学习打好基础；</w:t>
            </w:r>
          </w:p>
          <w:p w14:paraId="59E51AA3">
            <w:pPr>
              <w:tabs>
                <w:tab w:val="left" w:pos="1485"/>
              </w:tabs>
              <w:jc w:val="left"/>
              <w:rPr>
                <w:sz w:val="18"/>
                <w:szCs w:val="18"/>
              </w:rPr>
            </w:pPr>
            <w:r>
              <w:rPr>
                <w:sz w:val="18"/>
                <w:szCs w:val="18"/>
              </w:rPr>
              <w:t>（2）能贯彻机械制图国家标准，使用绘图仪器规范绘制机械图样；</w:t>
            </w:r>
          </w:p>
          <w:p w14:paraId="1475B058">
            <w:pPr>
              <w:tabs>
                <w:tab w:val="left" w:pos="1485"/>
              </w:tabs>
              <w:jc w:val="left"/>
              <w:rPr>
                <w:sz w:val="18"/>
                <w:szCs w:val="18"/>
              </w:rPr>
            </w:pPr>
            <w:r>
              <w:rPr>
                <w:sz w:val="18"/>
                <w:szCs w:val="18"/>
              </w:rPr>
              <w:t>（3）能正确使用测绘工量测绘机械零部件，选择合理的表达方案绘制零件图；</w:t>
            </w:r>
          </w:p>
          <w:p w14:paraId="3252FD3F">
            <w:pPr>
              <w:tabs>
                <w:tab w:val="left" w:pos="1485"/>
              </w:tabs>
              <w:jc w:val="left"/>
              <w:rPr>
                <w:sz w:val="18"/>
                <w:szCs w:val="18"/>
              </w:rPr>
            </w:pPr>
            <w:r>
              <w:rPr>
                <w:sz w:val="18"/>
                <w:szCs w:val="18"/>
              </w:rPr>
              <w:t>素质目标：</w:t>
            </w:r>
          </w:p>
          <w:p w14:paraId="6049E411">
            <w:pPr>
              <w:tabs>
                <w:tab w:val="left" w:pos="1485"/>
              </w:tabs>
              <w:jc w:val="left"/>
              <w:rPr>
                <w:sz w:val="18"/>
                <w:szCs w:val="18"/>
              </w:rPr>
            </w:pPr>
            <w:r>
              <w:rPr>
                <w:sz w:val="18"/>
                <w:szCs w:val="18"/>
              </w:rPr>
              <w:t>（1）养成团队合作和良好沟通的习惯，能及时吸收、总结团队各成员的意见和建议；</w:t>
            </w:r>
          </w:p>
          <w:p w14:paraId="1C5C2B00">
            <w:pPr>
              <w:tabs>
                <w:tab w:val="left" w:pos="1485"/>
              </w:tabs>
              <w:jc w:val="left"/>
              <w:rPr>
                <w:sz w:val="18"/>
                <w:szCs w:val="18"/>
              </w:rPr>
            </w:pPr>
            <w:r>
              <w:rPr>
                <w:sz w:val="18"/>
                <w:szCs w:val="18"/>
              </w:rPr>
              <w:t>（2）养成对工作精益求精、产品装配质量的意识；</w:t>
            </w:r>
          </w:p>
          <w:p w14:paraId="499D5B7A">
            <w:pPr>
              <w:tabs>
                <w:tab w:val="left" w:pos="1485"/>
              </w:tabs>
              <w:jc w:val="left"/>
              <w:rPr>
                <w:sz w:val="18"/>
                <w:szCs w:val="18"/>
              </w:rPr>
            </w:pPr>
            <w:r>
              <w:rPr>
                <w:sz w:val="18"/>
                <w:szCs w:val="18"/>
              </w:rPr>
              <w:t>（3）培养规范与严格执行意识；</w:t>
            </w:r>
          </w:p>
          <w:p w14:paraId="6032E120">
            <w:pPr>
              <w:tabs>
                <w:tab w:val="left" w:pos="1485"/>
              </w:tabs>
              <w:jc w:val="left"/>
              <w:rPr>
                <w:sz w:val="18"/>
                <w:szCs w:val="18"/>
              </w:rPr>
            </w:pPr>
          </w:p>
        </w:tc>
        <w:tc>
          <w:tcPr>
            <w:tcW w:w="2156" w:type="dxa"/>
            <w:tcBorders>
              <w:top w:val="single" w:color="auto" w:sz="4" w:space="0"/>
              <w:left w:val="single" w:color="auto" w:sz="4" w:space="0"/>
              <w:right w:val="single" w:color="auto" w:sz="4" w:space="0"/>
            </w:tcBorders>
            <w:vAlign w:val="center"/>
          </w:tcPr>
          <w:p w14:paraId="5F7F5D55">
            <w:pPr>
              <w:tabs>
                <w:tab w:val="left" w:pos="1485"/>
              </w:tabs>
              <w:jc w:val="left"/>
              <w:rPr>
                <w:sz w:val="18"/>
                <w:szCs w:val="18"/>
              </w:rPr>
            </w:pPr>
            <w:r>
              <w:rPr>
                <w:sz w:val="18"/>
                <w:szCs w:val="18"/>
              </w:rPr>
              <w:t>本课程主要培养学生的绘图和识图能力，突出以机械制图为主，结合相应的实验、实践，学以致用的特点，注重培养学生综合运用知识的能力</w:t>
            </w:r>
          </w:p>
          <w:p w14:paraId="6B637B9C">
            <w:pPr>
              <w:widowControl/>
              <w:jc w:val="left"/>
              <w:rPr>
                <w:sz w:val="18"/>
                <w:szCs w:val="18"/>
              </w:rPr>
            </w:pPr>
          </w:p>
        </w:tc>
        <w:tc>
          <w:tcPr>
            <w:tcW w:w="1632" w:type="dxa"/>
            <w:tcBorders>
              <w:top w:val="single" w:color="auto" w:sz="4" w:space="0"/>
            </w:tcBorders>
            <w:vAlign w:val="center"/>
          </w:tcPr>
          <w:p w14:paraId="43101DA2">
            <w:pPr>
              <w:widowControl/>
              <w:rPr>
                <w:rFonts w:hint="eastAsia" w:eastAsia="宋体"/>
                <w:kern w:val="0"/>
                <w:sz w:val="18"/>
                <w:szCs w:val="18"/>
                <w:lang w:val="en-US" w:eastAsia="zh-CN"/>
              </w:rPr>
            </w:pPr>
            <w:r>
              <w:rPr>
                <w:rFonts w:hint="eastAsia"/>
                <w:kern w:val="0"/>
                <w:sz w:val="18"/>
                <w:szCs w:val="18"/>
              </w:rPr>
              <w:t>采用混合式教学模式教学，线下教学过程中，针对线上学习数据，结合教学目标，策略性采用引导式教学、讨论式教学</w:t>
            </w:r>
            <w:r>
              <w:rPr>
                <w:rFonts w:hint="eastAsia"/>
                <w:kern w:val="0"/>
                <w:sz w:val="18"/>
                <w:szCs w:val="18"/>
                <w:lang w:val="en-US" w:eastAsia="zh-CN"/>
              </w:rPr>
              <w:t>.</w:t>
            </w:r>
          </w:p>
        </w:tc>
      </w:tr>
      <w:tr w14:paraId="598EE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1DDC0BD2">
            <w:pPr>
              <w:widowControl/>
              <w:jc w:val="center"/>
              <w:rPr>
                <w:rFonts w:hint="eastAsia" w:eastAsia="宋体"/>
                <w:sz w:val="18"/>
                <w:szCs w:val="18"/>
                <w:lang w:val="en-US" w:eastAsia="zh-CN"/>
              </w:rPr>
            </w:pPr>
            <w:r>
              <w:rPr>
                <w:rFonts w:hint="eastAsia"/>
                <w:sz w:val="18"/>
                <w:szCs w:val="18"/>
                <w:lang w:val="en-US" w:eastAsia="zh-CN"/>
              </w:rPr>
              <w:t>4</w:t>
            </w:r>
          </w:p>
        </w:tc>
        <w:tc>
          <w:tcPr>
            <w:tcW w:w="1289" w:type="dxa"/>
            <w:tcBorders>
              <w:left w:val="single" w:color="auto" w:sz="8" w:space="0"/>
              <w:right w:val="single" w:color="auto" w:sz="8" w:space="0"/>
            </w:tcBorders>
            <w:vAlign w:val="center"/>
          </w:tcPr>
          <w:p w14:paraId="74A5FC71">
            <w:pPr>
              <w:widowControl/>
              <w:jc w:val="center"/>
              <w:rPr>
                <w:sz w:val="18"/>
                <w:szCs w:val="18"/>
              </w:rPr>
            </w:pPr>
            <w:r>
              <w:rPr>
                <w:rFonts w:hint="eastAsia"/>
                <w:sz w:val="18"/>
                <w:szCs w:val="18"/>
              </w:rPr>
              <w:t>Auto</w:t>
            </w:r>
            <w:r>
              <w:rPr>
                <w:sz w:val="18"/>
                <w:szCs w:val="18"/>
              </w:rPr>
              <w:t>CAD</w:t>
            </w:r>
          </w:p>
        </w:tc>
        <w:tc>
          <w:tcPr>
            <w:tcW w:w="3238" w:type="dxa"/>
            <w:tcBorders>
              <w:left w:val="single" w:color="auto" w:sz="8" w:space="0"/>
              <w:right w:val="single" w:color="auto" w:sz="4" w:space="0"/>
            </w:tcBorders>
            <w:vAlign w:val="center"/>
          </w:tcPr>
          <w:p w14:paraId="04C21CED">
            <w:pPr>
              <w:jc w:val="left"/>
              <w:rPr>
                <w:rFonts w:ascii="宋体" w:hAnsi="宋体" w:cs="宋体"/>
                <w:sz w:val="18"/>
                <w:szCs w:val="18"/>
              </w:rPr>
            </w:pPr>
            <w:r>
              <w:rPr>
                <w:rFonts w:hint="eastAsia" w:ascii="宋体" w:hAnsi="宋体" w:cs="宋体"/>
                <w:sz w:val="18"/>
                <w:szCs w:val="18"/>
              </w:rPr>
              <w:t>知识目标：</w:t>
            </w:r>
          </w:p>
          <w:p w14:paraId="299C101C">
            <w:pPr>
              <w:jc w:val="left"/>
              <w:rPr>
                <w:rFonts w:ascii="宋体" w:hAnsi="宋体" w:cs="宋体"/>
                <w:sz w:val="18"/>
                <w:szCs w:val="18"/>
              </w:rPr>
            </w:pPr>
            <w:r>
              <w:rPr>
                <w:rFonts w:hint="eastAsia" w:ascii="宋体" w:hAnsi="宋体" w:cs="宋体"/>
                <w:sz w:val="18"/>
                <w:szCs w:val="18"/>
              </w:rPr>
              <w:t>了解零件图的基本内容。理解零件图尺寸基准的选择原则及常用尺寸基准，能正确识读零件图中的尺寸。</w:t>
            </w:r>
          </w:p>
          <w:p w14:paraId="17EB3AC8">
            <w:pPr>
              <w:jc w:val="left"/>
              <w:rPr>
                <w:rFonts w:ascii="宋体" w:hAnsi="宋体" w:cs="宋体"/>
                <w:sz w:val="18"/>
                <w:szCs w:val="18"/>
              </w:rPr>
            </w:pPr>
            <w:r>
              <w:rPr>
                <w:rFonts w:hint="eastAsia" w:ascii="宋体" w:hAnsi="宋体" w:cs="宋体"/>
                <w:sz w:val="18"/>
                <w:szCs w:val="18"/>
              </w:rPr>
              <w:t>能力目标：</w:t>
            </w:r>
          </w:p>
          <w:p w14:paraId="2D8D212E">
            <w:pPr>
              <w:jc w:val="left"/>
              <w:rPr>
                <w:rFonts w:ascii="宋体" w:hAnsi="宋体" w:cs="宋体"/>
                <w:sz w:val="18"/>
                <w:szCs w:val="18"/>
              </w:rPr>
            </w:pPr>
            <w:r>
              <w:rPr>
                <w:rFonts w:hint="eastAsia" w:ascii="宋体" w:hAnsi="宋体" w:cs="宋体"/>
                <w:sz w:val="18"/>
                <w:szCs w:val="18"/>
              </w:rPr>
              <w:t>能基本掌握AutoCAD绘制零件图和简单装配图的实践能力</w:t>
            </w:r>
          </w:p>
          <w:p w14:paraId="0E3E4146">
            <w:pPr>
              <w:jc w:val="left"/>
              <w:rPr>
                <w:rFonts w:ascii="宋体" w:hAnsi="宋体" w:cs="宋体"/>
                <w:sz w:val="18"/>
                <w:szCs w:val="18"/>
              </w:rPr>
            </w:pPr>
            <w:r>
              <w:rPr>
                <w:rFonts w:hint="eastAsia" w:ascii="宋体" w:hAnsi="宋体" w:cs="宋体"/>
                <w:sz w:val="18"/>
                <w:szCs w:val="18"/>
              </w:rPr>
              <w:t>素质目标：</w:t>
            </w:r>
          </w:p>
          <w:p w14:paraId="400EDF07">
            <w:pPr>
              <w:jc w:val="left"/>
              <w:rPr>
                <w:rFonts w:ascii="宋体" w:hAnsi="宋体" w:cs="宋体"/>
                <w:sz w:val="18"/>
                <w:szCs w:val="18"/>
              </w:rPr>
            </w:pPr>
            <w:r>
              <w:rPr>
                <w:rFonts w:hint="eastAsia" w:ascii="宋体" w:hAnsi="宋体" w:cs="宋体"/>
                <w:sz w:val="18"/>
                <w:szCs w:val="18"/>
              </w:rPr>
              <w:t>（1）培养学生既具有独立思考，又具有团队精神，善于团结协作，共同完成任务的能力；</w:t>
            </w:r>
          </w:p>
          <w:p w14:paraId="3442956C">
            <w:pPr>
              <w:jc w:val="left"/>
              <w:rPr>
                <w:sz w:val="18"/>
                <w:szCs w:val="18"/>
              </w:rPr>
            </w:pPr>
            <w:r>
              <w:rPr>
                <w:rFonts w:hint="eastAsia" w:ascii="宋体" w:hAnsi="宋体" w:cs="宋体"/>
                <w:sz w:val="18"/>
                <w:szCs w:val="18"/>
              </w:rPr>
              <w:t>（2）培养学生爱岗敬业精神和良好的职业道德</w:t>
            </w:r>
          </w:p>
        </w:tc>
        <w:tc>
          <w:tcPr>
            <w:tcW w:w="2156" w:type="dxa"/>
            <w:tcBorders>
              <w:left w:val="single" w:color="auto" w:sz="4" w:space="0"/>
              <w:right w:val="single" w:color="auto" w:sz="4" w:space="0"/>
            </w:tcBorders>
            <w:vAlign w:val="center"/>
          </w:tcPr>
          <w:p w14:paraId="43E7012D">
            <w:pPr>
              <w:jc w:val="left"/>
              <w:rPr>
                <w:rFonts w:ascii="宋体" w:hAnsi="宋体" w:cs="宋体"/>
                <w:sz w:val="18"/>
                <w:szCs w:val="18"/>
              </w:rPr>
            </w:pPr>
            <w:r>
              <w:rPr>
                <w:rFonts w:hint="eastAsia" w:ascii="宋体" w:hAnsi="宋体" w:cs="宋体"/>
                <w:sz w:val="18"/>
                <w:szCs w:val="18"/>
              </w:rPr>
              <w:t>项目1：AUTOCAD基本操作</w:t>
            </w:r>
          </w:p>
          <w:p w14:paraId="60624505">
            <w:pPr>
              <w:jc w:val="left"/>
              <w:rPr>
                <w:rFonts w:ascii="宋体" w:hAnsi="宋体" w:cs="宋体"/>
                <w:sz w:val="18"/>
                <w:szCs w:val="18"/>
              </w:rPr>
            </w:pPr>
            <w:r>
              <w:rPr>
                <w:rFonts w:hint="eastAsia" w:ascii="宋体" w:hAnsi="宋体" w:cs="宋体"/>
                <w:sz w:val="18"/>
                <w:szCs w:val="18"/>
              </w:rPr>
              <w:t>项目2：文字输入与尺寸标注</w:t>
            </w:r>
          </w:p>
          <w:p w14:paraId="2828AAF0">
            <w:pPr>
              <w:jc w:val="left"/>
              <w:rPr>
                <w:rFonts w:ascii="宋体" w:hAnsi="宋体" w:cs="宋体"/>
                <w:sz w:val="18"/>
                <w:szCs w:val="18"/>
              </w:rPr>
            </w:pPr>
            <w:r>
              <w:rPr>
                <w:rFonts w:hint="eastAsia" w:ascii="宋体" w:hAnsi="宋体" w:cs="宋体"/>
                <w:sz w:val="18"/>
                <w:szCs w:val="18"/>
              </w:rPr>
              <w:t>项目3；图块、属性</w:t>
            </w:r>
          </w:p>
          <w:p w14:paraId="3F5E47D6">
            <w:pPr>
              <w:jc w:val="left"/>
              <w:rPr>
                <w:rFonts w:ascii="宋体" w:hAnsi="宋体" w:cs="宋体"/>
                <w:sz w:val="18"/>
                <w:szCs w:val="18"/>
              </w:rPr>
            </w:pPr>
            <w:r>
              <w:rPr>
                <w:rFonts w:hint="eastAsia" w:ascii="宋体" w:hAnsi="宋体" w:cs="宋体"/>
                <w:sz w:val="18"/>
                <w:szCs w:val="18"/>
              </w:rPr>
              <w:t>项目4：打印输出项目5：CAD绘图训练</w:t>
            </w:r>
          </w:p>
          <w:p w14:paraId="52CE13E1">
            <w:pPr>
              <w:jc w:val="left"/>
              <w:rPr>
                <w:rFonts w:ascii="宋体" w:hAnsi="宋体" w:cs="宋体"/>
                <w:sz w:val="18"/>
                <w:szCs w:val="18"/>
              </w:rPr>
            </w:pPr>
          </w:p>
          <w:p w14:paraId="4DA500D9">
            <w:pPr>
              <w:jc w:val="left"/>
              <w:rPr>
                <w:sz w:val="18"/>
                <w:szCs w:val="18"/>
              </w:rPr>
            </w:pPr>
          </w:p>
        </w:tc>
        <w:tc>
          <w:tcPr>
            <w:tcW w:w="1632" w:type="dxa"/>
            <w:vAlign w:val="center"/>
          </w:tcPr>
          <w:p w14:paraId="5ED9974A">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w:t>
            </w:r>
          </w:p>
          <w:p w14:paraId="15E6CF98">
            <w:pPr>
              <w:widowControl/>
              <w:jc w:val="left"/>
              <w:rPr>
                <w:sz w:val="18"/>
                <w:szCs w:val="18"/>
              </w:rPr>
            </w:pPr>
          </w:p>
        </w:tc>
      </w:tr>
      <w:tr w14:paraId="40282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4B54C409">
            <w:pPr>
              <w:widowControl/>
              <w:jc w:val="center"/>
              <w:rPr>
                <w:rFonts w:hint="eastAsia" w:eastAsia="宋体"/>
                <w:sz w:val="18"/>
                <w:szCs w:val="18"/>
                <w:lang w:eastAsia="zh-CN"/>
              </w:rPr>
            </w:pPr>
            <w:r>
              <w:rPr>
                <w:rFonts w:hint="eastAsia"/>
                <w:sz w:val="18"/>
                <w:szCs w:val="18"/>
                <w:lang w:val="en-US" w:eastAsia="zh-CN"/>
              </w:rPr>
              <w:t>5</w:t>
            </w:r>
          </w:p>
        </w:tc>
        <w:tc>
          <w:tcPr>
            <w:tcW w:w="1289" w:type="dxa"/>
            <w:tcBorders>
              <w:left w:val="single" w:color="auto" w:sz="8" w:space="0"/>
              <w:right w:val="single" w:color="auto" w:sz="8" w:space="0"/>
            </w:tcBorders>
            <w:vAlign w:val="center"/>
          </w:tcPr>
          <w:p w14:paraId="02BA148A">
            <w:pPr>
              <w:widowControl/>
              <w:jc w:val="center"/>
              <w:rPr>
                <w:sz w:val="18"/>
                <w:szCs w:val="18"/>
              </w:rPr>
            </w:pPr>
            <w:r>
              <w:rPr>
                <w:sz w:val="18"/>
                <w:szCs w:val="18"/>
              </w:rPr>
              <w:t>机械工程基础</w:t>
            </w:r>
          </w:p>
        </w:tc>
        <w:tc>
          <w:tcPr>
            <w:tcW w:w="3238" w:type="dxa"/>
            <w:tcBorders>
              <w:left w:val="single" w:color="auto" w:sz="8" w:space="0"/>
              <w:right w:val="single" w:color="auto" w:sz="4" w:space="0"/>
            </w:tcBorders>
            <w:vAlign w:val="center"/>
          </w:tcPr>
          <w:p w14:paraId="7D0A1BEF">
            <w:pPr>
              <w:jc w:val="left"/>
              <w:rPr>
                <w:rFonts w:hint="eastAsia" w:ascii="宋体" w:hAnsi="宋体" w:eastAsia="宋体" w:cs="宋体"/>
                <w:b w:val="0"/>
                <w:bCs/>
                <w:sz w:val="18"/>
                <w:szCs w:val="18"/>
              </w:rPr>
            </w:pPr>
            <w:r>
              <w:rPr>
                <w:rFonts w:hint="eastAsia" w:ascii="宋体" w:hAnsi="宋体" w:eastAsia="宋体" w:cs="宋体"/>
                <w:b w:val="0"/>
                <w:bCs/>
                <w:sz w:val="18"/>
                <w:szCs w:val="18"/>
              </w:rPr>
              <w:t>知识目标：</w:t>
            </w:r>
          </w:p>
          <w:p w14:paraId="7D78D3D2">
            <w:pPr>
              <w:jc w:val="left"/>
              <w:rPr>
                <w:rFonts w:hint="eastAsia" w:ascii="宋体" w:hAnsi="宋体" w:eastAsia="宋体" w:cs="宋体"/>
                <w:bCs/>
                <w:sz w:val="18"/>
                <w:szCs w:val="18"/>
              </w:rPr>
            </w:pPr>
            <w:r>
              <w:rPr>
                <w:rFonts w:hint="eastAsia" w:ascii="宋体" w:hAnsi="宋体" w:eastAsia="宋体" w:cs="宋体"/>
                <w:bCs/>
                <w:sz w:val="18"/>
                <w:szCs w:val="18"/>
              </w:rPr>
              <w:t>（1）认识常用材料的力学性能指标，能识别常用材料的分类、编号；</w:t>
            </w:r>
          </w:p>
          <w:p w14:paraId="01F3B00C">
            <w:pPr>
              <w:jc w:val="left"/>
              <w:rPr>
                <w:rFonts w:hint="eastAsia" w:ascii="宋体" w:hAnsi="宋体" w:eastAsia="宋体" w:cs="宋体"/>
                <w:bCs/>
                <w:sz w:val="18"/>
                <w:szCs w:val="18"/>
              </w:rPr>
            </w:pPr>
            <w:r>
              <w:rPr>
                <w:rFonts w:hint="eastAsia" w:ascii="宋体" w:hAnsi="宋体" w:eastAsia="宋体" w:cs="宋体"/>
                <w:bCs/>
                <w:sz w:val="18"/>
                <w:szCs w:val="18"/>
              </w:rPr>
              <w:t>（2）认识钢铁材料热处理的原理及方法，能够选择典型零件的热处理方法；</w:t>
            </w:r>
          </w:p>
          <w:p w14:paraId="43E46513">
            <w:pPr>
              <w:jc w:val="left"/>
              <w:rPr>
                <w:rFonts w:hint="eastAsia" w:ascii="宋体" w:hAnsi="宋体" w:eastAsia="宋体" w:cs="宋体"/>
                <w:bCs/>
                <w:sz w:val="18"/>
                <w:szCs w:val="18"/>
              </w:rPr>
            </w:pPr>
            <w:r>
              <w:rPr>
                <w:rFonts w:hint="eastAsia" w:ascii="宋体" w:hAnsi="宋体" w:eastAsia="宋体" w:cs="宋体"/>
                <w:bCs/>
                <w:sz w:val="18"/>
                <w:szCs w:val="18"/>
              </w:rPr>
              <w:t>（3）认识材料热加工的方法，能够选择常用钢材的焊接工艺；</w:t>
            </w:r>
          </w:p>
          <w:p w14:paraId="4A3DD769">
            <w:pPr>
              <w:jc w:val="left"/>
              <w:rPr>
                <w:rFonts w:hint="eastAsia" w:ascii="宋体" w:hAnsi="宋体" w:eastAsia="宋体" w:cs="宋体"/>
                <w:bCs/>
                <w:sz w:val="18"/>
                <w:szCs w:val="18"/>
              </w:rPr>
            </w:pPr>
            <w:r>
              <w:rPr>
                <w:rFonts w:hint="eastAsia" w:ascii="宋体" w:hAnsi="宋体" w:eastAsia="宋体" w:cs="宋体"/>
                <w:bCs/>
                <w:sz w:val="18"/>
                <w:szCs w:val="18"/>
              </w:rPr>
              <w:t>（4）认识零件、构件、部件，具有机械组成的知识；</w:t>
            </w:r>
          </w:p>
          <w:p w14:paraId="45A3315E">
            <w:pPr>
              <w:jc w:val="left"/>
              <w:rPr>
                <w:rFonts w:hint="eastAsia" w:ascii="宋体" w:hAnsi="宋体" w:eastAsia="宋体" w:cs="宋体"/>
                <w:b w:val="0"/>
                <w:bCs/>
                <w:sz w:val="18"/>
                <w:szCs w:val="18"/>
              </w:rPr>
            </w:pPr>
            <w:r>
              <w:rPr>
                <w:rFonts w:hint="eastAsia" w:ascii="宋体" w:hAnsi="宋体" w:eastAsia="宋体" w:cs="宋体"/>
                <w:b w:val="0"/>
                <w:bCs/>
                <w:sz w:val="18"/>
                <w:szCs w:val="18"/>
              </w:rPr>
              <w:t>能力目标：</w:t>
            </w:r>
          </w:p>
          <w:p w14:paraId="18CEC076">
            <w:pPr>
              <w:jc w:val="left"/>
              <w:rPr>
                <w:rFonts w:hint="eastAsia" w:ascii="宋体" w:hAnsi="宋体" w:eastAsia="宋体" w:cs="宋体"/>
                <w:bCs/>
                <w:sz w:val="18"/>
                <w:szCs w:val="18"/>
              </w:rPr>
            </w:pPr>
            <w:r>
              <w:rPr>
                <w:rFonts w:hint="eastAsia" w:ascii="宋体" w:hAnsi="宋体" w:eastAsia="宋体" w:cs="宋体"/>
                <w:bCs/>
                <w:sz w:val="18"/>
                <w:szCs w:val="18"/>
              </w:rPr>
              <w:t>（1）能正确选择常用机械零件加工材料，能够选择常用零件的热处理方法，会制定常用钢材的焊接工艺；</w:t>
            </w:r>
          </w:p>
          <w:p w14:paraId="78B7B683">
            <w:pPr>
              <w:jc w:val="left"/>
              <w:rPr>
                <w:rFonts w:hint="eastAsia" w:ascii="宋体" w:hAnsi="宋体" w:eastAsia="宋体" w:cs="宋体"/>
                <w:bCs/>
                <w:sz w:val="18"/>
                <w:szCs w:val="18"/>
              </w:rPr>
            </w:pPr>
            <w:r>
              <w:rPr>
                <w:rFonts w:hint="eastAsia" w:ascii="宋体" w:hAnsi="宋体" w:eastAsia="宋体" w:cs="宋体"/>
                <w:bCs/>
                <w:sz w:val="18"/>
                <w:szCs w:val="18"/>
              </w:rPr>
              <w:t>（2）认识熟悉常用机构、机械传动常见形式，能够根据工作需要，正确选用机械传动装置；</w:t>
            </w:r>
          </w:p>
          <w:p w14:paraId="1A86337B">
            <w:pPr>
              <w:jc w:val="left"/>
              <w:rPr>
                <w:rFonts w:hint="eastAsia" w:ascii="宋体" w:hAnsi="宋体" w:eastAsia="宋体" w:cs="宋体"/>
                <w:bCs/>
                <w:sz w:val="18"/>
                <w:szCs w:val="18"/>
              </w:rPr>
            </w:pPr>
            <w:r>
              <w:rPr>
                <w:rFonts w:hint="eastAsia" w:ascii="宋体" w:hAnsi="宋体" w:eastAsia="宋体" w:cs="宋体"/>
                <w:bCs/>
                <w:sz w:val="18"/>
                <w:szCs w:val="18"/>
              </w:rPr>
              <w:t>（3）能识读阅读一般液压传动系统图，认识液压传动常用元件，会区别液压传动基本回路；</w:t>
            </w:r>
          </w:p>
          <w:p w14:paraId="391AA6E2">
            <w:pPr>
              <w:jc w:val="left"/>
              <w:rPr>
                <w:rFonts w:hint="eastAsia" w:ascii="宋体" w:hAnsi="宋体" w:eastAsia="宋体" w:cs="宋体"/>
                <w:b w:val="0"/>
                <w:bCs/>
                <w:sz w:val="18"/>
                <w:szCs w:val="18"/>
              </w:rPr>
            </w:pPr>
            <w:r>
              <w:rPr>
                <w:rFonts w:hint="eastAsia" w:ascii="宋体" w:hAnsi="宋体" w:eastAsia="宋体" w:cs="宋体"/>
                <w:b w:val="0"/>
                <w:bCs/>
                <w:sz w:val="18"/>
                <w:szCs w:val="18"/>
              </w:rPr>
              <w:t>素质目标：</w:t>
            </w:r>
          </w:p>
          <w:p w14:paraId="6D4C46EB">
            <w:pPr>
              <w:jc w:val="left"/>
              <w:rPr>
                <w:rFonts w:hint="eastAsia" w:ascii="宋体" w:hAnsi="宋体" w:eastAsia="宋体" w:cs="宋体"/>
                <w:bCs/>
                <w:sz w:val="18"/>
                <w:szCs w:val="18"/>
              </w:rPr>
            </w:pPr>
            <w:r>
              <w:rPr>
                <w:rFonts w:hint="eastAsia" w:ascii="宋体" w:hAnsi="宋体" w:eastAsia="宋体" w:cs="宋体"/>
                <w:bCs/>
                <w:sz w:val="18"/>
                <w:szCs w:val="18"/>
              </w:rPr>
              <w:t>（1）培养学生良好的职业习惯和职业道德；</w:t>
            </w:r>
          </w:p>
          <w:p w14:paraId="4CCA915C">
            <w:pPr>
              <w:jc w:val="left"/>
              <w:rPr>
                <w:bCs/>
                <w:sz w:val="18"/>
                <w:szCs w:val="18"/>
              </w:rPr>
            </w:pPr>
            <w:r>
              <w:rPr>
                <w:rFonts w:hint="eastAsia" w:ascii="宋体" w:hAnsi="宋体" w:eastAsia="宋体" w:cs="宋体"/>
                <w:bCs/>
                <w:sz w:val="18"/>
                <w:szCs w:val="18"/>
              </w:rPr>
              <w:t>（2）培养学生良好的沟通能力、团队协作能力；</w:t>
            </w:r>
          </w:p>
          <w:p w14:paraId="2F66172F">
            <w:pPr>
              <w:widowControl/>
              <w:rPr>
                <w:sz w:val="18"/>
                <w:szCs w:val="18"/>
              </w:rPr>
            </w:pPr>
          </w:p>
        </w:tc>
        <w:tc>
          <w:tcPr>
            <w:tcW w:w="2156" w:type="dxa"/>
            <w:tcBorders>
              <w:left w:val="single" w:color="auto" w:sz="4" w:space="0"/>
              <w:right w:val="single" w:color="auto" w:sz="4" w:space="0"/>
            </w:tcBorders>
            <w:vAlign w:val="center"/>
          </w:tcPr>
          <w:p w14:paraId="629984F5">
            <w:pPr>
              <w:rPr>
                <w:sz w:val="18"/>
                <w:szCs w:val="18"/>
              </w:rPr>
            </w:pPr>
            <w:r>
              <w:rPr>
                <w:sz w:val="18"/>
                <w:szCs w:val="18"/>
              </w:rPr>
              <w:t>本课程主要让学生认识</w:t>
            </w:r>
            <w:r>
              <w:rPr>
                <w:rFonts w:hint="eastAsia"/>
                <w:lang w:val="en-US" w:eastAsia="zh-CN"/>
              </w:rPr>
              <w:t>机械工程材料、金属加工基础（含切削和焊接）、机械传动、液压传动等内容</w:t>
            </w:r>
            <w:r>
              <w:rPr>
                <w:sz w:val="18"/>
                <w:szCs w:val="18"/>
              </w:rPr>
              <w:t>，为其他专业课程打下基础，结合相应的实验、实践，学以致用的特点，注重培养学生综合运用知识的能力</w:t>
            </w:r>
          </w:p>
          <w:p w14:paraId="3E754FA6">
            <w:pPr>
              <w:rPr>
                <w:szCs w:val="21"/>
              </w:rPr>
            </w:pPr>
          </w:p>
          <w:p w14:paraId="2F8BBD29">
            <w:pPr>
              <w:widowControl/>
              <w:jc w:val="left"/>
              <w:rPr>
                <w:sz w:val="18"/>
                <w:szCs w:val="18"/>
              </w:rPr>
            </w:pPr>
          </w:p>
        </w:tc>
        <w:tc>
          <w:tcPr>
            <w:tcW w:w="1632" w:type="dxa"/>
            <w:vAlign w:val="center"/>
          </w:tcPr>
          <w:p w14:paraId="787F7FD7">
            <w:pPr>
              <w:widowControl/>
              <w:rPr>
                <w:sz w:val="18"/>
                <w:szCs w:val="18"/>
              </w:rPr>
            </w:pPr>
            <w:r>
              <w:rPr>
                <w:kern w:val="0"/>
                <w:sz w:val="18"/>
                <w:szCs w:val="18"/>
              </w:rPr>
              <w:t>引导学生树立正确的职业道德观念，培养精益求精的工匠精神，引导学生培养创新创业新理念；</w:t>
            </w:r>
          </w:p>
        </w:tc>
      </w:tr>
      <w:tr w14:paraId="017B4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34848E43">
            <w:pPr>
              <w:widowControl/>
              <w:jc w:val="center"/>
              <w:rPr>
                <w:rFonts w:hint="eastAsia" w:eastAsia="宋体"/>
                <w:sz w:val="18"/>
                <w:szCs w:val="18"/>
                <w:lang w:eastAsia="zh-CN"/>
              </w:rPr>
            </w:pPr>
            <w:r>
              <w:rPr>
                <w:rFonts w:hint="eastAsia"/>
                <w:sz w:val="18"/>
                <w:szCs w:val="18"/>
                <w:lang w:val="en-US" w:eastAsia="zh-CN"/>
              </w:rPr>
              <w:t>6</w:t>
            </w:r>
          </w:p>
        </w:tc>
        <w:tc>
          <w:tcPr>
            <w:tcW w:w="1289" w:type="dxa"/>
            <w:tcBorders>
              <w:left w:val="single" w:color="auto" w:sz="8" w:space="0"/>
              <w:right w:val="single" w:color="auto" w:sz="8" w:space="0"/>
            </w:tcBorders>
            <w:vAlign w:val="center"/>
          </w:tcPr>
          <w:p w14:paraId="54975037">
            <w:pPr>
              <w:widowControl/>
              <w:jc w:val="center"/>
              <w:rPr>
                <w:sz w:val="18"/>
                <w:szCs w:val="18"/>
              </w:rPr>
            </w:pPr>
            <w:r>
              <w:rPr>
                <w:rFonts w:hint="eastAsia" w:ascii="宋体" w:hAnsi="宋体" w:eastAsia="宋体" w:cs="宋体"/>
                <w:sz w:val="18"/>
                <w:szCs w:val="18"/>
                <w:lang w:eastAsia="zh-CN"/>
              </w:rPr>
              <w:t>电工电子技术</w:t>
            </w:r>
          </w:p>
        </w:tc>
        <w:tc>
          <w:tcPr>
            <w:tcW w:w="3238" w:type="dxa"/>
            <w:tcBorders>
              <w:left w:val="single" w:color="auto" w:sz="8" w:space="0"/>
              <w:right w:val="single" w:color="auto" w:sz="4" w:space="0"/>
            </w:tcBorders>
            <w:vAlign w:val="center"/>
          </w:tcPr>
          <w:p w14:paraId="7A49319E">
            <w:pPr>
              <w:jc w:val="left"/>
              <w:rPr>
                <w:b w:val="0"/>
                <w:bCs/>
                <w:sz w:val="18"/>
                <w:szCs w:val="18"/>
              </w:rPr>
            </w:pPr>
            <w:r>
              <w:rPr>
                <w:b w:val="0"/>
                <w:bCs/>
                <w:sz w:val="18"/>
                <w:szCs w:val="18"/>
              </w:rPr>
              <w:t>知识目标：</w:t>
            </w:r>
          </w:p>
          <w:p w14:paraId="5AE981E1">
            <w:pPr>
              <w:jc w:val="left"/>
              <w:rPr>
                <w:b w:val="0"/>
                <w:bCs/>
                <w:sz w:val="18"/>
                <w:szCs w:val="18"/>
              </w:rPr>
            </w:pPr>
            <w:r>
              <w:rPr>
                <w:b w:val="0"/>
                <w:bCs/>
                <w:sz w:val="18"/>
                <w:szCs w:val="18"/>
              </w:rPr>
              <w:t>（1）能运用基尔霍夫定律和叠加原理进行电路分析；</w:t>
            </w:r>
          </w:p>
          <w:p w14:paraId="1A1B0D8F">
            <w:pPr>
              <w:jc w:val="left"/>
              <w:rPr>
                <w:b w:val="0"/>
                <w:bCs/>
                <w:sz w:val="18"/>
                <w:szCs w:val="18"/>
              </w:rPr>
            </w:pPr>
            <w:r>
              <w:rPr>
                <w:b w:val="0"/>
                <w:bCs/>
                <w:sz w:val="18"/>
                <w:szCs w:val="18"/>
              </w:rPr>
              <w:t>（2）能分析RLC负载的正弦交流电路；</w:t>
            </w:r>
          </w:p>
          <w:p w14:paraId="334B7451">
            <w:pPr>
              <w:jc w:val="left"/>
              <w:rPr>
                <w:b w:val="0"/>
                <w:bCs/>
                <w:sz w:val="18"/>
                <w:szCs w:val="18"/>
              </w:rPr>
            </w:pPr>
            <w:r>
              <w:rPr>
                <w:b w:val="0"/>
                <w:bCs/>
                <w:sz w:val="18"/>
                <w:szCs w:val="18"/>
              </w:rPr>
              <w:t>（3）能使用常用电工电子测量仪表；</w:t>
            </w:r>
          </w:p>
          <w:p w14:paraId="71EC1DFF">
            <w:pPr>
              <w:jc w:val="left"/>
              <w:rPr>
                <w:b w:val="0"/>
                <w:bCs/>
                <w:sz w:val="18"/>
                <w:szCs w:val="18"/>
              </w:rPr>
            </w:pPr>
            <w:r>
              <w:rPr>
                <w:b w:val="0"/>
                <w:bCs/>
                <w:sz w:val="18"/>
                <w:szCs w:val="18"/>
              </w:rPr>
              <w:t>（4）能看懂并设计电动机控制电路；</w:t>
            </w:r>
          </w:p>
          <w:p w14:paraId="1D4C373C">
            <w:pPr>
              <w:jc w:val="left"/>
              <w:rPr>
                <w:b w:val="0"/>
                <w:bCs/>
                <w:sz w:val="18"/>
                <w:szCs w:val="18"/>
              </w:rPr>
            </w:pPr>
            <w:r>
              <w:rPr>
                <w:b w:val="0"/>
                <w:bCs/>
                <w:sz w:val="18"/>
                <w:szCs w:val="18"/>
              </w:rPr>
              <w:t>能力目标：</w:t>
            </w:r>
          </w:p>
          <w:p w14:paraId="2E29835F">
            <w:pPr>
              <w:jc w:val="left"/>
              <w:rPr>
                <w:b w:val="0"/>
                <w:bCs/>
                <w:sz w:val="18"/>
                <w:szCs w:val="18"/>
              </w:rPr>
            </w:pPr>
            <w:r>
              <w:rPr>
                <w:b w:val="0"/>
                <w:bCs/>
                <w:sz w:val="18"/>
                <w:szCs w:val="18"/>
              </w:rPr>
              <w:t>（1）掌握电路基本概念及基尔霍夫定律、叠加原理；</w:t>
            </w:r>
          </w:p>
          <w:p w14:paraId="420288BA">
            <w:pPr>
              <w:jc w:val="left"/>
              <w:rPr>
                <w:b w:val="0"/>
                <w:bCs/>
                <w:sz w:val="18"/>
                <w:szCs w:val="18"/>
              </w:rPr>
            </w:pPr>
            <w:r>
              <w:rPr>
                <w:b w:val="0"/>
                <w:bCs/>
                <w:sz w:val="18"/>
                <w:szCs w:val="18"/>
              </w:rPr>
              <w:t>（2）掌握单相、三相正弦交流电的概念；</w:t>
            </w:r>
          </w:p>
          <w:p w14:paraId="41EC6997">
            <w:pPr>
              <w:jc w:val="left"/>
              <w:rPr>
                <w:b w:val="0"/>
                <w:bCs/>
                <w:sz w:val="18"/>
                <w:szCs w:val="18"/>
              </w:rPr>
            </w:pPr>
            <w:r>
              <w:rPr>
                <w:b w:val="0"/>
                <w:bCs/>
                <w:sz w:val="18"/>
                <w:szCs w:val="18"/>
              </w:rPr>
              <w:t>（3）了解常用电工电子测量仪表原理；</w:t>
            </w:r>
          </w:p>
          <w:p w14:paraId="306F6019">
            <w:pPr>
              <w:jc w:val="left"/>
              <w:rPr>
                <w:b w:val="0"/>
                <w:bCs/>
                <w:sz w:val="18"/>
                <w:szCs w:val="18"/>
              </w:rPr>
            </w:pPr>
            <w:r>
              <w:rPr>
                <w:b w:val="0"/>
                <w:bCs/>
                <w:sz w:val="18"/>
                <w:szCs w:val="18"/>
              </w:rPr>
              <w:t>（4）了解变压器原理；</w:t>
            </w:r>
          </w:p>
          <w:p w14:paraId="5ECC054C">
            <w:pPr>
              <w:jc w:val="left"/>
              <w:rPr>
                <w:b w:val="0"/>
                <w:bCs/>
                <w:sz w:val="18"/>
                <w:szCs w:val="18"/>
              </w:rPr>
            </w:pPr>
            <w:r>
              <w:rPr>
                <w:b w:val="0"/>
                <w:bCs/>
                <w:sz w:val="18"/>
                <w:szCs w:val="18"/>
              </w:rPr>
              <w:t>（5）掌握电动机控制电路原理；</w:t>
            </w:r>
          </w:p>
          <w:p w14:paraId="41FDFE8B">
            <w:pPr>
              <w:jc w:val="left"/>
              <w:rPr>
                <w:b w:val="0"/>
                <w:bCs/>
                <w:sz w:val="18"/>
                <w:szCs w:val="18"/>
              </w:rPr>
            </w:pPr>
            <w:r>
              <w:rPr>
                <w:b w:val="0"/>
                <w:bCs/>
                <w:sz w:val="18"/>
                <w:szCs w:val="18"/>
              </w:rPr>
              <w:t>素质目标：</w:t>
            </w:r>
          </w:p>
          <w:p w14:paraId="0B2807C3">
            <w:pPr>
              <w:jc w:val="left"/>
              <w:rPr>
                <w:b w:val="0"/>
                <w:bCs/>
                <w:sz w:val="18"/>
                <w:szCs w:val="18"/>
              </w:rPr>
            </w:pPr>
            <w:r>
              <w:rPr>
                <w:b w:val="0"/>
                <w:bCs/>
                <w:sz w:val="18"/>
                <w:szCs w:val="18"/>
              </w:rPr>
              <w:t>（1）热爱本专业技术工作；</w:t>
            </w:r>
          </w:p>
          <w:p w14:paraId="06B076F5">
            <w:pPr>
              <w:jc w:val="left"/>
              <w:rPr>
                <w:b w:val="0"/>
                <w:bCs/>
                <w:sz w:val="18"/>
                <w:szCs w:val="18"/>
              </w:rPr>
            </w:pPr>
            <w:r>
              <w:rPr>
                <w:b w:val="0"/>
                <w:bCs/>
                <w:sz w:val="18"/>
                <w:szCs w:val="18"/>
              </w:rPr>
              <w:t>（2）具有较好的职业道德；</w:t>
            </w:r>
          </w:p>
          <w:p w14:paraId="02F68138">
            <w:pPr>
              <w:jc w:val="left"/>
              <w:rPr>
                <w:b w:val="0"/>
                <w:bCs/>
                <w:sz w:val="18"/>
                <w:szCs w:val="18"/>
              </w:rPr>
            </w:pPr>
            <w:r>
              <w:rPr>
                <w:b w:val="0"/>
                <w:bCs/>
                <w:sz w:val="18"/>
                <w:szCs w:val="18"/>
              </w:rPr>
              <w:t>（3）具有对新知识、新技能的学习能力和创新能力；</w:t>
            </w:r>
          </w:p>
        </w:tc>
        <w:tc>
          <w:tcPr>
            <w:tcW w:w="2156" w:type="dxa"/>
            <w:tcBorders>
              <w:left w:val="single" w:color="auto" w:sz="4" w:space="0"/>
              <w:right w:val="single" w:color="auto" w:sz="4" w:space="0"/>
            </w:tcBorders>
            <w:vAlign w:val="center"/>
          </w:tcPr>
          <w:p w14:paraId="18C3C974">
            <w:pPr>
              <w:jc w:val="left"/>
              <w:rPr>
                <w:bCs/>
                <w:sz w:val="18"/>
                <w:szCs w:val="18"/>
              </w:rPr>
            </w:pPr>
            <w:r>
              <w:rPr>
                <w:sz w:val="18"/>
                <w:szCs w:val="18"/>
              </w:rPr>
              <w:t>本课程</w:t>
            </w:r>
            <w:r>
              <w:rPr>
                <w:bCs/>
                <w:sz w:val="18"/>
                <w:szCs w:val="18"/>
              </w:rPr>
              <w:t>学习半导体基础及常用电子元器件、三极管放大电路</w:t>
            </w:r>
          </w:p>
          <w:p w14:paraId="04CB6048">
            <w:pPr>
              <w:rPr>
                <w:sz w:val="18"/>
                <w:szCs w:val="18"/>
              </w:rPr>
            </w:pPr>
            <w:r>
              <w:rPr>
                <w:bCs/>
                <w:sz w:val="18"/>
                <w:szCs w:val="18"/>
              </w:rPr>
              <w:t>、数字逻辑基础、逻辑门与组合逻辑电路、触发器、电路分析基础、正弦交流电路、三相交流电路、磁路与变压器、异步电动等，</w:t>
            </w:r>
            <w:r>
              <w:rPr>
                <w:sz w:val="18"/>
                <w:szCs w:val="18"/>
              </w:rPr>
              <w:t>结合相应的实验、实践，学以致用的特点，注重培养学生综合运用知识的能力</w:t>
            </w:r>
          </w:p>
          <w:p w14:paraId="0AA87A91">
            <w:pPr>
              <w:jc w:val="left"/>
              <w:rPr>
                <w:bCs/>
                <w:sz w:val="18"/>
                <w:szCs w:val="18"/>
              </w:rPr>
            </w:pPr>
          </w:p>
          <w:p w14:paraId="5A7115DE">
            <w:pPr>
              <w:widowControl/>
              <w:jc w:val="left"/>
              <w:rPr>
                <w:sz w:val="18"/>
                <w:szCs w:val="18"/>
              </w:rPr>
            </w:pPr>
          </w:p>
        </w:tc>
        <w:tc>
          <w:tcPr>
            <w:tcW w:w="1632" w:type="dxa"/>
            <w:vAlign w:val="center"/>
          </w:tcPr>
          <w:p w14:paraId="78DAB90B">
            <w:pPr>
              <w:widowControl/>
              <w:jc w:val="left"/>
              <w:rPr>
                <w:sz w:val="18"/>
                <w:szCs w:val="18"/>
              </w:rPr>
            </w:pPr>
            <w:r>
              <w:rPr>
                <w:rFonts w:hint="eastAsia"/>
                <w:kern w:val="0"/>
                <w:sz w:val="18"/>
                <w:szCs w:val="18"/>
              </w:rPr>
              <w:t>采用混合式教学模式教学，线下教学过程中，针对线上学习数据，结合教学目标，策略性采用引导式教学、讨论式教学</w:t>
            </w:r>
            <w:r>
              <w:rPr>
                <w:rFonts w:hint="eastAsia"/>
                <w:kern w:val="0"/>
                <w:sz w:val="18"/>
                <w:szCs w:val="18"/>
                <w:lang w:val="en-US" w:eastAsia="zh-CN"/>
              </w:rPr>
              <w:t>.</w:t>
            </w:r>
          </w:p>
        </w:tc>
      </w:tr>
      <w:tr w14:paraId="4861F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02FE7934">
            <w:pPr>
              <w:widowControl/>
              <w:jc w:val="center"/>
              <w:rPr>
                <w:rFonts w:hint="eastAsia" w:eastAsia="宋体"/>
                <w:sz w:val="18"/>
                <w:szCs w:val="18"/>
                <w:lang w:val="en-US" w:eastAsia="zh-CN"/>
              </w:rPr>
            </w:pPr>
            <w:r>
              <w:rPr>
                <w:rFonts w:hint="eastAsia"/>
                <w:sz w:val="18"/>
                <w:szCs w:val="18"/>
                <w:lang w:val="en-US" w:eastAsia="zh-CN"/>
              </w:rPr>
              <w:t>7</w:t>
            </w:r>
          </w:p>
        </w:tc>
        <w:tc>
          <w:tcPr>
            <w:tcW w:w="1289" w:type="dxa"/>
            <w:tcBorders>
              <w:left w:val="single" w:color="auto" w:sz="8" w:space="0"/>
              <w:right w:val="single" w:color="auto" w:sz="8" w:space="0"/>
            </w:tcBorders>
            <w:vAlign w:val="center"/>
          </w:tcPr>
          <w:p w14:paraId="27E0695F">
            <w:pPr>
              <w:widowControl/>
              <w:jc w:val="center"/>
              <w:rPr>
                <w:sz w:val="18"/>
                <w:szCs w:val="18"/>
              </w:rPr>
            </w:pPr>
            <w:r>
              <w:rPr>
                <w:rFonts w:hint="eastAsia" w:ascii="宋体" w:hAnsi="宋体" w:eastAsia="宋体" w:cs="宋体"/>
                <w:sz w:val="18"/>
                <w:szCs w:val="18"/>
                <w:lang w:eastAsia="zh-CN"/>
              </w:rPr>
              <w:t>液压与气动传动技术</w:t>
            </w:r>
          </w:p>
        </w:tc>
        <w:tc>
          <w:tcPr>
            <w:tcW w:w="3238" w:type="dxa"/>
            <w:tcBorders>
              <w:left w:val="single" w:color="auto" w:sz="8" w:space="0"/>
              <w:right w:val="single" w:color="auto" w:sz="4" w:space="0"/>
            </w:tcBorders>
            <w:vAlign w:val="center"/>
          </w:tcPr>
          <w:p w14:paraId="2538203C">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rPr>
              <w:t>知识目标：</w:t>
            </w:r>
          </w:p>
          <w:p w14:paraId="5245D1D2">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（1）了解液压传动系统的介质性质和压力形成原理；</w:t>
            </w:r>
          </w:p>
          <w:p w14:paraId="34A80E12">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（2）了解气压传动的介质、气源装置及有关气动的特点；</w:t>
            </w:r>
          </w:p>
          <w:p w14:paraId="009300B2">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（3）掌握元件的基本结构、工作原理、职能符号和应用；</w:t>
            </w:r>
          </w:p>
          <w:p w14:paraId="4E2D7D74">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（4）掌握各种基本回路，看懂液压系统图；</w:t>
            </w:r>
          </w:p>
          <w:p w14:paraId="52414699">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（5）能进行液压系统的设计与有关的计算。</w:t>
            </w:r>
          </w:p>
          <w:p w14:paraId="247C4F09">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rPr>
              <w:t>能力目标：</w:t>
            </w:r>
          </w:p>
          <w:p w14:paraId="34DADA06">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5</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掌握液压与气动技术的基本理论和知识；</w:t>
            </w:r>
          </w:p>
          <w:p w14:paraId="0D2AD08F">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rPr>
              <w:t>具有分析和维护液压与气动系统的能力</w:t>
            </w:r>
            <w:r>
              <w:rPr>
                <w:rFonts w:hint="eastAsia" w:ascii="宋体" w:hAnsi="宋体" w:eastAsia="宋体" w:cs="宋体"/>
                <w:b w:val="0"/>
                <w:bCs/>
                <w:sz w:val="18"/>
                <w:szCs w:val="18"/>
                <w:lang w:val="en-US" w:eastAsia="zh-CN"/>
              </w:rPr>
              <w:t>；</w:t>
            </w:r>
          </w:p>
          <w:p w14:paraId="6A25D15D">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rPr>
              <w:t>具有设计一般液压与气动技术系统的能力。</w:t>
            </w:r>
          </w:p>
          <w:p w14:paraId="26C8CCF8">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rPr>
              <w:t>素质目标：</w:t>
            </w:r>
          </w:p>
          <w:p w14:paraId="6A7B2E8A">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培养学生良好的职业习惯和职业道德；</w:t>
            </w:r>
          </w:p>
          <w:p w14:paraId="75CA6AE3">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培养学生良好的沟通能力、团队协作能力；</w:t>
            </w:r>
          </w:p>
          <w:p w14:paraId="1D3AAF2A">
            <w:pPr>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培养“安全生产、质量第一”意识；</w:t>
            </w:r>
          </w:p>
          <w:p w14:paraId="38475712">
            <w:pPr>
              <w:widowControl/>
              <w:rPr>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培养“整理、整顿、清扫、清洁和素养”企业管理理念。</w:t>
            </w:r>
          </w:p>
        </w:tc>
        <w:tc>
          <w:tcPr>
            <w:tcW w:w="2156" w:type="dxa"/>
            <w:tcBorders>
              <w:left w:val="single" w:color="auto" w:sz="4" w:space="0"/>
              <w:right w:val="single" w:color="auto" w:sz="4" w:space="0"/>
            </w:tcBorders>
            <w:vAlign w:val="center"/>
          </w:tcPr>
          <w:p w14:paraId="0E2444D8">
            <w:pPr>
              <w:wordWrap/>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b w:val="0"/>
                <w:bCs/>
                <w:sz w:val="18"/>
                <w:szCs w:val="18"/>
              </w:rPr>
            </w:pPr>
            <w:r>
              <w:rPr>
                <w:rFonts w:hint="eastAsia" w:ascii="宋体" w:hAnsi="宋体" w:cs="宋体"/>
                <w:sz w:val="18"/>
                <w:szCs w:val="18"/>
                <w:lang w:eastAsia="zh-CN"/>
              </w:rPr>
              <w:t>本课程</w:t>
            </w:r>
            <w:r>
              <w:rPr>
                <w:rFonts w:hint="eastAsia" w:ascii="宋体" w:hAnsi="宋体" w:cs="宋体"/>
                <w:b w:val="0"/>
                <w:bCs/>
                <w:sz w:val="18"/>
                <w:szCs w:val="18"/>
                <w:lang w:val="en-US" w:eastAsia="zh-CN"/>
              </w:rPr>
              <w:t>学习</w:t>
            </w:r>
            <w:r>
              <w:rPr>
                <w:rFonts w:hint="eastAsia" w:ascii="宋体" w:hAnsi="宋体" w:eastAsia="宋体" w:cs="宋体"/>
                <w:b w:val="0"/>
                <w:bCs/>
                <w:sz w:val="18"/>
                <w:szCs w:val="18"/>
              </w:rPr>
              <w:t>液压气压传动认知</w:t>
            </w:r>
          </w:p>
          <w:p w14:paraId="6172FBE5">
            <w:pPr>
              <w:spacing w:line="240" w:lineRule="auto"/>
              <w:ind w:firstLine="0" w:firstLineChars="0"/>
              <w:jc w:val="both"/>
              <w:outlineLvl w:val="9"/>
              <w:rPr>
                <w:rFonts w:hint="eastAsia" w:ascii="宋体" w:hAnsi="宋体" w:eastAsia="宋体" w:cs="宋体"/>
                <w:sz w:val="18"/>
                <w:szCs w:val="18"/>
                <w:lang w:val="en-US" w:eastAsia="zh-CN"/>
              </w:rPr>
            </w:pPr>
            <w:r>
              <w:rPr>
                <w:rFonts w:hint="eastAsia" w:ascii="宋体" w:hAnsi="宋体" w:cs="宋体"/>
                <w:b w:val="0"/>
                <w:bCs/>
                <w:sz w:val="18"/>
                <w:szCs w:val="18"/>
                <w:lang w:eastAsia="zh-CN"/>
              </w:rPr>
              <w:t>、</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rPr>
              <w:t>液压元件装调</w:t>
            </w:r>
            <w:r>
              <w:rPr>
                <w:rFonts w:hint="eastAsia" w:ascii="宋体" w:hAnsi="宋体" w:cs="宋体"/>
                <w:b w:val="0"/>
                <w:bCs/>
                <w:sz w:val="18"/>
                <w:szCs w:val="18"/>
                <w:lang w:eastAsia="zh-CN"/>
              </w:rPr>
              <w:t>、</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rPr>
              <w:t>液压回路装调</w:t>
            </w:r>
            <w:r>
              <w:rPr>
                <w:rFonts w:hint="eastAsia" w:ascii="宋体" w:hAnsi="宋体" w:cs="宋体"/>
                <w:b w:val="0"/>
                <w:bCs/>
                <w:sz w:val="18"/>
                <w:szCs w:val="18"/>
                <w:lang w:eastAsia="zh-CN"/>
              </w:rPr>
              <w:t>、</w:t>
            </w:r>
            <w:r>
              <w:rPr>
                <w:rFonts w:hint="eastAsia" w:ascii="宋体" w:hAnsi="宋体" w:eastAsia="宋体" w:cs="宋体"/>
                <w:b w:val="0"/>
                <w:bCs/>
                <w:sz w:val="18"/>
                <w:szCs w:val="18"/>
              </w:rPr>
              <w:t>气压回路装调</w:t>
            </w:r>
            <w:r>
              <w:rPr>
                <w:rFonts w:hint="eastAsia" w:ascii="宋体" w:hAnsi="宋体" w:cs="宋体"/>
                <w:b w:val="0"/>
                <w:bCs/>
                <w:sz w:val="18"/>
                <w:szCs w:val="18"/>
                <w:lang w:eastAsia="zh-CN"/>
              </w:rPr>
              <w:t>等，</w:t>
            </w:r>
            <w:r>
              <w:rPr>
                <w:rFonts w:hint="eastAsia" w:ascii="宋体" w:hAnsi="宋体" w:eastAsia="宋体" w:cs="宋体"/>
                <w:sz w:val="18"/>
                <w:szCs w:val="18"/>
                <w:lang w:val="en-US" w:eastAsia="zh-CN"/>
              </w:rPr>
              <w:t>结合相应的实验、实践，学以致用的特点，注重培养学生综合运用知识的能力</w:t>
            </w:r>
          </w:p>
          <w:p w14:paraId="55F1D044">
            <w:pPr>
              <w:wordWrap/>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b w:val="0"/>
                <w:bCs/>
                <w:sz w:val="18"/>
                <w:szCs w:val="18"/>
                <w:lang w:eastAsia="zh-CN"/>
              </w:rPr>
            </w:pPr>
          </w:p>
          <w:p w14:paraId="3511177D">
            <w:pPr>
              <w:widowControl/>
              <w:jc w:val="left"/>
              <w:rPr>
                <w:sz w:val="18"/>
                <w:szCs w:val="18"/>
              </w:rPr>
            </w:pPr>
          </w:p>
        </w:tc>
        <w:tc>
          <w:tcPr>
            <w:tcW w:w="1632" w:type="dxa"/>
            <w:vAlign w:val="center"/>
          </w:tcPr>
          <w:p w14:paraId="060F3EF9">
            <w:pPr>
              <w:widowControl/>
              <w:jc w:val="left"/>
              <w:rPr>
                <w:sz w:val="18"/>
                <w:szCs w:val="18"/>
              </w:rPr>
            </w:pPr>
            <w:r>
              <w:rPr>
                <w:rFonts w:hint="eastAsia"/>
                <w:kern w:val="0"/>
                <w:sz w:val="18"/>
                <w:szCs w:val="18"/>
              </w:rPr>
              <w:t>采用混合式教学模式教学，线下教学过程中，针对线上学习数据，结合教学目标，策略性采用引导式教学、讨论式教学</w:t>
            </w:r>
            <w:r>
              <w:rPr>
                <w:rFonts w:hint="eastAsia"/>
                <w:kern w:val="0"/>
                <w:sz w:val="18"/>
                <w:szCs w:val="18"/>
                <w:lang w:val="en-US" w:eastAsia="zh-CN"/>
              </w:rPr>
              <w:t>.</w:t>
            </w:r>
          </w:p>
        </w:tc>
      </w:tr>
      <w:tr w14:paraId="72AB8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770FC300">
            <w:pPr>
              <w:widowControl/>
              <w:jc w:val="center"/>
              <w:rPr>
                <w:rFonts w:hint="eastAsia" w:eastAsia="宋体"/>
                <w:sz w:val="18"/>
                <w:szCs w:val="18"/>
                <w:lang w:eastAsia="zh-CN"/>
              </w:rPr>
            </w:pPr>
            <w:r>
              <w:rPr>
                <w:rFonts w:hint="eastAsia"/>
                <w:sz w:val="18"/>
                <w:szCs w:val="18"/>
                <w:lang w:val="en-US" w:eastAsia="zh-CN"/>
              </w:rPr>
              <w:t>8</w:t>
            </w:r>
          </w:p>
        </w:tc>
        <w:tc>
          <w:tcPr>
            <w:tcW w:w="1289" w:type="dxa"/>
            <w:tcBorders>
              <w:left w:val="single" w:color="auto" w:sz="8" w:space="0"/>
              <w:right w:val="single" w:color="auto" w:sz="8" w:space="0"/>
            </w:tcBorders>
            <w:vAlign w:val="center"/>
          </w:tcPr>
          <w:p w14:paraId="3A05ACFD">
            <w:pPr>
              <w:widowControl/>
              <w:adjustRightInd w:val="0"/>
              <w:snapToGrid w:val="0"/>
              <w:jc w:val="center"/>
              <w:rPr>
                <w:sz w:val="18"/>
                <w:szCs w:val="18"/>
              </w:rPr>
            </w:pPr>
            <w:r>
              <w:rPr>
                <w:sz w:val="18"/>
                <w:szCs w:val="18"/>
              </w:rPr>
              <w:t>机械制造工艺</w:t>
            </w:r>
          </w:p>
        </w:tc>
        <w:tc>
          <w:tcPr>
            <w:tcW w:w="3238" w:type="dxa"/>
            <w:tcBorders>
              <w:left w:val="single" w:color="auto" w:sz="8" w:space="0"/>
              <w:right w:val="single" w:color="auto" w:sz="4" w:space="0"/>
            </w:tcBorders>
            <w:vAlign w:val="center"/>
          </w:tcPr>
          <w:p w14:paraId="6881AC77">
            <w:pPr>
              <w:jc w:val="left"/>
              <w:rPr>
                <w:b w:val="0"/>
                <w:bCs w:val="0"/>
                <w:sz w:val="18"/>
                <w:szCs w:val="18"/>
              </w:rPr>
            </w:pPr>
            <w:r>
              <w:rPr>
                <w:b w:val="0"/>
                <w:bCs w:val="0"/>
                <w:sz w:val="18"/>
                <w:szCs w:val="18"/>
              </w:rPr>
              <w:t>知识目标：</w:t>
            </w:r>
          </w:p>
          <w:p w14:paraId="79288F85">
            <w:pPr>
              <w:rPr>
                <w:b w:val="0"/>
                <w:bCs w:val="0"/>
                <w:sz w:val="18"/>
                <w:szCs w:val="18"/>
              </w:rPr>
            </w:pPr>
            <w:r>
              <w:rPr>
                <w:b w:val="0"/>
                <w:bCs w:val="0"/>
                <w:sz w:val="18"/>
                <w:szCs w:val="18"/>
              </w:rPr>
              <w:t>（1）掌握零件图分析的方法、内容、步骤；</w:t>
            </w:r>
          </w:p>
          <w:p w14:paraId="1E9EA6E8">
            <w:pPr>
              <w:rPr>
                <w:b w:val="0"/>
                <w:bCs w:val="0"/>
                <w:sz w:val="18"/>
                <w:szCs w:val="18"/>
              </w:rPr>
            </w:pPr>
            <w:r>
              <w:rPr>
                <w:b w:val="0"/>
                <w:bCs w:val="0"/>
                <w:sz w:val="18"/>
                <w:szCs w:val="18"/>
              </w:rPr>
              <w:t>（2）掌握机械加工工艺规程制定的方法、内容、步骤；</w:t>
            </w:r>
          </w:p>
          <w:p w14:paraId="0D9FF7B1">
            <w:pPr>
              <w:rPr>
                <w:b w:val="0"/>
                <w:bCs w:val="0"/>
                <w:sz w:val="18"/>
                <w:szCs w:val="18"/>
              </w:rPr>
            </w:pPr>
            <w:r>
              <w:rPr>
                <w:b w:val="0"/>
                <w:bCs w:val="0"/>
                <w:sz w:val="18"/>
                <w:szCs w:val="18"/>
              </w:rPr>
              <w:t>（3）掌握生产纲领的计算及生产类型的确定；会选择毛坯、零件装夹、加工工艺路线、加工余量、切削用量及机床与工艺装备；</w:t>
            </w:r>
          </w:p>
          <w:p w14:paraId="2DBAC105">
            <w:pPr>
              <w:rPr>
                <w:b w:val="0"/>
                <w:bCs w:val="0"/>
                <w:sz w:val="18"/>
                <w:szCs w:val="18"/>
              </w:rPr>
            </w:pPr>
            <w:r>
              <w:rPr>
                <w:b w:val="0"/>
                <w:bCs w:val="0"/>
                <w:sz w:val="18"/>
                <w:szCs w:val="18"/>
              </w:rPr>
              <w:t>（4）掌握装配工艺基础知识；</w:t>
            </w:r>
          </w:p>
          <w:p w14:paraId="3CCA2DA1">
            <w:pPr>
              <w:jc w:val="left"/>
              <w:rPr>
                <w:b w:val="0"/>
                <w:bCs w:val="0"/>
                <w:sz w:val="18"/>
                <w:szCs w:val="18"/>
              </w:rPr>
            </w:pPr>
            <w:r>
              <w:rPr>
                <w:b w:val="0"/>
                <w:bCs w:val="0"/>
                <w:sz w:val="18"/>
                <w:szCs w:val="18"/>
              </w:rPr>
              <w:t xml:space="preserve"> 能力目标：</w:t>
            </w:r>
          </w:p>
          <w:p w14:paraId="16438EBD">
            <w:pPr>
              <w:rPr>
                <w:b w:val="0"/>
                <w:bCs w:val="0"/>
                <w:sz w:val="18"/>
                <w:szCs w:val="18"/>
              </w:rPr>
            </w:pPr>
            <w:r>
              <w:rPr>
                <w:b w:val="0"/>
                <w:bCs w:val="0"/>
                <w:sz w:val="18"/>
                <w:szCs w:val="18"/>
              </w:rPr>
              <w:t>（1）能熟练查阅机械加工过程中的各种工艺参数和图册；</w:t>
            </w:r>
          </w:p>
          <w:p w14:paraId="7DD171AA">
            <w:pPr>
              <w:rPr>
                <w:b w:val="0"/>
                <w:bCs w:val="0"/>
                <w:sz w:val="18"/>
                <w:szCs w:val="18"/>
              </w:rPr>
            </w:pPr>
            <w:r>
              <w:rPr>
                <w:b w:val="0"/>
                <w:bCs w:val="0"/>
                <w:sz w:val="18"/>
                <w:szCs w:val="18"/>
              </w:rPr>
              <w:t>（2）能根据产品图纸、技术要求及企业实际情况进行加工工艺设计；</w:t>
            </w:r>
          </w:p>
          <w:p w14:paraId="54083FD6">
            <w:pPr>
              <w:rPr>
                <w:b w:val="0"/>
                <w:bCs w:val="0"/>
                <w:sz w:val="18"/>
                <w:szCs w:val="18"/>
              </w:rPr>
            </w:pPr>
            <w:r>
              <w:rPr>
                <w:b w:val="0"/>
                <w:bCs w:val="0"/>
                <w:sz w:val="18"/>
                <w:szCs w:val="18"/>
              </w:rPr>
              <w:t>（3）能按工序及加工要求选择、使用和维护一般常用机床和工艺装备的基本能力；</w:t>
            </w:r>
          </w:p>
          <w:p w14:paraId="5A83E6D5">
            <w:pPr>
              <w:rPr>
                <w:b w:val="0"/>
                <w:bCs w:val="0"/>
                <w:sz w:val="18"/>
                <w:szCs w:val="18"/>
              </w:rPr>
            </w:pPr>
            <w:r>
              <w:rPr>
                <w:b w:val="0"/>
                <w:bCs w:val="0"/>
                <w:sz w:val="18"/>
                <w:szCs w:val="18"/>
              </w:rPr>
              <w:t>（4）具备分析与解决机械加工中质量问题的初步能力；</w:t>
            </w:r>
          </w:p>
          <w:p w14:paraId="6F1810F1">
            <w:pPr>
              <w:jc w:val="left"/>
              <w:rPr>
                <w:b w:val="0"/>
                <w:bCs w:val="0"/>
                <w:sz w:val="18"/>
                <w:szCs w:val="18"/>
              </w:rPr>
            </w:pPr>
            <w:r>
              <w:rPr>
                <w:b w:val="0"/>
                <w:bCs w:val="0"/>
                <w:sz w:val="18"/>
                <w:szCs w:val="18"/>
              </w:rPr>
              <w:t>素质目标：</w:t>
            </w:r>
          </w:p>
          <w:p w14:paraId="0C50389C">
            <w:pPr>
              <w:rPr>
                <w:b w:val="0"/>
                <w:bCs w:val="0"/>
                <w:sz w:val="18"/>
                <w:szCs w:val="18"/>
              </w:rPr>
            </w:pPr>
            <w:r>
              <w:rPr>
                <w:b w:val="0"/>
                <w:bCs w:val="0"/>
                <w:sz w:val="18"/>
                <w:szCs w:val="18"/>
              </w:rPr>
              <w:t>（1）培养学生既具有独立思考，又具有团队精神，善于团结协作，共同完成任务的能力；</w:t>
            </w:r>
          </w:p>
          <w:p w14:paraId="51C69A29">
            <w:pPr>
              <w:widowControl/>
              <w:adjustRightInd w:val="0"/>
              <w:snapToGrid w:val="0"/>
              <w:rPr>
                <w:sz w:val="18"/>
                <w:szCs w:val="18"/>
              </w:rPr>
            </w:pPr>
            <w:r>
              <w:rPr>
                <w:b w:val="0"/>
                <w:bCs w:val="0"/>
                <w:sz w:val="18"/>
                <w:szCs w:val="18"/>
              </w:rPr>
              <w:t>（2）培养学生爱岗敬业精神和良好的职业道德</w:t>
            </w:r>
          </w:p>
        </w:tc>
        <w:tc>
          <w:tcPr>
            <w:tcW w:w="2156" w:type="dxa"/>
            <w:tcBorders>
              <w:left w:val="single" w:color="auto" w:sz="4" w:space="0"/>
              <w:right w:val="single" w:color="auto" w:sz="4" w:space="0"/>
            </w:tcBorders>
            <w:vAlign w:val="center"/>
          </w:tcPr>
          <w:p w14:paraId="7675E244">
            <w:pPr>
              <w:rPr>
                <w:sz w:val="18"/>
                <w:szCs w:val="18"/>
              </w:rPr>
            </w:pPr>
            <w:r>
              <w:rPr>
                <w:sz w:val="18"/>
                <w:szCs w:val="18"/>
              </w:rPr>
              <w:t>本课程学习机械加工工艺规程认识、轴零件加工工艺规程设计、 盘盖类零件加工工艺规程设计、支架类零件加工工艺规程设计、 机械加工质量的分析评价等等，结合相应的实验、实践，学以致用的特点，注重培养学生综合运用知识的能力。</w:t>
            </w:r>
          </w:p>
          <w:p w14:paraId="799B7949">
            <w:pPr>
              <w:jc w:val="left"/>
              <w:rPr>
                <w:sz w:val="18"/>
                <w:szCs w:val="18"/>
              </w:rPr>
            </w:pPr>
          </w:p>
        </w:tc>
        <w:tc>
          <w:tcPr>
            <w:tcW w:w="1632" w:type="dxa"/>
            <w:vAlign w:val="center"/>
          </w:tcPr>
          <w:p w14:paraId="2605D385">
            <w:pPr>
              <w:widowControl/>
              <w:rPr>
                <w:kern w:val="0"/>
                <w:sz w:val="18"/>
                <w:szCs w:val="18"/>
              </w:rPr>
            </w:pPr>
          </w:p>
          <w:p w14:paraId="6814D750">
            <w:pPr>
              <w:widowControl/>
              <w:rPr>
                <w:kern w:val="0"/>
                <w:sz w:val="18"/>
                <w:szCs w:val="18"/>
              </w:rPr>
            </w:pPr>
          </w:p>
          <w:p w14:paraId="686BD112">
            <w:pPr>
              <w:widowControl/>
              <w:rPr>
                <w:kern w:val="0"/>
                <w:sz w:val="18"/>
                <w:szCs w:val="18"/>
              </w:rPr>
            </w:pPr>
          </w:p>
          <w:p w14:paraId="078513D3">
            <w:pPr>
              <w:widowControl/>
              <w:rPr>
                <w:kern w:val="0"/>
                <w:sz w:val="18"/>
                <w:szCs w:val="18"/>
              </w:rPr>
            </w:pPr>
          </w:p>
          <w:p w14:paraId="23827565">
            <w:pPr>
              <w:widowControl/>
              <w:rPr>
                <w:kern w:val="0"/>
                <w:sz w:val="18"/>
                <w:szCs w:val="18"/>
              </w:rPr>
            </w:pPr>
          </w:p>
          <w:p w14:paraId="6C61A69B">
            <w:pPr>
              <w:widowControl/>
              <w:rPr>
                <w:kern w:val="0"/>
                <w:sz w:val="18"/>
                <w:szCs w:val="18"/>
              </w:rPr>
            </w:pPr>
          </w:p>
          <w:p w14:paraId="3AE4839B">
            <w:pPr>
              <w:widowControl/>
              <w:rPr>
                <w:sz w:val="18"/>
                <w:szCs w:val="18"/>
              </w:rPr>
            </w:pPr>
            <w:r>
              <w:rPr>
                <w:rFonts w:hint="eastAsia"/>
                <w:kern w:val="0"/>
                <w:sz w:val="18"/>
                <w:szCs w:val="18"/>
              </w:rPr>
              <w:t>采用混合式教学模式教学，线下教学过程中，针对线上学习数据，结合教学目标，策略性采用引导式教学、讨论式教学</w:t>
            </w:r>
            <w:r>
              <w:rPr>
                <w:rFonts w:hint="eastAsia"/>
                <w:kern w:val="0"/>
                <w:sz w:val="18"/>
                <w:szCs w:val="18"/>
                <w:lang w:val="en-US" w:eastAsia="zh-CN"/>
              </w:rPr>
              <w:t>.</w:t>
            </w:r>
          </w:p>
        </w:tc>
      </w:tr>
    </w:tbl>
    <w:p w14:paraId="74CBE8C1">
      <w:pPr>
        <w:ind w:firstLine="480"/>
        <w:rPr>
          <w:sz w:val="24"/>
        </w:rPr>
      </w:pPr>
    </w:p>
    <w:p w14:paraId="783B3CE3">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p w14:paraId="2FA0C8EC">
      <w:pPr>
        <w:spacing w:line="460" w:lineRule="exact"/>
        <w:ind w:firstLine="480"/>
        <w:rPr>
          <w:sz w:val="24"/>
        </w:rPr>
      </w:pPr>
    </w:p>
    <w:tbl>
      <w:tblPr>
        <w:tblStyle w:val="11"/>
        <w:tblW w:w="91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3342"/>
        <w:gridCol w:w="2138"/>
        <w:gridCol w:w="1631"/>
      </w:tblGrid>
      <w:tr w14:paraId="6A0EB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vAlign w:val="center"/>
          </w:tcPr>
          <w:p w14:paraId="1CF23CFE">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vAlign w:val="center"/>
          </w:tcPr>
          <w:p w14:paraId="2B02E1D7">
            <w:pPr>
              <w:widowControl/>
              <w:jc w:val="center"/>
              <w:rPr>
                <w:b/>
                <w:sz w:val="18"/>
                <w:szCs w:val="18"/>
              </w:rPr>
            </w:pPr>
            <w:r>
              <w:rPr>
                <w:b/>
                <w:sz w:val="18"/>
                <w:szCs w:val="18"/>
              </w:rPr>
              <w:t>课程名称</w:t>
            </w:r>
          </w:p>
        </w:tc>
        <w:tc>
          <w:tcPr>
            <w:tcW w:w="3342" w:type="dxa"/>
            <w:tcBorders>
              <w:left w:val="single" w:color="auto" w:sz="8" w:space="0"/>
              <w:right w:val="single" w:color="auto" w:sz="4" w:space="0"/>
            </w:tcBorders>
            <w:vAlign w:val="center"/>
          </w:tcPr>
          <w:p w14:paraId="0916BA3A">
            <w:pPr>
              <w:widowControl/>
              <w:jc w:val="center"/>
              <w:rPr>
                <w:b/>
                <w:sz w:val="18"/>
                <w:szCs w:val="18"/>
              </w:rPr>
            </w:pPr>
            <w:r>
              <w:rPr>
                <w:b/>
                <w:sz w:val="18"/>
                <w:szCs w:val="18"/>
              </w:rPr>
              <w:t>课程目标</w:t>
            </w:r>
          </w:p>
        </w:tc>
        <w:tc>
          <w:tcPr>
            <w:tcW w:w="2138" w:type="dxa"/>
            <w:tcBorders>
              <w:left w:val="single" w:color="auto" w:sz="4" w:space="0"/>
              <w:right w:val="single" w:color="auto" w:sz="4" w:space="0"/>
            </w:tcBorders>
            <w:vAlign w:val="center"/>
          </w:tcPr>
          <w:p w14:paraId="43AB619E">
            <w:pPr>
              <w:widowControl/>
              <w:jc w:val="center"/>
              <w:rPr>
                <w:b/>
                <w:sz w:val="18"/>
                <w:szCs w:val="18"/>
              </w:rPr>
            </w:pPr>
            <w:r>
              <w:rPr>
                <w:b/>
                <w:sz w:val="18"/>
                <w:szCs w:val="18"/>
              </w:rPr>
              <w:t>主要教学内容与要求</w:t>
            </w:r>
          </w:p>
        </w:tc>
        <w:tc>
          <w:tcPr>
            <w:tcW w:w="1631" w:type="dxa"/>
            <w:vAlign w:val="center"/>
          </w:tcPr>
          <w:p w14:paraId="188AA782">
            <w:pPr>
              <w:widowControl/>
              <w:jc w:val="center"/>
              <w:rPr>
                <w:b/>
                <w:sz w:val="18"/>
                <w:szCs w:val="18"/>
              </w:rPr>
            </w:pPr>
            <w:r>
              <w:rPr>
                <w:b/>
                <w:sz w:val="18"/>
                <w:szCs w:val="18"/>
              </w:rPr>
              <w:t>教学方法与手段</w:t>
            </w:r>
          </w:p>
        </w:tc>
      </w:tr>
      <w:tr w14:paraId="37442E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68A21B9A">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vAlign w:val="center"/>
          </w:tcPr>
          <w:p w14:paraId="7A6218D6">
            <w:pPr>
              <w:widowControl/>
              <w:jc w:val="center"/>
              <w:rPr>
                <w:sz w:val="18"/>
                <w:szCs w:val="18"/>
              </w:rPr>
            </w:pPr>
            <w:r>
              <w:rPr>
                <w:rFonts w:hint="eastAsia"/>
                <w:sz w:val="18"/>
                <w:szCs w:val="18"/>
              </w:rPr>
              <w:t>机械CAD/CAM软件应用（UG）</w:t>
            </w:r>
          </w:p>
        </w:tc>
        <w:tc>
          <w:tcPr>
            <w:tcW w:w="3342" w:type="dxa"/>
            <w:tcBorders>
              <w:left w:val="single" w:color="auto" w:sz="8" w:space="0"/>
              <w:right w:val="single" w:color="auto" w:sz="4" w:space="0"/>
            </w:tcBorders>
            <w:vAlign w:val="center"/>
          </w:tcPr>
          <w:p w14:paraId="268FF24F">
            <w:pPr>
              <w:jc w:val="left"/>
              <w:rPr>
                <w:b w:val="0"/>
                <w:bCs/>
                <w:sz w:val="18"/>
                <w:szCs w:val="18"/>
              </w:rPr>
            </w:pPr>
            <w:r>
              <w:rPr>
                <w:b w:val="0"/>
                <w:bCs/>
                <w:sz w:val="18"/>
                <w:szCs w:val="18"/>
              </w:rPr>
              <w:t>知识目标：</w:t>
            </w:r>
          </w:p>
          <w:p w14:paraId="49F3A6B0">
            <w:pPr>
              <w:rPr>
                <w:b w:val="0"/>
                <w:bCs/>
                <w:sz w:val="18"/>
                <w:szCs w:val="18"/>
              </w:rPr>
            </w:pPr>
            <w:r>
              <w:rPr>
                <w:b w:val="0"/>
                <w:bCs/>
                <w:sz w:val="18"/>
                <w:szCs w:val="18"/>
              </w:rPr>
              <w:t>（1）了解当代CAD/CAM与数控加工一体化技术的特点和发展。</w:t>
            </w:r>
          </w:p>
          <w:p w14:paraId="5CEC6F21">
            <w:pPr>
              <w:rPr>
                <w:b w:val="0"/>
                <w:bCs/>
                <w:sz w:val="18"/>
                <w:szCs w:val="18"/>
              </w:rPr>
            </w:pPr>
            <w:r>
              <w:rPr>
                <w:b w:val="0"/>
                <w:bCs/>
                <w:sz w:val="18"/>
                <w:szCs w:val="18"/>
              </w:rPr>
              <w:t>（2）</w:t>
            </w:r>
            <w:r>
              <w:rPr>
                <w:rFonts w:hint="eastAsia"/>
                <w:b w:val="0"/>
                <w:bCs/>
                <w:sz w:val="18"/>
                <w:szCs w:val="18"/>
                <w:lang w:val="en-US" w:eastAsia="zh-CN"/>
              </w:rPr>
              <w:t>掌握应用</w:t>
            </w:r>
            <w:r>
              <w:rPr>
                <w:b w:val="0"/>
                <w:bCs/>
                <w:sz w:val="18"/>
                <w:szCs w:val="18"/>
              </w:rPr>
              <w:t>UG软件</w:t>
            </w:r>
            <w:r>
              <w:rPr>
                <w:rFonts w:hint="eastAsia"/>
                <w:b w:val="0"/>
                <w:bCs/>
                <w:sz w:val="18"/>
                <w:szCs w:val="18"/>
                <w:lang w:val="en-US" w:eastAsia="zh-CN"/>
              </w:rPr>
              <w:t>进行</w:t>
            </w:r>
            <w:r>
              <w:rPr>
                <w:b w:val="0"/>
                <w:bCs/>
                <w:sz w:val="18"/>
                <w:szCs w:val="18"/>
              </w:rPr>
              <w:t>三维数字建模、装配设计、工程</w:t>
            </w:r>
            <w:r>
              <w:rPr>
                <w:rFonts w:hint="eastAsia"/>
                <w:b w:val="0"/>
                <w:bCs/>
                <w:sz w:val="18"/>
                <w:szCs w:val="18"/>
                <w:lang w:val="en-US" w:eastAsia="zh-CN"/>
              </w:rPr>
              <w:t>图生成等</w:t>
            </w:r>
            <w:r>
              <w:rPr>
                <w:b w:val="0"/>
                <w:bCs/>
                <w:sz w:val="18"/>
                <w:szCs w:val="18"/>
              </w:rPr>
              <w:t>的相关知识；</w:t>
            </w:r>
          </w:p>
          <w:p w14:paraId="69DAC728">
            <w:pPr>
              <w:jc w:val="left"/>
              <w:rPr>
                <w:b w:val="0"/>
                <w:bCs/>
                <w:sz w:val="18"/>
                <w:szCs w:val="18"/>
              </w:rPr>
            </w:pPr>
            <w:r>
              <w:rPr>
                <w:b w:val="0"/>
                <w:bCs/>
                <w:sz w:val="18"/>
                <w:szCs w:val="18"/>
              </w:rPr>
              <w:t>能力目标：</w:t>
            </w:r>
          </w:p>
          <w:p w14:paraId="0328513F">
            <w:pPr>
              <w:rPr>
                <w:b w:val="0"/>
                <w:bCs/>
                <w:sz w:val="18"/>
                <w:szCs w:val="18"/>
              </w:rPr>
            </w:pPr>
            <w:r>
              <w:rPr>
                <w:b w:val="0"/>
                <w:bCs/>
                <w:sz w:val="18"/>
                <w:szCs w:val="18"/>
              </w:rPr>
              <w:t>（1）能够熟练地使用UG软件完成典型机械零件的三维建模工作、装配体三维装配设计工作、由三维模型生成工程图纸工作，并掌握计算机辅助设计软件的基本操作技能；</w:t>
            </w:r>
          </w:p>
          <w:p w14:paraId="70C0067A">
            <w:pPr>
              <w:rPr>
                <w:b w:val="0"/>
                <w:bCs/>
                <w:sz w:val="18"/>
                <w:szCs w:val="18"/>
              </w:rPr>
            </w:pPr>
            <w:r>
              <w:rPr>
                <w:b w:val="0"/>
                <w:bCs/>
                <w:sz w:val="18"/>
                <w:szCs w:val="18"/>
              </w:rPr>
              <w:t>（2）</w:t>
            </w:r>
            <w:r>
              <w:rPr>
                <w:rFonts w:hint="eastAsia"/>
                <w:b w:val="0"/>
                <w:bCs/>
                <w:sz w:val="18"/>
                <w:szCs w:val="18"/>
                <w:lang w:eastAsia="zh-CN"/>
              </w:rPr>
              <w:t>具有</w:t>
            </w:r>
            <w:r>
              <w:rPr>
                <w:b w:val="0"/>
                <w:bCs/>
                <w:sz w:val="18"/>
                <w:szCs w:val="18"/>
              </w:rPr>
              <w:t>从“思维—图样—模型—实际产品”的现代设计与制造的思维模式；</w:t>
            </w:r>
          </w:p>
          <w:p w14:paraId="22109249">
            <w:pPr>
              <w:rPr>
                <w:b w:val="0"/>
                <w:bCs/>
                <w:sz w:val="18"/>
                <w:szCs w:val="18"/>
              </w:rPr>
            </w:pPr>
            <w:r>
              <w:rPr>
                <w:b w:val="0"/>
                <w:bCs/>
                <w:sz w:val="18"/>
                <w:szCs w:val="18"/>
              </w:rPr>
              <w:t>（3）培养学生的创新思维能力和实际动手能力，为今后利用先进手段开展机械设计、分析和制造打下良好的基础。</w:t>
            </w:r>
          </w:p>
          <w:p w14:paraId="72B0963F">
            <w:pPr>
              <w:jc w:val="left"/>
              <w:rPr>
                <w:b w:val="0"/>
                <w:bCs/>
                <w:sz w:val="18"/>
                <w:szCs w:val="18"/>
              </w:rPr>
            </w:pPr>
            <w:r>
              <w:rPr>
                <w:b w:val="0"/>
                <w:bCs/>
                <w:sz w:val="18"/>
                <w:szCs w:val="18"/>
              </w:rPr>
              <w:t>素质目标：</w:t>
            </w:r>
          </w:p>
          <w:p w14:paraId="6C809038">
            <w:pPr>
              <w:jc w:val="left"/>
              <w:rPr>
                <w:b w:val="0"/>
                <w:bCs/>
                <w:sz w:val="18"/>
                <w:szCs w:val="18"/>
              </w:rPr>
            </w:pPr>
            <w:r>
              <w:rPr>
                <w:b w:val="0"/>
                <w:bCs/>
                <w:sz w:val="18"/>
                <w:szCs w:val="18"/>
              </w:rPr>
              <w:t>（1）培养学生良好的职业习惯和职业道德；</w:t>
            </w:r>
          </w:p>
          <w:p w14:paraId="1F9136C3">
            <w:pPr>
              <w:jc w:val="left"/>
              <w:rPr>
                <w:b w:val="0"/>
                <w:bCs/>
                <w:sz w:val="18"/>
                <w:szCs w:val="18"/>
              </w:rPr>
            </w:pPr>
            <w:r>
              <w:rPr>
                <w:b w:val="0"/>
                <w:bCs/>
                <w:sz w:val="18"/>
                <w:szCs w:val="18"/>
              </w:rPr>
              <w:t>（2）培养学生良好的沟通能力、团队协作能力；</w:t>
            </w:r>
          </w:p>
          <w:p w14:paraId="203BA2EE">
            <w:pPr>
              <w:widowControl/>
              <w:rPr>
                <w:b w:val="0"/>
                <w:bCs/>
                <w:sz w:val="18"/>
                <w:szCs w:val="18"/>
              </w:rPr>
            </w:pPr>
            <w:r>
              <w:rPr>
                <w:b w:val="0"/>
                <w:bCs/>
                <w:sz w:val="18"/>
                <w:szCs w:val="18"/>
              </w:rPr>
              <w:t>（3）培养学生自我学习和自我发展的能力。</w:t>
            </w:r>
          </w:p>
        </w:tc>
        <w:tc>
          <w:tcPr>
            <w:tcW w:w="2138" w:type="dxa"/>
            <w:tcBorders>
              <w:left w:val="single" w:color="auto" w:sz="4" w:space="0"/>
              <w:right w:val="single" w:color="auto" w:sz="4" w:space="0"/>
            </w:tcBorders>
            <w:vAlign w:val="center"/>
          </w:tcPr>
          <w:p w14:paraId="234979CE">
            <w:pPr>
              <w:jc w:val="left"/>
              <w:rPr>
                <w:sz w:val="18"/>
                <w:szCs w:val="18"/>
              </w:rPr>
            </w:pPr>
            <w:r>
              <w:rPr>
                <w:sz w:val="18"/>
                <w:szCs w:val="18"/>
              </w:rPr>
              <w:t>本课程学习草图绘制、实体建模、装配建模、工程图</w:t>
            </w:r>
          </w:p>
          <w:p w14:paraId="1BB5DECD">
            <w:pPr>
              <w:jc w:val="left"/>
              <w:rPr>
                <w:sz w:val="18"/>
                <w:szCs w:val="18"/>
              </w:rPr>
            </w:pPr>
            <w:r>
              <w:rPr>
                <w:sz w:val="18"/>
                <w:szCs w:val="18"/>
              </w:rPr>
              <w:t>、平面零件铣削加工、固定轴曲面零件铣削加工等等，</w:t>
            </w:r>
          </w:p>
          <w:p w14:paraId="1D3373D2">
            <w:pPr>
              <w:rPr>
                <w:sz w:val="18"/>
                <w:szCs w:val="18"/>
              </w:rPr>
            </w:pPr>
            <w:r>
              <w:rPr>
                <w:sz w:val="18"/>
                <w:szCs w:val="18"/>
              </w:rPr>
              <w:t>结合相应的实验、实践，学以致用的特点，注重培养学生综合运用知识的能力。</w:t>
            </w:r>
          </w:p>
          <w:p w14:paraId="1D222C07">
            <w:pPr>
              <w:widowControl/>
              <w:jc w:val="left"/>
              <w:rPr>
                <w:sz w:val="18"/>
                <w:szCs w:val="18"/>
              </w:rPr>
            </w:pPr>
          </w:p>
        </w:tc>
        <w:tc>
          <w:tcPr>
            <w:tcW w:w="1631" w:type="dxa"/>
            <w:vAlign w:val="center"/>
          </w:tcPr>
          <w:p w14:paraId="065748AE">
            <w:pPr>
              <w:rPr>
                <w:sz w:val="18"/>
                <w:szCs w:val="18"/>
              </w:rPr>
            </w:pPr>
            <w:r>
              <w:rPr>
                <w:sz w:val="18"/>
                <w:szCs w:val="18"/>
              </w:rPr>
              <w:t>以职业岗位为导向，基于工作过程，以项目导向、任务驱动、教学做一体化模式和基于工作任务的项目教学方法。</w:t>
            </w:r>
          </w:p>
          <w:p w14:paraId="4CE84844">
            <w:pPr>
              <w:widowControl/>
              <w:rPr>
                <w:sz w:val="18"/>
                <w:szCs w:val="18"/>
              </w:rPr>
            </w:pPr>
          </w:p>
        </w:tc>
      </w:tr>
      <w:tr w14:paraId="693B5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19575612">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vAlign w:val="center"/>
          </w:tcPr>
          <w:p w14:paraId="5BDC6F40">
            <w:pPr>
              <w:widowControl/>
              <w:adjustRightInd w:val="0"/>
              <w:snapToGrid w:val="0"/>
              <w:jc w:val="center"/>
              <w:rPr>
                <w:sz w:val="18"/>
                <w:szCs w:val="18"/>
              </w:rPr>
            </w:pPr>
            <w:r>
              <w:rPr>
                <w:sz w:val="18"/>
                <w:szCs w:val="18"/>
              </w:rPr>
              <w:t>数控车加工工艺编程与操作</w:t>
            </w:r>
          </w:p>
        </w:tc>
        <w:tc>
          <w:tcPr>
            <w:tcW w:w="3342" w:type="dxa"/>
            <w:tcBorders>
              <w:left w:val="single" w:color="auto" w:sz="8" w:space="0"/>
              <w:right w:val="single" w:color="auto" w:sz="4" w:space="0"/>
            </w:tcBorders>
            <w:vAlign w:val="center"/>
          </w:tcPr>
          <w:p w14:paraId="7DB7540D">
            <w:pPr>
              <w:jc w:val="left"/>
              <w:rPr>
                <w:b w:val="0"/>
                <w:bCs/>
                <w:sz w:val="18"/>
                <w:szCs w:val="18"/>
              </w:rPr>
            </w:pPr>
            <w:r>
              <w:rPr>
                <w:b w:val="0"/>
                <w:bCs/>
                <w:sz w:val="18"/>
                <w:szCs w:val="18"/>
              </w:rPr>
              <w:t>知识目标：</w:t>
            </w:r>
          </w:p>
          <w:p w14:paraId="79BE435A">
            <w:pPr>
              <w:jc w:val="left"/>
              <w:rPr>
                <w:b w:val="0"/>
                <w:bCs/>
                <w:sz w:val="18"/>
                <w:szCs w:val="18"/>
              </w:rPr>
            </w:pPr>
            <w:r>
              <w:rPr>
                <w:b w:val="0"/>
                <w:bCs/>
                <w:sz w:val="18"/>
                <w:szCs w:val="18"/>
              </w:rPr>
              <w:t>（1）掌握数控</w:t>
            </w:r>
            <w:r>
              <w:rPr>
                <w:rFonts w:hint="eastAsia"/>
                <w:b w:val="0"/>
                <w:bCs/>
                <w:sz w:val="18"/>
                <w:szCs w:val="18"/>
                <w:lang w:eastAsia="zh-CN"/>
              </w:rPr>
              <w:t>车</w:t>
            </w:r>
            <w:r>
              <w:rPr>
                <w:b w:val="0"/>
                <w:bCs/>
                <w:sz w:val="18"/>
                <w:szCs w:val="18"/>
              </w:rPr>
              <w:t>床操作界面功能及基本操作；</w:t>
            </w:r>
          </w:p>
          <w:p w14:paraId="4276B228">
            <w:pPr>
              <w:jc w:val="left"/>
              <w:rPr>
                <w:b w:val="0"/>
                <w:bCs/>
                <w:sz w:val="18"/>
                <w:szCs w:val="18"/>
              </w:rPr>
            </w:pPr>
            <w:r>
              <w:rPr>
                <w:b w:val="0"/>
                <w:bCs/>
                <w:sz w:val="18"/>
                <w:szCs w:val="18"/>
              </w:rPr>
              <w:t>（2）熟练掌握常用编程指令的具体含义及使用方法；</w:t>
            </w:r>
          </w:p>
          <w:p w14:paraId="5A94A622">
            <w:pPr>
              <w:jc w:val="left"/>
              <w:rPr>
                <w:b w:val="0"/>
                <w:bCs/>
                <w:sz w:val="18"/>
                <w:szCs w:val="18"/>
              </w:rPr>
            </w:pPr>
            <w:r>
              <w:rPr>
                <w:b w:val="0"/>
                <w:bCs/>
                <w:sz w:val="18"/>
                <w:szCs w:val="18"/>
              </w:rPr>
              <w:t>（3）</w:t>
            </w:r>
            <w:r>
              <w:rPr>
                <w:rFonts w:hint="eastAsia"/>
                <w:lang w:val="en-US" w:eastAsia="zh-CN"/>
              </w:rPr>
              <w:t>掌握数控车削零件加工工艺编制的知识；</w:t>
            </w:r>
          </w:p>
          <w:p w14:paraId="571FF659">
            <w:pPr>
              <w:jc w:val="left"/>
              <w:rPr>
                <w:b w:val="0"/>
                <w:bCs/>
                <w:sz w:val="18"/>
                <w:szCs w:val="18"/>
              </w:rPr>
            </w:pPr>
            <w:r>
              <w:rPr>
                <w:b w:val="0"/>
                <w:bCs/>
                <w:sz w:val="18"/>
                <w:szCs w:val="18"/>
              </w:rPr>
              <w:t>（4）掌握零件的加工程序编制与加工方法；</w:t>
            </w:r>
          </w:p>
          <w:p w14:paraId="6FBCCA0C">
            <w:pPr>
              <w:jc w:val="left"/>
              <w:rPr>
                <w:b w:val="0"/>
                <w:bCs/>
                <w:sz w:val="18"/>
                <w:szCs w:val="18"/>
              </w:rPr>
            </w:pPr>
            <w:r>
              <w:rPr>
                <w:b w:val="0"/>
                <w:bCs/>
                <w:sz w:val="18"/>
                <w:szCs w:val="18"/>
              </w:rPr>
              <w:t>能力目标：</w:t>
            </w:r>
          </w:p>
          <w:p w14:paraId="02A8188E">
            <w:pPr>
              <w:jc w:val="left"/>
              <w:rPr>
                <w:b w:val="0"/>
                <w:bCs/>
                <w:sz w:val="18"/>
                <w:szCs w:val="18"/>
              </w:rPr>
            </w:pPr>
            <w:r>
              <w:rPr>
                <w:b w:val="0"/>
                <w:bCs/>
                <w:sz w:val="18"/>
                <w:szCs w:val="18"/>
              </w:rPr>
              <w:t>（1）</w:t>
            </w:r>
            <w:r>
              <w:rPr>
                <w:rFonts w:hint="eastAsia"/>
                <w:b w:val="0"/>
                <w:bCs/>
                <w:sz w:val="18"/>
                <w:szCs w:val="18"/>
                <w:lang w:eastAsia="zh-CN"/>
              </w:rPr>
              <w:t>具有</w:t>
            </w:r>
            <w:r>
              <w:rPr>
                <w:b w:val="0"/>
                <w:bCs/>
                <w:sz w:val="18"/>
                <w:szCs w:val="18"/>
              </w:rPr>
              <w:t>按安全操作规程合理使用GSK980T卧式数控车床，并完成零件的加工能力；</w:t>
            </w:r>
          </w:p>
          <w:p w14:paraId="3846723F">
            <w:pPr>
              <w:jc w:val="left"/>
              <w:rPr>
                <w:b w:val="0"/>
                <w:bCs/>
                <w:sz w:val="18"/>
                <w:szCs w:val="18"/>
              </w:rPr>
            </w:pPr>
            <w:r>
              <w:rPr>
                <w:b w:val="0"/>
                <w:bCs/>
                <w:sz w:val="18"/>
                <w:szCs w:val="18"/>
              </w:rPr>
              <w:t>（2）能制订中等复杂程度回转体零件的数控车削加工工艺；</w:t>
            </w:r>
          </w:p>
          <w:p w14:paraId="68285FD0">
            <w:pPr>
              <w:jc w:val="left"/>
              <w:rPr>
                <w:b w:val="0"/>
                <w:bCs/>
                <w:sz w:val="18"/>
                <w:szCs w:val="18"/>
              </w:rPr>
            </w:pPr>
            <w:r>
              <w:rPr>
                <w:b w:val="0"/>
                <w:bCs/>
                <w:sz w:val="18"/>
                <w:szCs w:val="18"/>
              </w:rPr>
              <w:t>（3）能使用数控车床常用工艺装备；</w:t>
            </w:r>
          </w:p>
          <w:p w14:paraId="080EFE65">
            <w:pPr>
              <w:jc w:val="left"/>
              <w:rPr>
                <w:b w:val="0"/>
                <w:bCs/>
                <w:sz w:val="18"/>
                <w:szCs w:val="18"/>
              </w:rPr>
            </w:pPr>
            <w:r>
              <w:rPr>
                <w:b w:val="0"/>
                <w:bCs/>
                <w:sz w:val="18"/>
                <w:szCs w:val="18"/>
              </w:rPr>
              <w:t>素质目标：</w:t>
            </w:r>
          </w:p>
          <w:p w14:paraId="497F3E46">
            <w:pPr>
              <w:jc w:val="left"/>
              <w:rPr>
                <w:b w:val="0"/>
                <w:bCs/>
                <w:sz w:val="18"/>
                <w:szCs w:val="18"/>
              </w:rPr>
            </w:pPr>
            <w:r>
              <w:rPr>
                <w:b w:val="0"/>
                <w:bCs/>
                <w:sz w:val="18"/>
                <w:szCs w:val="18"/>
              </w:rPr>
              <w:t>（1）学生</w:t>
            </w:r>
            <w:r>
              <w:rPr>
                <w:rFonts w:hint="eastAsia"/>
                <w:b w:val="0"/>
                <w:bCs/>
                <w:sz w:val="18"/>
                <w:szCs w:val="18"/>
                <w:lang w:eastAsia="zh-CN"/>
              </w:rPr>
              <w:t>具有</w:t>
            </w:r>
            <w:r>
              <w:rPr>
                <w:b w:val="0"/>
                <w:bCs/>
                <w:sz w:val="18"/>
                <w:szCs w:val="18"/>
              </w:rPr>
              <w:t>良好的职业习惯和职业道德；</w:t>
            </w:r>
          </w:p>
          <w:p w14:paraId="6B619837">
            <w:pPr>
              <w:jc w:val="left"/>
              <w:rPr>
                <w:b w:val="0"/>
                <w:bCs/>
                <w:sz w:val="18"/>
                <w:szCs w:val="18"/>
              </w:rPr>
            </w:pPr>
            <w:r>
              <w:rPr>
                <w:b w:val="0"/>
                <w:bCs/>
                <w:sz w:val="18"/>
                <w:szCs w:val="18"/>
              </w:rPr>
              <w:t>（2）培养学生良好的沟通能力、团队协作能力；</w:t>
            </w:r>
          </w:p>
          <w:p w14:paraId="69C404A4">
            <w:pPr>
              <w:jc w:val="left"/>
              <w:rPr>
                <w:b w:val="0"/>
                <w:bCs/>
                <w:sz w:val="18"/>
                <w:szCs w:val="18"/>
              </w:rPr>
            </w:pPr>
            <w:r>
              <w:rPr>
                <w:b w:val="0"/>
                <w:bCs/>
                <w:sz w:val="18"/>
                <w:szCs w:val="18"/>
              </w:rPr>
              <w:t>（3）培养“安全生产、质量第一”意识；</w:t>
            </w:r>
          </w:p>
          <w:p w14:paraId="0D90EFF9">
            <w:pPr>
              <w:widowControl/>
              <w:adjustRightInd w:val="0"/>
              <w:snapToGrid w:val="0"/>
              <w:rPr>
                <w:b w:val="0"/>
                <w:bCs/>
                <w:sz w:val="18"/>
                <w:szCs w:val="18"/>
              </w:rPr>
            </w:pPr>
          </w:p>
        </w:tc>
        <w:tc>
          <w:tcPr>
            <w:tcW w:w="2138" w:type="dxa"/>
            <w:tcBorders>
              <w:left w:val="single" w:color="auto" w:sz="4" w:space="0"/>
              <w:right w:val="single" w:color="auto" w:sz="4" w:space="0"/>
            </w:tcBorders>
            <w:vAlign w:val="center"/>
          </w:tcPr>
          <w:p w14:paraId="78856552">
            <w:pPr>
              <w:rPr>
                <w:sz w:val="18"/>
                <w:szCs w:val="18"/>
              </w:rPr>
            </w:pPr>
            <w:r>
              <w:rPr>
                <w:sz w:val="18"/>
                <w:szCs w:val="18"/>
              </w:rPr>
              <w:t>本课程学习数控车床基本操作、典型轴类零件编程与加工、典型孔件编程与加工、、配合件编程与加工等等，结合相应的实验、实践，学以致用的特点，注重培养学生综合运用知识的能力。</w:t>
            </w:r>
          </w:p>
        </w:tc>
        <w:tc>
          <w:tcPr>
            <w:tcW w:w="1631" w:type="dxa"/>
            <w:vAlign w:val="center"/>
          </w:tcPr>
          <w:p w14:paraId="07CE9D59">
            <w:pPr>
              <w:rPr>
                <w:sz w:val="18"/>
                <w:szCs w:val="18"/>
              </w:rPr>
            </w:pPr>
            <w:r>
              <w:rPr>
                <w:sz w:val="18"/>
                <w:szCs w:val="18"/>
              </w:rPr>
              <w:t>以职业岗位为导向，基于工作过程，以项目导向、任务驱动、教学做一体化模式和基于工作任务的项目教学方法。</w:t>
            </w:r>
          </w:p>
          <w:p w14:paraId="4D1BEAD2">
            <w:pPr>
              <w:widowControl/>
              <w:rPr>
                <w:sz w:val="18"/>
                <w:szCs w:val="18"/>
              </w:rPr>
            </w:pPr>
          </w:p>
        </w:tc>
      </w:tr>
      <w:tr w14:paraId="67E6C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2B2E3AEA">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vAlign w:val="center"/>
          </w:tcPr>
          <w:p w14:paraId="0C91A8C5">
            <w:pPr>
              <w:widowControl/>
              <w:adjustRightInd w:val="0"/>
              <w:snapToGrid w:val="0"/>
              <w:jc w:val="center"/>
              <w:rPr>
                <w:sz w:val="18"/>
                <w:szCs w:val="18"/>
              </w:rPr>
            </w:pPr>
            <w:r>
              <w:rPr>
                <w:sz w:val="18"/>
                <w:szCs w:val="18"/>
              </w:rPr>
              <w:t>数控铣加工工艺编程与操作</w:t>
            </w:r>
          </w:p>
        </w:tc>
        <w:tc>
          <w:tcPr>
            <w:tcW w:w="3342" w:type="dxa"/>
            <w:tcBorders>
              <w:left w:val="single" w:color="auto" w:sz="8" w:space="0"/>
              <w:right w:val="single" w:color="auto" w:sz="4" w:space="0"/>
            </w:tcBorders>
            <w:vAlign w:val="center"/>
          </w:tcPr>
          <w:p w14:paraId="5E408C9E">
            <w:pPr>
              <w:jc w:val="left"/>
              <w:rPr>
                <w:b w:val="0"/>
                <w:bCs/>
                <w:sz w:val="18"/>
                <w:szCs w:val="18"/>
              </w:rPr>
            </w:pPr>
            <w:r>
              <w:rPr>
                <w:b w:val="0"/>
                <w:bCs/>
                <w:sz w:val="18"/>
                <w:szCs w:val="18"/>
              </w:rPr>
              <w:t>知识目标：</w:t>
            </w:r>
          </w:p>
          <w:p w14:paraId="341BEF1A">
            <w:pPr>
              <w:jc w:val="left"/>
              <w:rPr>
                <w:b w:val="0"/>
                <w:bCs/>
                <w:sz w:val="18"/>
                <w:szCs w:val="18"/>
              </w:rPr>
            </w:pPr>
            <w:r>
              <w:rPr>
                <w:b w:val="0"/>
                <w:bCs/>
                <w:sz w:val="18"/>
                <w:szCs w:val="18"/>
              </w:rPr>
              <w:t>（1）掌握数控</w:t>
            </w:r>
            <w:r>
              <w:rPr>
                <w:rFonts w:hint="eastAsia"/>
                <w:b w:val="0"/>
                <w:bCs/>
                <w:sz w:val="18"/>
                <w:szCs w:val="18"/>
                <w:lang w:eastAsia="zh-CN"/>
              </w:rPr>
              <w:t>铣</w:t>
            </w:r>
            <w:r>
              <w:rPr>
                <w:b w:val="0"/>
                <w:bCs/>
                <w:sz w:val="18"/>
                <w:szCs w:val="18"/>
              </w:rPr>
              <w:t>床操作界面功能及基本操作；</w:t>
            </w:r>
          </w:p>
          <w:p w14:paraId="709FBE8F">
            <w:pPr>
              <w:jc w:val="left"/>
              <w:rPr>
                <w:b w:val="0"/>
                <w:bCs/>
                <w:sz w:val="18"/>
                <w:szCs w:val="18"/>
              </w:rPr>
            </w:pPr>
            <w:r>
              <w:rPr>
                <w:b w:val="0"/>
                <w:bCs/>
                <w:sz w:val="18"/>
                <w:szCs w:val="18"/>
              </w:rPr>
              <w:t>（2）熟练掌握常用编程指令的具体含义及使用方法；</w:t>
            </w:r>
          </w:p>
          <w:p w14:paraId="10289E3A">
            <w:pPr>
              <w:jc w:val="left"/>
              <w:rPr>
                <w:b w:val="0"/>
                <w:bCs/>
                <w:sz w:val="18"/>
                <w:szCs w:val="18"/>
              </w:rPr>
            </w:pPr>
            <w:r>
              <w:rPr>
                <w:b w:val="0"/>
                <w:bCs/>
                <w:sz w:val="18"/>
                <w:szCs w:val="18"/>
              </w:rPr>
              <w:t>（3）</w:t>
            </w:r>
            <w:r>
              <w:rPr>
                <w:rFonts w:hint="eastAsia"/>
                <w:lang w:val="en-US" w:eastAsia="zh-CN"/>
              </w:rPr>
              <w:t>掌握数控车削零件加工工艺编制的知识</w:t>
            </w:r>
            <w:r>
              <w:rPr>
                <w:b w:val="0"/>
                <w:bCs/>
                <w:sz w:val="18"/>
                <w:szCs w:val="18"/>
              </w:rPr>
              <w:t>；</w:t>
            </w:r>
          </w:p>
          <w:p w14:paraId="1489B846">
            <w:pPr>
              <w:jc w:val="left"/>
              <w:rPr>
                <w:b w:val="0"/>
                <w:bCs/>
                <w:sz w:val="18"/>
                <w:szCs w:val="18"/>
              </w:rPr>
            </w:pPr>
            <w:r>
              <w:rPr>
                <w:b w:val="0"/>
                <w:bCs/>
                <w:sz w:val="18"/>
                <w:szCs w:val="18"/>
              </w:rPr>
              <w:t>（4）掌握零件的加工程序编制与加工方法；</w:t>
            </w:r>
          </w:p>
          <w:p w14:paraId="0E1B0912">
            <w:pPr>
              <w:jc w:val="left"/>
              <w:rPr>
                <w:b w:val="0"/>
                <w:bCs/>
                <w:sz w:val="18"/>
                <w:szCs w:val="18"/>
              </w:rPr>
            </w:pPr>
            <w:r>
              <w:rPr>
                <w:b w:val="0"/>
                <w:bCs/>
                <w:sz w:val="18"/>
                <w:szCs w:val="18"/>
              </w:rPr>
              <w:t>能力目标：</w:t>
            </w:r>
          </w:p>
          <w:p w14:paraId="04FC03AA">
            <w:pPr>
              <w:jc w:val="left"/>
              <w:rPr>
                <w:b w:val="0"/>
                <w:bCs/>
                <w:sz w:val="18"/>
                <w:szCs w:val="18"/>
              </w:rPr>
            </w:pPr>
            <w:r>
              <w:rPr>
                <w:b w:val="0"/>
                <w:bCs/>
                <w:sz w:val="18"/>
                <w:szCs w:val="18"/>
              </w:rPr>
              <w:t>（1）能按安全操作规程合理使用数控铣床，并完成零件的加工能力；</w:t>
            </w:r>
          </w:p>
          <w:p w14:paraId="09CCF0DE">
            <w:pPr>
              <w:jc w:val="left"/>
              <w:rPr>
                <w:b w:val="0"/>
                <w:bCs/>
                <w:sz w:val="18"/>
                <w:szCs w:val="18"/>
              </w:rPr>
            </w:pPr>
            <w:r>
              <w:rPr>
                <w:b w:val="0"/>
                <w:bCs/>
                <w:sz w:val="18"/>
                <w:szCs w:val="18"/>
              </w:rPr>
              <w:t>（2）能制订中等复杂程度零件的数控铣削加工工艺；</w:t>
            </w:r>
          </w:p>
          <w:p w14:paraId="013612C1">
            <w:pPr>
              <w:jc w:val="left"/>
              <w:rPr>
                <w:b w:val="0"/>
                <w:bCs/>
                <w:sz w:val="18"/>
                <w:szCs w:val="18"/>
              </w:rPr>
            </w:pPr>
            <w:r>
              <w:rPr>
                <w:b w:val="0"/>
                <w:bCs/>
                <w:sz w:val="18"/>
                <w:szCs w:val="18"/>
              </w:rPr>
              <w:t>（3）能使用数控铣床常用工艺装备；</w:t>
            </w:r>
          </w:p>
          <w:p w14:paraId="22022196">
            <w:pPr>
              <w:jc w:val="left"/>
              <w:rPr>
                <w:b w:val="0"/>
                <w:bCs/>
                <w:sz w:val="18"/>
                <w:szCs w:val="18"/>
              </w:rPr>
            </w:pPr>
            <w:r>
              <w:rPr>
                <w:b w:val="0"/>
                <w:bCs/>
                <w:sz w:val="18"/>
                <w:szCs w:val="18"/>
              </w:rPr>
              <w:t>素质目标：</w:t>
            </w:r>
          </w:p>
          <w:p w14:paraId="6871E35A">
            <w:pPr>
              <w:jc w:val="left"/>
              <w:rPr>
                <w:b w:val="0"/>
                <w:bCs/>
                <w:sz w:val="18"/>
                <w:szCs w:val="18"/>
              </w:rPr>
            </w:pPr>
            <w:r>
              <w:rPr>
                <w:b w:val="0"/>
                <w:bCs/>
                <w:sz w:val="18"/>
                <w:szCs w:val="18"/>
              </w:rPr>
              <w:t>（1）学生</w:t>
            </w:r>
            <w:r>
              <w:rPr>
                <w:rFonts w:hint="eastAsia"/>
                <w:b w:val="0"/>
                <w:bCs/>
                <w:sz w:val="18"/>
                <w:szCs w:val="18"/>
                <w:lang w:eastAsia="zh-CN"/>
              </w:rPr>
              <w:t>具有</w:t>
            </w:r>
            <w:r>
              <w:rPr>
                <w:b w:val="0"/>
                <w:bCs/>
                <w:sz w:val="18"/>
                <w:szCs w:val="18"/>
              </w:rPr>
              <w:t>良好的职业习惯和职业道德；</w:t>
            </w:r>
          </w:p>
          <w:p w14:paraId="408F597A">
            <w:pPr>
              <w:jc w:val="left"/>
              <w:rPr>
                <w:b w:val="0"/>
                <w:bCs/>
                <w:sz w:val="18"/>
                <w:szCs w:val="18"/>
              </w:rPr>
            </w:pPr>
            <w:r>
              <w:rPr>
                <w:b w:val="0"/>
                <w:bCs/>
                <w:sz w:val="18"/>
                <w:szCs w:val="18"/>
              </w:rPr>
              <w:t>（2）培养学生良好的沟通能力、团队协作能力；</w:t>
            </w:r>
          </w:p>
          <w:p w14:paraId="50E7120F">
            <w:pPr>
              <w:jc w:val="left"/>
              <w:rPr>
                <w:b w:val="0"/>
                <w:bCs/>
                <w:sz w:val="18"/>
                <w:szCs w:val="18"/>
              </w:rPr>
            </w:pPr>
            <w:r>
              <w:rPr>
                <w:b w:val="0"/>
                <w:bCs/>
                <w:sz w:val="18"/>
                <w:szCs w:val="18"/>
              </w:rPr>
              <w:t>（3）培养“安全生产、质量第一”意识；</w:t>
            </w:r>
          </w:p>
          <w:p w14:paraId="0A47A6D7">
            <w:pPr>
              <w:widowControl/>
              <w:adjustRightInd w:val="0"/>
              <w:snapToGrid w:val="0"/>
              <w:rPr>
                <w:b w:val="0"/>
                <w:bCs/>
                <w:sz w:val="18"/>
                <w:szCs w:val="18"/>
              </w:rPr>
            </w:pPr>
          </w:p>
        </w:tc>
        <w:tc>
          <w:tcPr>
            <w:tcW w:w="2138" w:type="dxa"/>
            <w:tcBorders>
              <w:left w:val="single" w:color="auto" w:sz="4" w:space="0"/>
              <w:right w:val="single" w:color="auto" w:sz="4" w:space="0"/>
            </w:tcBorders>
            <w:vAlign w:val="center"/>
          </w:tcPr>
          <w:p w14:paraId="5EDF0BC7">
            <w:pPr>
              <w:rPr>
                <w:sz w:val="18"/>
                <w:szCs w:val="18"/>
              </w:rPr>
            </w:pPr>
            <w:r>
              <w:rPr>
                <w:sz w:val="18"/>
                <w:szCs w:val="18"/>
              </w:rPr>
              <w:t>本课程学习数控</w:t>
            </w:r>
            <w:r>
              <w:rPr>
                <w:rFonts w:hint="eastAsia"/>
                <w:sz w:val="18"/>
                <w:szCs w:val="18"/>
                <w:lang w:eastAsia="zh-CN"/>
              </w:rPr>
              <w:t>铣</w:t>
            </w:r>
            <w:r>
              <w:rPr>
                <w:sz w:val="18"/>
                <w:szCs w:val="18"/>
              </w:rPr>
              <w:t>床基本操作，刀具、</w:t>
            </w:r>
            <w:r>
              <w:rPr>
                <w:rFonts w:hint="eastAsia"/>
                <w:sz w:val="18"/>
                <w:szCs w:val="18"/>
                <w:lang w:eastAsia="zh-CN"/>
              </w:rPr>
              <w:t>平口</w:t>
            </w:r>
            <w:r>
              <w:rPr>
                <w:sz w:val="18"/>
                <w:szCs w:val="18"/>
              </w:rPr>
              <w:t>钳、工件装夹及校正</w:t>
            </w:r>
            <w:r>
              <w:rPr>
                <w:bCs/>
                <w:sz w:val="18"/>
                <w:szCs w:val="18"/>
              </w:rPr>
              <w:t>，平面、刻字的编程与加工，内、外轮廓编程与加工，孔槽类零件编程与加工，复合类零件编程与加工等等，</w:t>
            </w:r>
            <w:r>
              <w:rPr>
                <w:sz w:val="18"/>
                <w:szCs w:val="18"/>
              </w:rPr>
              <w:t>结合相应的实验、实践，学以致用的特点，注重培养学生综合运用知识的能力。</w:t>
            </w:r>
          </w:p>
        </w:tc>
        <w:tc>
          <w:tcPr>
            <w:tcW w:w="1631" w:type="dxa"/>
            <w:vAlign w:val="center"/>
          </w:tcPr>
          <w:p w14:paraId="6DED30A4">
            <w:pPr>
              <w:rPr>
                <w:sz w:val="18"/>
                <w:szCs w:val="18"/>
              </w:rPr>
            </w:pPr>
            <w:r>
              <w:rPr>
                <w:sz w:val="18"/>
                <w:szCs w:val="18"/>
              </w:rPr>
              <w:t>以职业岗位为导向，基于工作过程，以项目导向、任务驱动、教学做一体化模式和基于工作任务的项目教学方法。</w:t>
            </w:r>
          </w:p>
          <w:p w14:paraId="0884CDD2">
            <w:pPr>
              <w:widowControl/>
              <w:jc w:val="left"/>
              <w:rPr>
                <w:sz w:val="18"/>
                <w:szCs w:val="18"/>
              </w:rPr>
            </w:pPr>
          </w:p>
        </w:tc>
      </w:tr>
      <w:tr w14:paraId="11EF1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4C8035DB">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vAlign w:val="top"/>
          </w:tcPr>
          <w:p w14:paraId="23FBCB17">
            <w:pPr>
              <w:widowControl/>
              <w:rPr>
                <w:rFonts w:hint="eastAsia"/>
                <w:sz w:val="18"/>
                <w:szCs w:val="18"/>
              </w:rPr>
            </w:pPr>
          </w:p>
          <w:p w14:paraId="6975BC0C">
            <w:pPr>
              <w:widowControl/>
              <w:rPr>
                <w:rFonts w:hint="eastAsia"/>
                <w:sz w:val="18"/>
                <w:szCs w:val="18"/>
              </w:rPr>
            </w:pPr>
          </w:p>
          <w:p w14:paraId="78DF4745">
            <w:pPr>
              <w:widowControl/>
              <w:rPr>
                <w:rFonts w:hint="eastAsia"/>
                <w:sz w:val="18"/>
                <w:szCs w:val="18"/>
              </w:rPr>
            </w:pPr>
          </w:p>
          <w:p w14:paraId="7DDEA1AB">
            <w:pPr>
              <w:widowControl/>
              <w:rPr>
                <w:rFonts w:hint="eastAsia"/>
                <w:sz w:val="18"/>
                <w:szCs w:val="18"/>
              </w:rPr>
            </w:pPr>
          </w:p>
          <w:p w14:paraId="7965F288">
            <w:pPr>
              <w:widowControl/>
              <w:rPr>
                <w:rFonts w:hint="eastAsia"/>
                <w:sz w:val="18"/>
                <w:szCs w:val="18"/>
              </w:rPr>
            </w:pPr>
          </w:p>
          <w:p w14:paraId="705958FA">
            <w:pPr>
              <w:widowControl/>
              <w:rPr>
                <w:rFonts w:hint="eastAsia"/>
                <w:sz w:val="18"/>
                <w:szCs w:val="18"/>
              </w:rPr>
            </w:pPr>
          </w:p>
          <w:p w14:paraId="7D1298AF">
            <w:pPr>
              <w:widowControl/>
              <w:rPr>
                <w:rFonts w:hint="eastAsia"/>
                <w:sz w:val="18"/>
                <w:szCs w:val="18"/>
              </w:rPr>
            </w:pPr>
          </w:p>
          <w:p w14:paraId="3E4C19CC">
            <w:pPr>
              <w:widowControl/>
              <w:rPr>
                <w:rFonts w:hint="eastAsia"/>
                <w:sz w:val="18"/>
                <w:szCs w:val="18"/>
              </w:rPr>
            </w:pPr>
          </w:p>
          <w:p w14:paraId="3684FE33">
            <w:pPr>
              <w:widowControl/>
              <w:rPr>
                <w:rFonts w:hint="eastAsia"/>
                <w:sz w:val="18"/>
                <w:szCs w:val="18"/>
              </w:rPr>
            </w:pPr>
          </w:p>
          <w:p w14:paraId="0A4FB3AB">
            <w:pPr>
              <w:widowControl/>
              <w:rPr>
                <w:rFonts w:hint="eastAsia"/>
                <w:sz w:val="18"/>
                <w:szCs w:val="18"/>
              </w:rPr>
            </w:pPr>
          </w:p>
          <w:p w14:paraId="6447734C">
            <w:pPr>
              <w:widowControl/>
              <w:rPr>
                <w:rFonts w:hint="eastAsia"/>
                <w:sz w:val="18"/>
                <w:szCs w:val="18"/>
              </w:rPr>
            </w:pPr>
          </w:p>
          <w:p w14:paraId="290F01BA">
            <w:pPr>
              <w:widowControl/>
              <w:rPr>
                <w:rFonts w:hint="eastAsia"/>
                <w:sz w:val="18"/>
                <w:szCs w:val="18"/>
              </w:rPr>
            </w:pPr>
          </w:p>
          <w:p w14:paraId="43EDEFC3">
            <w:pPr>
              <w:widowControl/>
              <w:rPr>
                <w:sz w:val="18"/>
                <w:szCs w:val="18"/>
              </w:rPr>
            </w:pPr>
            <w:r>
              <w:rPr>
                <w:rFonts w:hint="eastAsia"/>
                <w:sz w:val="18"/>
                <w:szCs w:val="18"/>
              </w:rPr>
              <w:t>机床电气控制技术</w:t>
            </w:r>
          </w:p>
        </w:tc>
        <w:tc>
          <w:tcPr>
            <w:tcW w:w="3342" w:type="dxa"/>
            <w:tcBorders>
              <w:left w:val="single" w:color="auto" w:sz="8" w:space="0"/>
              <w:right w:val="single" w:color="auto" w:sz="4" w:space="0"/>
            </w:tcBorders>
            <w:vAlign w:val="center"/>
          </w:tcPr>
          <w:p w14:paraId="1AD5DA64">
            <w:pPr>
              <w:widowControl/>
              <w:rPr>
                <w:rFonts w:hint="eastAsia"/>
                <w:b w:val="0"/>
                <w:bCs/>
                <w:sz w:val="18"/>
                <w:szCs w:val="18"/>
              </w:rPr>
            </w:pPr>
            <w:r>
              <w:rPr>
                <w:rFonts w:hint="eastAsia"/>
                <w:b w:val="0"/>
                <w:bCs/>
                <w:sz w:val="18"/>
                <w:szCs w:val="18"/>
              </w:rPr>
              <w:t>知识目标：</w:t>
            </w:r>
          </w:p>
          <w:p w14:paraId="7ED23263">
            <w:pPr>
              <w:widowControl/>
              <w:rPr>
                <w:rFonts w:hint="eastAsia"/>
                <w:b w:val="0"/>
                <w:bCs/>
                <w:sz w:val="18"/>
                <w:szCs w:val="18"/>
              </w:rPr>
            </w:pPr>
            <w:r>
              <w:rPr>
                <w:rFonts w:hint="eastAsia"/>
                <w:b w:val="0"/>
                <w:bCs/>
                <w:sz w:val="18"/>
                <w:szCs w:val="18"/>
              </w:rPr>
              <w:t>（1）了解机床常用电工工具、仪器；</w:t>
            </w:r>
          </w:p>
          <w:p w14:paraId="71FEB076">
            <w:pPr>
              <w:widowControl/>
              <w:rPr>
                <w:rFonts w:hint="eastAsia"/>
                <w:b w:val="0"/>
                <w:bCs/>
                <w:sz w:val="18"/>
                <w:szCs w:val="18"/>
              </w:rPr>
            </w:pPr>
            <w:r>
              <w:rPr>
                <w:rFonts w:hint="eastAsia"/>
                <w:b w:val="0"/>
                <w:bCs/>
                <w:sz w:val="18"/>
                <w:szCs w:val="18"/>
              </w:rPr>
              <w:t>（2）掌握机床常用电器元件的文字符号和图形符号；</w:t>
            </w:r>
          </w:p>
          <w:p w14:paraId="09B4250E">
            <w:pPr>
              <w:widowControl/>
              <w:rPr>
                <w:rFonts w:hint="eastAsia"/>
                <w:b w:val="0"/>
                <w:bCs/>
                <w:sz w:val="18"/>
                <w:szCs w:val="18"/>
              </w:rPr>
            </w:pPr>
            <w:r>
              <w:rPr>
                <w:rFonts w:hint="eastAsia"/>
                <w:b w:val="0"/>
                <w:bCs/>
                <w:sz w:val="18"/>
                <w:szCs w:val="18"/>
              </w:rPr>
              <w:t>（</w:t>
            </w:r>
            <w:r>
              <w:rPr>
                <w:rFonts w:hint="eastAsia"/>
                <w:b w:val="0"/>
                <w:bCs/>
                <w:sz w:val="18"/>
                <w:szCs w:val="18"/>
                <w:lang w:val="en-US" w:eastAsia="zh-CN"/>
              </w:rPr>
              <w:t>3</w:t>
            </w:r>
            <w:r>
              <w:rPr>
                <w:rFonts w:hint="eastAsia"/>
                <w:b w:val="0"/>
                <w:bCs/>
                <w:sz w:val="18"/>
                <w:szCs w:val="18"/>
              </w:rPr>
              <w:t>）掌握机床电气控制原理图读图与分析方法；</w:t>
            </w:r>
          </w:p>
          <w:p w14:paraId="13810402">
            <w:pPr>
              <w:widowControl/>
              <w:rPr>
                <w:rFonts w:hint="eastAsia"/>
                <w:b w:val="0"/>
                <w:bCs/>
                <w:sz w:val="18"/>
                <w:szCs w:val="18"/>
              </w:rPr>
            </w:pPr>
            <w:r>
              <w:rPr>
                <w:rFonts w:hint="eastAsia"/>
                <w:b w:val="0"/>
                <w:bCs/>
                <w:sz w:val="18"/>
                <w:szCs w:val="18"/>
              </w:rPr>
              <w:t>能力目标：</w:t>
            </w:r>
          </w:p>
          <w:p w14:paraId="66A26CE2">
            <w:pPr>
              <w:widowControl/>
              <w:rPr>
                <w:rFonts w:hint="eastAsia"/>
                <w:b w:val="0"/>
                <w:bCs/>
                <w:sz w:val="18"/>
                <w:szCs w:val="18"/>
              </w:rPr>
            </w:pPr>
            <w:r>
              <w:rPr>
                <w:rFonts w:hint="eastAsia"/>
                <w:b w:val="0"/>
                <w:bCs/>
                <w:sz w:val="18"/>
                <w:szCs w:val="18"/>
              </w:rPr>
              <w:t>（1）能够根据电工作业标准熟练使用常用电工作业工具、仪器</w:t>
            </w:r>
          </w:p>
          <w:p w14:paraId="0E05A091">
            <w:pPr>
              <w:widowControl/>
              <w:rPr>
                <w:rFonts w:hint="eastAsia"/>
                <w:b w:val="0"/>
                <w:bCs/>
                <w:sz w:val="18"/>
                <w:szCs w:val="18"/>
              </w:rPr>
            </w:pPr>
            <w:r>
              <w:rPr>
                <w:rFonts w:hint="eastAsia"/>
                <w:b w:val="0"/>
                <w:bCs/>
                <w:sz w:val="18"/>
                <w:szCs w:val="18"/>
              </w:rPr>
              <w:t>（2）具备机床控制电路分析及读图能力。</w:t>
            </w:r>
          </w:p>
          <w:p w14:paraId="2692760E">
            <w:pPr>
              <w:widowControl/>
              <w:rPr>
                <w:rFonts w:hint="eastAsia"/>
                <w:b w:val="0"/>
                <w:bCs/>
                <w:sz w:val="18"/>
                <w:szCs w:val="18"/>
              </w:rPr>
            </w:pPr>
            <w:r>
              <w:rPr>
                <w:rFonts w:hint="eastAsia"/>
                <w:b w:val="0"/>
                <w:bCs/>
                <w:sz w:val="18"/>
                <w:szCs w:val="18"/>
              </w:rPr>
              <w:t>（3）具备数控机床电气柜安装与接线能力。</w:t>
            </w:r>
          </w:p>
          <w:p w14:paraId="28C6A247">
            <w:pPr>
              <w:widowControl/>
              <w:rPr>
                <w:rFonts w:hint="eastAsia"/>
                <w:b w:val="0"/>
                <w:bCs/>
                <w:sz w:val="18"/>
                <w:szCs w:val="18"/>
              </w:rPr>
            </w:pPr>
            <w:r>
              <w:rPr>
                <w:rFonts w:hint="eastAsia"/>
                <w:b w:val="0"/>
                <w:bCs/>
                <w:sz w:val="18"/>
                <w:szCs w:val="18"/>
              </w:rPr>
              <w:t>（4）具备数控机床电气控制调试与维修能力。</w:t>
            </w:r>
          </w:p>
          <w:p w14:paraId="42A7F2E9">
            <w:pPr>
              <w:widowControl/>
              <w:rPr>
                <w:rFonts w:hint="eastAsia"/>
                <w:b w:val="0"/>
                <w:bCs/>
                <w:sz w:val="18"/>
                <w:szCs w:val="18"/>
              </w:rPr>
            </w:pPr>
            <w:r>
              <w:rPr>
                <w:rFonts w:hint="eastAsia"/>
                <w:b w:val="0"/>
                <w:bCs/>
                <w:sz w:val="18"/>
                <w:szCs w:val="18"/>
              </w:rPr>
              <w:t>素质目标：</w:t>
            </w:r>
          </w:p>
          <w:p w14:paraId="653309FB">
            <w:pPr>
              <w:widowControl/>
              <w:rPr>
                <w:rFonts w:hint="eastAsia"/>
                <w:b w:val="0"/>
                <w:bCs/>
                <w:sz w:val="18"/>
                <w:szCs w:val="18"/>
              </w:rPr>
            </w:pPr>
            <w:r>
              <w:rPr>
                <w:rFonts w:hint="eastAsia"/>
                <w:b w:val="0"/>
                <w:bCs/>
                <w:sz w:val="18"/>
                <w:szCs w:val="18"/>
              </w:rPr>
              <w:t>（1）养成良好的安全生产意识，能够自觉按规程操作；   </w:t>
            </w:r>
          </w:p>
          <w:p w14:paraId="7CE1AA4E">
            <w:pPr>
              <w:widowControl/>
              <w:rPr>
                <w:rFonts w:hint="eastAsia"/>
                <w:b w:val="0"/>
                <w:bCs/>
                <w:sz w:val="18"/>
                <w:szCs w:val="18"/>
              </w:rPr>
            </w:pPr>
            <w:r>
              <w:rPr>
                <w:rFonts w:hint="eastAsia"/>
                <w:b w:val="0"/>
                <w:bCs/>
                <w:sz w:val="18"/>
                <w:szCs w:val="18"/>
              </w:rPr>
              <w:t>（2）养成良好的环境保护意识，能够自觉保持工作场所的整洁；  </w:t>
            </w:r>
          </w:p>
          <w:p w14:paraId="404A69FC">
            <w:pPr>
              <w:widowControl/>
              <w:rPr>
                <w:rFonts w:hint="eastAsia"/>
                <w:b w:val="0"/>
                <w:bCs/>
                <w:sz w:val="18"/>
                <w:szCs w:val="18"/>
              </w:rPr>
            </w:pPr>
            <w:r>
              <w:rPr>
                <w:rFonts w:hint="eastAsia"/>
                <w:b w:val="0"/>
                <w:bCs/>
                <w:sz w:val="18"/>
                <w:szCs w:val="18"/>
              </w:rPr>
              <w:t>（3）具有良好的团队协作精神，主动适应团队工作要求；   </w:t>
            </w:r>
          </w:p>
          <w:p w14:paraId="450AF304">
            <w:pPr>
              <w:widowControl/>
              <w:rPr>
                <w:b w:val="0"/>
                <w:bCs/>
                <w:sz w:val="18"/>
                <w:szCs w:val="18"/>
              </w:rPr>
            </w:pPr>
          </w:p>
        </w:tc>
        <w:tc>
          <w:tcPr>
            <w:tcW w:w="2138" w:type="dxa"/>
            <w:tcBorders>
              <w:left w:val="single" w:color="auto" w:sz="4" w:space="0"/>
              <w:right w:val="single" w:color="auto" w:sz="4" w:space="0"/>
            </w:tcBorders>
            <w:vAlign w:val="center"/>
          </w:tcPr>
          <w:p w14:paraId="35489B08">
            <w:pPr>
              <w:rPr>
                <w:rFonts w:hint="eastAsia" w:eastAsia="宋体"/>
                <w:position w:val="6"/>
                <w:sz w:val="18"/>
                <w:szCs w:val="18"/>
                <w:lang w:eastAsia="zh-CN"/>
              </w:rPr>
            </w:pPr>
            <w:r>
              <w:rPr>
                <w:sz w:val="18"/>
                <w:szCs w:val="18"/>
              </w:rPr>
              <w:t>本课程学习</w:t>
            </w:r>
            <w:r>
              <w:rPr>
                <w:rFonts w:hint="eastAsia"/>
                <w:sz w:val="18"/>
                <w:szCs w:val="18"/>
              </w:rPr>
              <w:t>机床电气控制基本环节</w:t>
            </w:r>
            <w:r>
              <w:rPr>
                <w:sz w:val="18"/>
                <w:szCs w:val="18"/>
              </w:rPr>
              <w:t>、</w:t>
            </w:r>
            <w:r>
              <w:rPr>
                <w:rFonts w:hint="eastAsia"/>
                <w:sz w:val="18"/>
                <w:szCs w:val="18"/>
              </w:rPr>
              <w:t>机床电气控制原理图读图与分析方法</w:t>
            </w:r>
            <w:r>
              <w:rPr>
                <w:sz w:val="18"/>
                <w:szCs w:val="18"/>
              </w:rPr>
              <w:t>、</w:t>
            </w:r>
            <w:r>
              <w:rPr>
                <w:rFonts w:hint="eastAsia"/>
                <w:sz w:val="18"/>
                <w:szCs w:val="18"/>
              </w:rPr>
              <w:t>PLC工作原理、指令系统及在数控机床上的应用</w:t>
            </w:r>
            <w:r>
              <w:rPr>
                <w:rFonts w:hint="eastAsia"/>
                <w:sz w:val="18"/>
                <w:szCs w:val="18"/>
                <w:lang w:eastAsia="zh-CN"/>
              </w:rPr>
              <w:t>；</w:t>
            </w:r>
          </w:p>
          <w:p w14:paraId="76D9F4B2">
            <w:pPr>
              <w:rPr>
                <w:sz w:val="18"/>
                <w:szCs w:val="18"/>
              </w:rPr>
            </w:pPr>
            <w:r>
              <w:rPr>
                <w:sz w:val="18"/>
                <w:szCs w:val="18"/>
              </w:rPr>
              <w:t>结合相应的实验、实践，学以致用的特点，注重培养学生综合运用知识的能力。</w:t>
            </w:r>
          </w:p>
          <w:p w14:paraId="035B6B59">
            <w:pPr>
              <w:widowControl/>
              <w:jc w:val="left"/>
              <w:rPr>
                <w:sz w:val="18"/>
                <w:szCs w:val="18"/>
              </w:rPr>
            </w:pPr>
          </w:p>
        </w:tc>
        <w:tc>
          <w:tcPr>
            <w:tcW w:w="1631" w:type="dxa"/>
            <w:vAlign w:val="center"/>
          </w:tcPr>
          <w:p w14:paraId="760035AF">
            <w:pPr>
              <w:rPr>
                <w:sz w:val="18"/>
                <w:szCs w:val="18"/>
              </w:rPr>
            </w:pPr>
            <w:r>
              <w:rPr>
                <w:sz w:val="18"/>
                <w:szCs w:val="18"/>
              </w:rPr>
              <w:t>以职业岗位为导向，基于工作过程，以项目导向、任务驱动、教学做一体化模式和基于工作任务的项目教学方法。</w:t>
            </w:r>
          </w:p>
          <w:p w14:paraId="64AAE1BD">
            <w:pPr>
              <w:widowControl/>
              <w:jc w:val="left"/>
              <w:rPr>
                <w:sz w:val="18"/>
                <w:szCs w:val="18"/>
              </w:rPr>
            </w:pPr>
          </w:p>
        </w:tc>
      </w:tr>
      <w:tr w14:paraId="12829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54DF514E">
            <w:pPr>
              <w:widowControl/>
              <w:jc w:val="center"/>
              <w:rPr>
                <w:rFonts w:hint="eastAsia" w:eastAsia="宋体"/>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vAlign w:val="center"/>
          </w:tcPr>
          <w:p w14:paraId="576B7E47">
            <w:pPr>
              <w:widowControl/>
              <w:adjustRightInd w:val="0"/>
              <w:snapToGrid w:val="0"/>
              <w:jc w:val="center"/>
              <w:rPr>
                <w:sz w:val="18"/>
                <w:szCs w:val="18"/>
              </w:rPr>
            </w:pPr>
            <w:r>
              <w:rPr>
                <w:sz w:val="18"/>
                <w:szCs w:val="18"/>
              </w:rPr>
              <w:t>多轴数控机床编程与加工</w:t>
            </w:r>
          </w:p>
        </w:tc>
        <w:tc>
          <w:tcPr>
            <w:tcW w:w="3342" w:type="dxa"/>
            <w:tcBorders>
              <w:left w:val="single" w:color="auto" w:sz="8" w:space="0"/>
              <w:right w:val="single" w:color="auto" w:sz="4" w:space="0"/>
            </w:tcBorders>
            <w:vAlign w:val="center"/>
          </w:tcPr>
          <w:p w14:paraId="6FC0416A">
            <w:pPr>
              <w:jc w:val="left"/>
              <w:rPr>
                <w:b w:val="0"/>
                <w:bCs/>
                <w:sz w:val="18"/>
                <w:szCs w:val="18"/>
              </w:rPr>
            </w:pPr>
            <w:r>
              <w:rPr>
                <w:b w:val="0"/>
                <w:bCs/>
                <w:sz w:val="18"/>
                <w:szCs w:val="18"/>
              </w:rPr>
              <w:t>知识目标：</w:t>
            </w:r>
          </w:p>
          <w:p w14:paraId="18D6E8BC">
            <w:pPr>
              <w:jc w:val="left"/>
              <w:rPr>
                <w:b w:val="0"/>
                <w:bCs/>
                <w:sz w:val="18"/>
                <w:szCs w:val="18"/>
              </w:rPr>
            </w:pPr>
            <w:r>
              <w:rPr>
                <w:b w:val="0"/>
                <w:bCs/>
                <w:sz w:val="18"/>
                <w:szCs w:val="18"/>
              </w:rPr>
              <w:t>（1）掌握五轴数控机床操作界面功能及基本操作；</w:t>
            </w:r>
          </w:p>
          <w:p w14:paraId="7418647B">
            <w:pPr>
              <w:jc w:val="left"/>
              <w:rPr>
                <w:b w:val="0"/>
                <w:bCs/>
                <w:sz w:val="18"/>
                <w:szCs w:val="18"/>
              </w:rPr>
            </w:pPr>
            <w:r>
              <w:rPr>
                <w:b w:val="0"/>
                <w:bCs/>
                <w:sz w:val="18"/>
                <w:szCs w:val="18"/>
              </w:rPr>
              <w:t>（2）熟悉PowerMILL的三轴曲面刀具路径建立，并合理设置刀具路径各项参数；</w:t>
            </w:r>
          </w:p>
          <w:p w14:paraId="78715134">
            <w:pPr>
              <w:jc w:val="left"/>
              <w:rPr>
                <w:b w:val="0"/>
                <w:bCs/>
                <w:sz w:val="18"/>
                <w:szCs w:val="18"/>
              </w:rPr>
            </w:pPr>
            <w:r>
              <w:rPr>
                <w:b w:val="0"/>
                <w:bCs/>
                <w:sz w:val="18"/>
                <w:szCs w:val="18"/>
              </w:rPr>
              <w:t>（3）熟悉PowerMILL的四轴、五轴的零件加工刀具路径建立，并合理设置刀具路径各项参数。</w:t>
            </w:r>
          </w:p>
          <w:p w14:paraId="6D481695">
            <w:pPr>
              <w:jc w:val="left"/>
              <w:rPr>
                <w:b w:val="0"/>
                <w:bCs/>
                <w:sz w:val="18"/>
                <w:szCs w:val="18"/>
              </w:rPr>
            </w:pPr>
            <w:r>
              <w:rPr>
                <w:b w:val="0"/>
                <w:bCs/>
                <w:sz w:val="18"/>
                <w:szCs w:val="18"/>
              </w:rPr>
              <w:t>能力目标：</w:t>
            </w:r>
          </w:p>
          <w:p w14:paraId="758390C8">
            <w:pPr>
              <w:jc w:val="left"/>
              <w:rPr>
                <w:b w:val="0"/>
                <w:bCs/>
                <w:sz w:val="18"/>
                <w:szCs w:val="18"/>
              </w:rPr>
            </w:pPr>
            <w:r>
              <w:rPr>
                <w:b w:val="0"/>
                <w:bCs/>
                <w:sz w:val="18"/>
                <w:szCs w:val="18"/>
              </w:rPr>
              <w:t>（1）能根据高速、多轴产品的特点，并能完成各类高端复杂数控产品的编程加工；</w:t>
            </w:r>
          </w:p>
          <w:p w14:paraId="28A35813">
            <w:pPr>
              <w:jc w:val="left"/>
              <w:rPr>
                <w:b w:val="0"/>
                <w:bCs/>
                <w:sz w:val="18"/>
                <w:szCs w:val="18"/>
              </w:rPr>
            </w:pPr>
            <w:r>
              <w:rPr>
                <w:b w:val="0"/>
                <w:bCs/>
                <w:sz w:val="18"/>
                <w:szCs w:val="18"/>
              </w:rPr>
              <w:t>（2）能根据高速、多轴的加工工艺知识，在PowerMill软件中能合理选刀和用刀，及切削参数的选用；</w:t>
            </w:r>
          </w:p>
          <w:p w14:paraId="710D6A30">
            <w:pPr>
              <w:jc w:val="left"/>
              <w:rPr>
                <w:b w:val="0"/>
                <w:bCs/>
                <w:sz w:val="18"/>
                <w:szCs w:val="18"/>
              </w:rPr>
            </w:pPr>
            <w:r>
              <w:rPr>
                <w:b w:val="0"/>
                <w:bCs/>
                <w:sz w:val="18"/>
                <w:szCs w:val="18"/>
              </w:rPr>
              <w:t>（3）能根据不同的零件进行编制合理的加工程序，并能在仿真数控机床上完成零件加工。</w:t>
            </w:r>
          </w:p>
          <w:p w14:paraId="494A4BDD">
            <w:pPr>
              <w:jc w:val="left"/>
              <w:rPr>
                <w:b w:val="0"/>
                <w:bCs/>
                <w:sz w:val="18"/>
                <w:szCs w:val="18"/>
              </w:rPr>
            </w:pPr>
            <w:r>
              <w:rPr>
                <w:b w:val="0"/>
                <w:bCs/>
                <w:sz w:val="18"/>
                <w:szCs w:val="18"/>
              </w:rPr>
              <w:t>素质目标：</w:t>
            </w:r>
          </w:p>
          <w:p w14:paraId="274C6FA1">
            <w:pPr>
              <w:jc w:val="left"/>
              <w:rPr>
                <w:b w:val="0"/>
                <w:bCs/>
                <w:sz w:val="18"/>
                <w:szCs w:val="18"/>
              </w:rPr>
            </w:pPr>
            <w:r>
              <w:rPr>
                <w:b w:val="0"/>
                <w:bCs/>
                <w:sz w:val="18"/>
                <w:szCs w:val="18"/>
              </w:rPr>
              <w:t>（1）培养学生良好的职业习惯和职业道德；</w:t>
            </w:r>
          </w:p>
          <w:p w14:paraId="14B700A3">
            <w:pPr>
              <w:jc w:val="left"/>
              <w:rPr>
                <w:b w:val="0"/>
                <w:bCs/>
                <w:sz w:val="18"/>
                <w:szCs w:val="18"/>
              </w:rPr>
            </w:pPr>
            <w:r>
              <w:rPr>
                <w:b w:val="0"/>
                <w:bCs/>
                <w:sz w:val="18"/>
                <w:szCs w:val="18"/>
              </w:rPr>
              <w:t>（2）培养学生良好的沟通能力、团队协作能力；</w:t>
            </w:r>
          </w:p>
          <w:p w14:paraId="121D6554">
            <w:pPr>
              <w:jc w:val="left"/>
              <w:rPr>
                <w:b w:val="0"/>
                <w:bCs/>
                <w:sz w:val="18"/>
                <w:szCs w:val="18"/>
              </w:rPr>
            </w:pPr>
            <w:r>
              <w:rPr>
                <w:b w:val="0"/>
                <w:bCs/>
                <w:sz w:val="18"/>
                <w:szCs w:val="18"/>
              </w:rPr>
              <w:t>（3）培养“安全生产、质量第一”意识；</w:t>
            </w:r>
          </w:p>
          <w:p w14:paraId="1D9C9654">
            <w:pPr>
              <w:widowControl/>
              <w:adjustRightInd w:val="0"/>
              <w:snapToGrid w:val="0"/>
              <w:rPr>
                <w:b w:val="0"/>
                <w:bCs/>
                <w:sz w:val="18"/>
                <w:szCs w:val="18"/>
              </w:rPr>
            </w:pPr>
          </w:p>
        </w:tc>
        <w:tc>
          <w:tcPr>
            <w:tcW w:w="2138" w:type="dxa"/>
            <w:tcBorders>
              <w:left w:val="single" w:color="auto" w:sz="4" w:space="0"/>
              <w:right w:val="single" w:color="auto" w:sz="4" w:space="0"/>
            </w:tcBorders>
            <w:vAlign w:val="center"/>
          </w:tcPr>
          <w:p w14:paraId="6DE1AFF6">
            <w:pPr>
              <w:rPr>
                <w:position w:val="6"/>
                <w:sz w:val="18"/>
                <w:szCs w:val="18"/>
              </w:rPr>
            </w:pPr>
            <w:r>
              <w:rPr>
                <w:sz w:val="18"/>
                <w:szCs w:val="18"/>
              </w:rPr>
              <w:t>本课程学习高效粗加工编程、复杂曲面高速加工编程、复杂曲面高速加工编程</w:t>
            </w:r>
            <w:r>
              <w:rPr>
                <w:position w:val="6"/>
                <w:sz w:val="18"/>
                <w:szCs w:val="18"/>
              </w:rPr>
              <w:t>、四轴加工编程、五轴加工编程等等，</w:t>
            </w:r>
          </w:p>
          <w:p w14:paraId="196444AE">
            <w:pPr>
              <w:rPr>
                <w:sz w:val="18"/>
                <w:szCs w:val="18"/>
              </w:rPr>
            </w:pPr>
            <w:r>
              <w:rPr>
                <w:sz w:val="18"/>
                <w:szCs w:val="18"/>
              </w:rPr>
              <w:t>结合相应的实验、实践，学以致用的特点，注重培养学生综合运用知识的能力。</w:t>
            </w:r>
          </w:p>
          <w:p w14:paraId="3A61824A">
            <w:pPr>
              <w:jc w:val="left"/>
              <w:rPr>
                <w:position w:val="6"/>
                <w:szCs w:val="21"/>
              </w:rPr>
            </w:pPr>
          </w:p>
          <w:p w14:paraId="3EB7EEDC">
            <w:pPr>
              <w:widowControl/>
              <w:jc w:val="left"/>
              <w:rPr>
                <w:sz w:val="18"/>
                <w:szCs w:val="18"/>
              </w:rPr>
            </w:pPr>
          </w:p>
        </w:tc>
        <w:tc>
          <w:tcPr>
            <w:tcW w:w="1631" w:type="dxa"/>
            <w:vAlign w:val="center"/>
          </w:tcPr>
          <w:p w14:paraId="64109CFC">
            <w:pPr>
              <w:rPr>
                <w:sz w:val="18"/>
                <w:szCs w:val="18"/>
              </w:rPr>
            </w:pPr>
            <w:r>
              <w:rPr>
                <w:sz w:val="18"/>
                <w:szCs w:val="18"/>
              </w:rPr>
              <w:t>以职业岗位为导向，基于工作过程，以项目导向、任务驱动、教学做一体化模式和基于工作任务的项目教学方法。</w:t>
            </w:r>
          </w:p>
          <w:p w14:paraId="6C897BEE">
            <w:pPr>
              <w:widowControl/>
              <w:jc w:val="left"/>
              <w:rPr>
                <w:sz w:val="18"/>
                <w:szCs w:val="18"/>
              </w:rPr>
            </w:pPr>
          </w:p>
        </w:tc>
      </w:tr>
      <w:tr w14:paraId="4AEDB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6E24128E">
            <w:pPr>
              <w:widowControl/>
              <w:jc w:val="center"/>
              <w:rPr>
                <w:rFonts w:hint="eastAsia" w:eastAsia="宋体"/>
                <w:sz w:val="18"/>
                <w:szCs w:val="18"/>
                <w:lang w:val="en-US" w:eastAsia="zh-CN"/>
              </w:rPr>
            </w:pPr>
            <w:r>
              <w:rPr>
                <w:rFonts w:hint="eastAsia"/>
                <w:sz w:val="18"/>
                <w:szCs w:val="18"/>
                <w:lang w:val="en-US" w:eastAsia="zh-CN"/>
              </w:rPr>
              <w:t>6</w:t>
            </w:r>
          </w:p>
        </w:tc>
        <w:tc>
          <w:tcPr>
            <w:tcW w:w="1463" w:type="dxa"/>
            <w:tcBorders>
              <w:left w:val="single" w:color="auto" w:sz="8" w:space="0"/>
              <w:right w:val="single" w:color="auto" w:sz="8" w:space="0"/>
            </w:tcBorders>
            <w:vAlign w:val="center"/>
          </w:tcPr>
          <w:p w14:paraId="7890BBB9">
            <w:pPr>
              <w:widowControl/>
              <w:adjustRightInd w:val="0"/>
              <w:snapToGrid w:val="0"/>
              <w:jc w:val="center"/>
              <w:rPr>
                <w:sz w:val="18"/>
                <w:szCs w:val="18"/>
              </w:rPr>
            </w:pPr>
            <w:r>
              <w:rPr>
                <w:spacing w:val="-2"/>
                <w:sz w:val="18"/>
                <w:szCs w:val="18"/>
              </w:rPr>
              <w:t>数控机床装调与维修</w:t>
            </w:r>
          </w:p>
        </w:tc>
        <w:tc>
          <w:tcPr>
            <w:tcW w:w="3342" w:type="dxa"/>
            <w:tcBorders>
              <w:left w:val="single" w:color="auto" w:sz="8" w:space="0"/>
              <w:right w:val="single" w:color="auto" w:sz="4" w:space="0"/>
            </w:tcBorders>
            <w:vAlign w:val="center"/>
          </w:tcPr>
          <w:p w14:paraId="6A7583A1">
            <w:pPr>
              <w:jc w:val="left"/>
              <w:rPr>
                <w:b w:val="0"/>
                <w:bCs/>
                <w:sz w:val="18"/>
                <w:szCs w:val="18"/>
              </w:rPr>
            </w:pPr>
            <w:r>
              <w:rPr>
                <w:b w:val="0"/>
                <w:bCs/>
                <w:sz w:val="18"/>
                <w:szCs w:val="18"/>
              </w:rPr>
              <w:t>知识目标：</w:t>
            </w:r>
          </w:p>
          <w:p w14:paraId="080235F2">
            <w:pPr>
              <w:rPr>
                <w:b w:val="0"/>
                <w:bCs/>
                <w:sz w:val="18"/>
                <w:szCs w:val="18"/>
              </w:rPr>
            </w:pPr>
            <w:r>
              <w:rPr>
                <w:b w:val="0"/>
                <w:bCs/>
                <w:sz w:val="18"/>
                <w:szCs w:val="18"/>
              </w:rPr>
              <w:t>（1）掌握数控机床的操作安全规程；</w:t>
            </w:r>
          </w:p>
          <w:p w14:paraId="7867B10F">
            <w:pPr>
              <w:rPr>
                <w:b w:val="0"/>
                <w:bCs/>
                <w:sz w:val="18"/>
                <w:szCs w:val="18"/>
              </w:rPr>
            </w:pPr>
            <w:r>
              <w:rPr>
                <w:b w:val="0"/>
                <w:bCs/>
                <w:sz w:val="18"/>
                <w:szCs w:val="18"/>
              </w:rPr>
              <w:t>（2）掌握常用数控机床的精度验收方法；</w:t>
            </w:r>
          </w:p>
          <w:p w14:paraId="040AB91F">
            <w:pPr>
              <w:rPr>
                <w:b w:val="0"/>
                <w:bCs/>
                <w:sz w:val="18"/>
                <w:szCs w:val="18"/>
              </w:rPr>
            </w:pPr>
            <w:r>
              <w:rPr>
                <w:b w:val="0"/>
                <w:bCs/>
                <w:sz w:val="18"/>
                <w:szCs w:val="18"/>
              </w:rPr>
              <w:t>（3）了解数控机床主轴系统、进给系统、ATC系统、冷却系统、润滑系统的组成；</w:t>
            </w:r>
          </w:p>
          <w:p w14:paraId="34723AD5">
            <w:pPr>
              <w:rPr>
                <w:b w:val="0"/>
                <w:bCs/>
                <w:sz w:val="18"/>
                <w:szCs w:val="18"/>
              </w:rPr>
            </w:pPr>
            <w:r>
              <w:rPr>
                <w:b w:val="0"/>
                <w:bCs/>
                <w:sz w:val="18"/>
                <w:szCs w:val="18"/>
              </w:rPr>
              <w:t>（4）掌握华中世纪星HNC-21数控系统的硬件接口含义，达到正确连线、排除硬件接线错误造成故障；</w:t>
            </w:r>
          </w:p>
          <w:p w14:paraId="1CFE71A7">
            <w:pPr>
              <w:jc w:val="left"/>
              <w:rPr>
                <w:b w:val="0"/>
                <w:bCs/>
                <w:sz w:val="18"/>
                <w:szCs w:val="18"/>
              </w:rPr>
            </w:pPr>
            <w:r>
              <w:rPr>
                <w:b w:val="0"/>
                <w:bCs/>
                <w:sz w:val="18"/>
                <w:szCs w:val="18"/>
              </w:rPr>
              <w:t>能力目标：</w:t>
            </w:r>
          </w:p>
          <w:p w14:paraId="53D1549F">
            <w:pPr>
              <w:jc w:val="left"/>
              <w:rPr>
                <w:b w:val="0"/>
                <w:bCs/>
                <w:sz w:val="18"/>
                <w:szCs w:val="18"/>
              </w:rPr>
            </w:pPr>
            <w:r>
              <w:rPr>
                <w:b w:val="0"/>
                <w:bCs/>
                <w:sz w:val="18"/>
                <w:szCs w:val="18"/>
              </w:rPr>
              <w:t>（1）能够根据数控机床几何精度检验的主要标准及几何精度检验操作的基本方法，进行几何精度验收；</w:t>
            </w:r>
          </w:p>
          <w:p w14:paraId="6FBBC553">
            <w:pPr>
              <w:jc w:val="left"/>
              <w:rPr>
                <w:b w:val="0"/>
                <w:bCs/>
                <w:sz w:val="18"/>
                <w:szCs w:val="18"/>
              </w:rPr>
            </w:pPr>
            <w:r>
              <w:rPr>
                <w:b w:val="0"/>
                <w:bCs/>
                <w:sz w:val="18"/>
                <w:szCs w:val="18"/>
              </w:rPr>
              <w:t>（2）能够实现对传动\进给机械结构的维修，并能进行正确的维护;</w:t>
            </w:r>
          </w:p>
          <w:p w14:paraId="513AA037">
            <w:pPr>
              <w:jc w:val="left"/>
              <w:rPr>
                <w:b w:val="0"/>
                <w:bCs/>
                <w:sz w:val="18"/>
                <w:szCs w:val="18"/>
              </w:rPr>
            </w:pPr>
            <w:r>
              <w:rPr>
                <w:b w:val="0"/>
                <w:bCs/>
                <w:sz w:val="18"/>
                <w:szCs w:val="18"/>
              </w:rPr>
              <w:t>（3）能够实现系统硬件连接;</w:t>
            </w:r>
          </w:p>
          <w:p w14:paraId="4A8E322D">
            <w:pPr>
              <w:jc w:val="left"/>
              <w:rPr>
                <w:b w:val="0"/>
                <w:bCs/>
                <w:sz w:val="18"/>
                <w:szCs w:val="18"/>
              </w:rPr>
            </w:pPr>
            <w:r>
              <w:rPr>
                <w:b w:val="0"/>
                <w:bCs/>
                <w:sz w:val="18"/>
                <w:szCs w:val="18"/>
              </w:rPr>
              <w:t>素质目标：</w:t>
            </w:r>
          </w:p>
          <w:p w14:paraId="351968B7">
            <w:pPr>
              <w:rPr>
                <w:b w:val="0"/>
                <w:bCs/>
                <w:sz w:val="18"/>
                <w:szCs w:val="18"/>
              </w:rPr>
            </w:pPr>
            <w:r>
              <w:rPr>
                <w:b w:val="0"/>
                <w:bCs/>
                <w:sz w:val="18"/>
                <w:szCs w:val="18"/>
              </w:rPr>
              <w:t>（1）养成良好的安全生产意识，能够自觉按规程操作；   </w:t>
            </w:r>
          </w:p>
          <w:p w14:paraId="4CBD5ED2">
            <w:pPr>
              <w:rPr>
                <w:b w:val="0"/>
                <w:bCs/>
                <w:sz w:val="18"/>
                <w:szCs w:val="18"/>
              </w:rPr>
            </w:pPr>
            <w:r>
              <w:rPr>
                <w:b w:val="0"/>
                <w:bCs/>
                <w:sz w:val="18"/>
                <w:szCs w:val="18"/>
              </w:rPr>
              <w:t>（2）养成良好的环境保护意识，能够自觉保持工作场所的整洁；  </w:t>
            </w:r>
          </w:p>
          <w:p w14:paraId="4D139E72">
            <w:pPr>
              <w:rPr>
                <w:b w:val="0"/>
                <w:bCs/>
                <w:sz w:val="18"/>
                <w:szCs w:val="18"/>
              </w:rPr>
            </w:pPr>
            <w:r>
              <w:rPr>
                <w:b w:val="0"/>
                <w:bCs/>
                <w:sz w:val="18"/>
                <w:szCs w:val="18"/>
              </w:rPr>
              <w:t>（3）具有良好的团队协作精神，主动适应团队工作要求；   </w:t>
            </w:r>
          </w:p>
          <w:p w14:paraId="1FF3DCC5">
            <w:pPr>
              <w:widowControl/>
              <w:adjustRightInd w:val="0"/>
              <w:snapToGrid w:val="0"/>
              <w:rPr>
                <w:b w:val="0"/>
                <w:bCs/>
                <w:sz w:val="18"/>
                <w:szCs w:val="18"/>
              </w:rPr>
            </w:pPr>
          </w:p>
        </w:tc>
        <w:tc>
          <w:tcPr>
            <w:tcW w:w="2138" w:type="dxa"/>
            <w:tcBorders>
              <w:left w:val="single" w:color="auto" w:sz="4" w:space="0"/>
              <w:right w:val="single" w:color="auto" w:sz="4" w:space="0"/>
            </w:tcBorders>
            <w:vAlign w:val="center"/>
          </w:tcPr>
          <w:p w14:paraId="14986C09">
            <w:pPr>
              <w:jc w:val="left"/>
              <w:rPr>
                <w:sz w:val="18"/>
                <w:szCs w:val="18"/>
              </w:rPr>
            </w:pPr>
            <w:r>
              <w:rPr>
                <w:sz w:val="18"/>
                <w:szCs w:val="18"/>
              </w:rPr>
              <w:t>本课程学习数控机床机械结构故障诊断及维修</w:t>
            </w:r>
          </w:p>
          <w:p w14:paraId="14A32A05">
            <w:pPr>
              <w:rPr>
                <w:sz w:val="18"/>
                <w:szCs w:val="18"/>
              </w:rPr>
            </w:pPr>
            <w:r>
              <w:rPr>
                <w:sz w:val="18"/>
                <w:szCs w:val="18"/>
              </w:rPr>
              <w:t>、数控系统结构、华中世纪星HNC-21数控系统、FANUC 0I-MC数控系统等等，结合相应的实验、实践，学以致用的特点，注重培养学生综合运用知识的能力。</w:t>
            </w:r>
          </w:p>
          <w:p w14:paraId="021819C3">
            <w:pPr>
              <w:rPr>
                <w:szCs w:val="21"/>
              </w:rPr>
            </w:pPr>
          </w:p>
          <w:p w14:paraId="29F0242B">
            <w:pPr>
              <w:widowControl/>
              <w:jc w:val="left"/>
              <w:rPr>
                <w:sz w:val="18"/>
                <w:szCs w:val="18"/>
              </w:rPr>
            </w:pPr>
          </w:p>
        </w:tc>
        <w:tc>
          <w:tcPr>
            <w:tcW w:w="1631" w:type="dxa"/>
            <w:vAlign w:val="center"/>
          </w:tcPr>
          <w:p w14:paraId="4557C93E">
            <w:pPr>
              <w:widowControl/>
              <w:jc w:val="left"/>
              <w:rPr>
                <w:sz w:val="18"/>
                <w:szCs w:val="18"/>
              </w:rPr>
            </w:pPr>
            <w:r>
              <w:rPr>
                <w:sz w:val="18"/>
                <w:szCs w:val="18"/>
              </w:rPr>
              <w:t>以职业岗位为导向，基于工作过程，以项目导向、任务驱动、教学做一体化模式和基于工作任务的项目教学方法</w:t>
            </w:r>
          </w:p>
        </w:tc>
      </w:tr>
    </w:tbl>
    <w:p w14:paraId="4F96A4EC">
      <w:pPr>
        <w:spacing w:line="440" w:lineRule="exact"/>
        <w:rPr>
          <w:sz w:val="24"/>
        </w:rPr>
      </w:pPr>
    </w:p>
    <w:p w14:paraId="5AE2AD89">
      <w:pPr>
        <w:spacing w:line="440" w:lineRule="exact"/>
        <w:rPr>
          <w:sz w:val="24"/>
        </w:rPr>
      </w:pPr>
    </w:p>
    <w:p w14:paraId="69E0DC00">
      <w:pPr>
        <w:spacing w:line="440" w:lineRule="exact"/>
        <w:rPr>
          <w:sz w:val="24"/>
        </w:rPr>
      </w:pPr>
    </w:p>
    <w:p w14:paraId="76586D25">
      <w:pPr>
        <w:spacing w:line="440" w:lineRule="exact"/>
        <w:rPr>
          <w:sz w:val="24"/>
        </w:rPr>
      </w:pPr>
    </w:p>
    <w:p w14:paraId="2C1F2159">
      <w:pPr>
        <w:spacing w:line="440" w:lineRule="exact"/>
        <w:rPr>
          <w:sz w:val="24"/>
        </w:rPr>
      </w:pPr>
      <w:r>
        <w:rPr>
          <w:sz w:val="24"/>
        </w:rPr>
        <w:t>（</w:t>
      </w:r>
      <w:r>
        <w:rPr>
          <w:rFonts w:hint="eastAsia"/>
          <w:sz w:val="24"/>
        </w:rPr>
        <w:t>3</w:t>
      </w:r>
      <w:r>
        <w:rPr>
          <w:sz w:val="24"/>
        </w:rPr>
        <w:t>）专业</w:t>
      </w:r>
      <w:r>
        <w:rPr>
          <w:rFonts w:hint="eastAsia"/>
          <w:sz w:val="24"/>
        </w:rPr>
        <w:t>拓展</w:t>
      </w:r>
      <w:r>
        <w:rPr>
          <w:sz w:val="24"/>
        </w:rPr>
        <w:t>课程</w:t>
      </w:r>
    </w:p>
    <w:tbl>
      <w:tblPr>
        <w:tblStyle w:val="11"/>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3473"/>
        <w:gridCol w:w="2138"/>
        <w:gridCol w:w="1575"/>
      </w:tblGrid>
      <w:tr w14:paraId="66D2F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vAlign w:val="center"/>
          </w:tcPr>
          <w:p w14:paraId="69D60C93">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vAlign w:val="center"/>
          </w:tcPr>
          <w:p w14:paraId="2F16B194">
            <w:pPr>
              <w:widowControl/>
              <w:jc w:val="center"/>
              <w:rPr>
                <w:b/>
                <w:sz w:val="18"/>
                <w:szCs w:val="18"/>
              </w:rPr>
            </w:pPr>
            <w:r>
              <w:rPr>
                <w:b/>
                <w:sz w:val="18"/>
                <w:szCs w:val="18"/>
              </w:rPr>
              <w:t>课程名称</w:t>
            </w:r>
          </w:p>
        </w:tc>
        <w:tc>
          <w:tcPr>
            <w:tcW w:w="3473" w:type="dxa"/>
            <w:tcBorders>
              <w:left w:val="single" w:color="auto" w:sz="8" w:space="0"/>
              <w:right w:val="single" w:color="auto" w:sz="4" w:space="0"/>
            </w:tcBorders>
            <w:vAlign w:val="center"/>
          </w:tcPr>
          <w:p w14:paraId="00ABEF60">
            <w:pPr>
              <w:widowControl/>
              <w:jc w:val="center"/>
              <w:rPr>
                <w:b/>
                <w:sz w:val="18"/>
                <w:szCs w:val="18"/>
              </w:rPr>
            </w:pPr>
            <w:r>
              <w:rPr>
                <w:b/>
                <w:sz w:val="18"/>
                <w:szCs w:val="18"/>
              </w:rPr>
              <w:t>课程目标</w:t>
            </w:r>
          </w:p>
        </w:tc>
        <w:tc>
          <w:tcPr>
            <w:tcW w:w="2138" w:type="dxa"/>
            <w:tcBorders>
              <w:left w:val="single" w:color="auto" w:sz="4" w:space="0"/>
              <w:right w:val="single" w:color="auto" w:sz="4" w:space="0"/>
            </w:tcBorders>
            <w:vAlign w:val="center"/>
          </w:tcPr>
          <w:p w14:paraId="45D4A6DE">
            <w:pPr>
              <w:widowControl/>
              <w:jc w:val="center"/>
              <w:rPr>
                <w:b/>
                <w:sz w:val="18"/>
                <w:szCs w:val="18"/>
              </w:rPr>
            </w:pPr>
            <w:r>
              <w:rPr>
                <w:b/>
                <w:sz w:val="18"/>
                <w:szCs w:val="18"/>
              </w:rPr>
              <w:t>主要教学内容与要求</w:t>
            </w:r>
          </w:p>
        </w:tc>
        <w:tc>
          <w:tcPr>
            <w:tcW w:w="1575" w:type="dxa"/>
            <w:vAlign w:val="center"/>
          </w:tcPr>
          <w:p w14:paraId="2BA6F31B">
            <w:pPr>
              <w:widowControl/>
              <w:jc w:val="center"/>
              <w:rPr>
                <w:b/>
                <w:sz w:val="18"/>
                <w:szCs w:val="18"/>
              </w:rPr>
            </w:pPr>
            <w:r>
              <w:rPr>
                <w:b/>
                <w:sz w:val="18"/>
                <w:szCs w:val="18"/>
              </w:rPr>
              <w:t>教学方法与手段</w:t>
            </w:r>
          </w:p>
        </w:tc>
      </w:tr>
      <w:tr w14:paraId="7FC44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9" w:hRule="atLeast"/>
          <w:jc w:val="center"/>
        </w:trPr>
        <w:tc>
          <w:tcPr>
            <w:tcW w:w="560" w:type="dxa"/>
            <w:tcBorders>
              <w:left w:val="single" w:color="auto" w:sz="8" w:space="0"/>
              <w:bottom w:val="single" w:color="auto" w:sz="4" w:space="0"/>
              <w:right w:val="single" w:color="auto" w:sz="8" w:space="0"/>
            </w:tcBorders>
            <w:vAlign w:val="center"/>
          </w:tcPr>
          <w:p w14:paraId="26034A84">
            <w:pPr>
              <w:widowControl/>
              <w:jc w:val="center"/>
              <w:rPr>
                <w:rFonts w:hint="eastAsia" w:eastAsia="宋体"/>
                <w:sz w:val="18"/>
                <w:szCs w:val="18"/>
                <w:lang w:val="en-US" w:eastAsia="zh-CN"/>
              </w:rPr>
            </w:pPr>
            <w:r>
              <w:rPr>
                <w:rFonts w:hint="eastAsia"/>
                <w:sz w:val="18"/>
                <w:szCs w:val="18"/>
                <w:lang w:val="en-US" w:eastAsia="zh-CN"/>
              </w:rPr>
              <w:t>1</w:t>
            </w:r>
          </w:p>
        </w:tc>
        <w:tc>
          <w:tcPr>
            <w:tcW w:w="1463" w:type="dxa"/>
            <w:tcBorders>
              <w:left w:val="single" w:color="auto" w:sz="8" w:space="0"/>
              <w:bottom w:val="single" w:color="auto" w:sz="4" w:space="0"/>
              <w:right w:val="single" w:color="auto" w:sz="8" w:space="0"/>
            </w:tcBorders>
            <w:vAlign w:val="center"/>
          </w:tcPr>
          <w:p w14:paraId="764282BF">
            <w:pPr>
              <w:widowControl/>
              <w:jc w:val="center"/>
              <w:rPr>
                <w:sz w:val="18"/>
                <w:szCs w:val="18"/>
              </w:rPr>
            </w:pPr>
            <w:r>
              <w:rPr>
                <w:rFonts w:hint="eastAsia"/>
                <w:sz w:val="18"/>
                <w:szCs w:val="18"/>
              </w:rPr>
              <w:t>工匠精神与企业文化</w:t>
            </w:r>
          </w:p>
        </w:tc>
        <w:tc>
          <w:tcPr>
            <w:tcW w:w="3473" w:type="dxa"/>
            <w:tcBorders>
              <w:left w:val="single" w:color="auto" w:sz="8" w:space="0"/>
              <w:bottom w:val="single" w:color="auto" w:sz="4" w:space="0"/>
              <w:right w:val="single" w:color="auto" w:sz="4" w:space="0"/>
            </w:tcBorders>
            <w:vAlign w:val="center"/>
          </w:tcPr>
          <w:p w14:paraId="2CA60142">
            <w:pPr>
              <w:widowControl/>
              <w:rPr>
                <w:rFonts w:hint="eastAsia"/>
                <w:b w:val="0"/>
                <w:bCs w:val="0"/>
                <w:sz w:val="18"/>
                <w:szCs w:val="18"/>
              </w:rPr>
            </w:pPr>
            <w:r>
              <w:rPr>
                <w:rFonts w:hint="eastAsia"/>
                <w:b w:val="0"/>
                <w:bCs w:val="0"/>
                <w:sz w:val="18"/>
                <w:szCs w:val="18"/>
              </w:rPr>
              <w:t>知识目标：</w:t>
            </w:r>
          </w:p>
          <w:p w14:paraId="3078E151">
            <w:pPr>
              <w:widowControl/>
              <w:rPr>
                <w:rFonts w:hint="eastAsia"/>
                <w:b w:val="0"/>
                <w:bCs w:val="0"/>
                <w:sz w:val="18"/>
                <w:szCs w:val="18"/>
              </w:rPr>
            </w:pPr>
            <w:r>
              <w:rPr>
                <w:rFonts w:hint="eastAsia"/>
                <w:b w:val="0"/>
                <w:bCs w:val="0"/>
                <w:sz w:val="18"/>
                <w:szCs w:val="18"/>
              </w:rPr>
              <w:t>理解工匠精神的内涵与企业文化的重要性，掌握其基本概念和核心理念。</w:t>
            </w:r>
          </w:p>
          <w:p w14:paraId="54742B8D">
            <w:pPr>
              <w:widowControl/>
              <w:rPr>
                <w:rFonts w:hint="eastAsia"/>
                <w:b w:val="0"/>
                <w:bCs w:val="0"/>
                <w:sz w:val="18"/>
                <w:szCs w:val="18"/>
              </w:rPr>
            </w:pPr>
            <w:r>
              <w:rPr>
                <w:rFonts w:hint="eastAsia"/>
                <w:b w:val="0"/>
                <w:bCs w:val="0"/>
                <w:sz w:val="18"/>
                <w:szCs w:val="18"/>
              </w:rPr>
              <w:t>能力目标：</w:t>
            </w:r>
          </w:p>
          <w:p w14:paraId="17950042">
            <w:pPr>
              <w:widowControl/>
              <w:rPr>
                <w:rFonts w:hint="eastAsia"/>
                <w:b w:val="0"/>
                <w:bCs w:val="0"/>
                <w:sz w:val="18"/>
                <w:szCs w:val="18"/>
              </w:rPr>
            </w:pPr>
            <w:r>
              <w:rPr>
                <w:rFonts w:hint="eastAsia"/>
                <w:b w:val="0"/>
                <w:bCs w:val="0"/>
                <w:sz w:val="18"/>
                <w:szCs w:val="18"/>
              </w:rPr>
              <w:t>培养学生将工匠精神融入工作实践的能力，增强企业文化的认同感与执行力。</w:t>
            </w:r>
          </w:p>
          <w:p w14:paraId="0E8FBDDE">
            <w:pPr>
              <w:widowControl/>
              <w:rPr>
                <w:rFonts w:hint="eastAsia"/>
                <w:b w:val="0"/>
                <w:bCs w:val="0"/>
                <w:sz w:val="18"/>
                <w:szCs w:val="18"/>
              </w:rPr>
            </w:pPr>
            <w:r>
              <w:rPr>
                <w:rFonts w:hint="eastAsia"/>
                <w:b w:val="0"/>
                <w:bCs w:val="0"/>
                <w:sz w:val="18"/>
                <w:szCs w:val="18"/>
              </w:rPr>
              <w:t>素质目标：</w:t>
            </w:r>
          </w:p>
          <w:p w14:paraId="44EF17EE">
            <w:pPr>
              <w:widowControl/>
              <w:rPr>
                <w:sz w:val="18"/>
                <w:szCs w:val="18"/>
              </w:rPr>
            </w:pPr>
            <w:r>
              <w:rPr>
                <w:rFonts w:hint="eastAsia"/>
                <w:b w:val="0"/>
                <w:bCs w:val="0"/>
                <w:sz w:val="18"/>
                <w:szCs w:val="18"/>
              </w:rPr>
              <w:t>塑造精益求精、追求卓越的职业态度，培养团队协作与创新能力，提升职业素养。</w:t>
            </w:r>
          </w:p>
        </w:tc>
        <w:tc>
          <w:tcPr>
            <w:tcW w:w="2138" w:type="dxa"/>
            <w:tcBorders>
              <w:left w:val="single" w:color="auto" w:sz="4" w:space="0"/>
              <w:bottom w:val="single" w:color="auto" w:sz="4" w:space="0"/>
              <w:right w:val="single" w:color="auto" w:sz="4" w:space="0"/>
            </w:tcBorders>
            <w:vAlign w:val="center"/>
          </w:tcPr>
          <w:p w14:paraId="41C814BF">
            <w:pPr>
              <w:widowControl/>
              <w:jc w:val="left"/>
              <w:rPr>
                <w:rFonts w:hint="eastAsia"/>
                <w:b w:val="0"/>
                <w:bCs w:val="0"/>
                <w:sz w:val="18"/>
                <w:szCs w:val="18"/>
                <w:lang w:val="en-US" w:eastAsia="zh-CN"/>
              </w:rPr>
            </w:pPr>
            <w:r>
              <w:rPr>
                <w:rFonts w:hint="eastAsia"/>
                <w:b w:val="0"/>
                <w:bCs w:val="0"/>
                <w:sz w:val="18"/>
                <w:szCs w:val="18"/>
                <w:lang w:val="en-US" w:eastAsia="zh-CN"/>
              </w:rPr>
              <w:t>工匠精神、劳模精神、行业认知、企业文化和岗位技能认知、优秀毕业生成长经历交流等。</w:t>
            </w:r>
          </w:p>
          <w:p w14:paraId="3A16105A">
            <w:pPr>
              <w:widowControl/>
              <w:jc w:val="left"/>
              <w:rPr>
                <w:sz w:val="18"/>
                <w:szCs w:val="18"/>
              </w:rPr>
            </w:pPr>
            <w:r>
              <w:rPr>
                <w:rFonts w:hint="eastAsia" w:ascii="宋体" w:hAnsi="宋体" w:cs="宋体"/>
                <w:b w:val="0"/>
                <w:bCs w:val="0"/>
                <w:color w:val="000000"/>
                <w:kern w:val="0"/>
                <w:sz w:val="18"/>
                <w:szCs w:val="18"/>
                <w:shd w:val="clear" w:color="auto" w:fill="FFFFFF"/>
              </w:rPr>
              <w:t>教学要求：</w:t>
            </w:r>
            <w:r>
              <w:rPr>
                <w:rFonts w:hint="eastAsia" w:ascii="宋体" w:hAnsi="宋体" w:cs="宋体"/>
                <w:b w:val="0"/>
                <w:bCs w:val="0"/>
                <w:color w:val="000000"/>
                <w:kern w:val="0"/>
                <w:sz w:val="18"/>
                <w:szCs w:val="18"/>
                <w:shd w:val="clear" w:color="auto" w:fill="FFFFFF"/>
                <w:lang w:val="en-US" w:eastAsia="zh-CN"/>
              </w:rPr>
              <w:t>采用校外校内双教师机制进行教学</w:t>
            </w:r>
          </w:p>
        </w:tc>
        <w:tc>
          <w:tcPr>
            <w:tcW w:w="1575" w:type="dxa"/>
            <w:tcBorders>
              <w:bottom w:val="single" w:color="auto" w:sz="4" w:space="0"/>
            </w:tcBorders>
            <w:vAlign w:val="center"/>
          </w:tcPr>
          <w:p w14:paraId="78DC7584">
            <w:pPr>
              <w:widowControl/>
              <w:jc w:val="left"/>
              <w:rPr>
                <w:sz w:val="18"/>
                <w:szCs w:val="18"/>
              </w:rPr>
            </w:pPr>
            <w:r>
              <w:rPr>
                <w:rFonts w:hint="eastAsia"/>
                <w:sz w:val="18"/>
                <w:szCs w:val="18"/>
                <w:lang w:val="en-US" w:eastAsia="zh-CN"/>
              </w:rPr>
              <w:t>采用讲座、现场活动、线上会议等多种形式开展</w:t>
            </w:r>
          </w:p>
        </w:tc>
      </w:tr>
      <w:tr w14:paraId="7406A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2" w:hRule="atLeast"/>
          <w:jc w:val="center"/>
        </w:trPr>
        <w:tc>
          <w:tcPr>
            <w:tcW w:w="560" w:type="dxa"/>
            <w:tcBorders>
              <w:top w:val="single" w:color="auto" w:sz="4" w:space="0"/>
              <w:left w:val="single" w:color="auto" w:sz="8" w:space="0"/>
              <w:right w:val="single" w:color="auto" w:sz="8" w:space="0"/>
            </w:tcBorders>
            <w:vAlign w:val="center"/>
          </w:tcPr>
          <w:p w14:paraId="37B13264">
            <w:pPr>
              <w:widowControl/>
              <w:jc w:val="center"/>
              <w:rPr>
                <w:rFonts w:hint="eastAsia" w:eastAsia="宋体"/>
                <w:sz w:val="18"/>
                <w:szCs w:val="18"/>
                <w:lang w:eastAsia="zh-CN"/>
              </w:rPr>
            </w:pPr>
            <w:r>
              <w:rPr>
                <w:rFonts w:hint="eastAsia"/>
                <w:sz w:val="18"/>
                <w:szCs w:val="18"/>
                <w:lang w:val="en-US" w:eastAsia="zh-CN"/>
              </w:rPr>
              <w:t>2</w:t>
            </w:r>
          </w:p>
        </w:tc>
        <w:tc>
          <w:tcPr>
            <w:tcW w:w="1463" w:type="dxa"/>
            <w:tcBorders>
              <w:top w:val="single" w:color="auto" w:sz="4" w:space="0"/>
              <w:left w:val="single" w:color="auto" w:sz="8" w:space="0"/>
              <w:right w:val="single" w:color="auto" w:sz="8" w:space="0"/>
            </w:tcBorders>
            <w:vAlign w:val="center"/>
          </w:tcPr>
          <w:p w14:paraId="0A26C0A7">
            <w:pPr>
              <w:widowControl/>
              <w:jc w:val="center"/>
              <w:rPr>
                <w:rFonts w:hint="eastAsia"/>
                <w:sz w:val="18"/>
                <w:szCs w:val="18"/>
              </w:rPr>
            </w:pPr>
            <w:r>
              <w:rPr>
                <w:rFonts w:hint="eastAsia"/>
                <w:sz w:val="18"/>
                <w:szCs w:val="18"/>
              </w:rPr>
              <w:t>模具加工工艺　</w:t>
            </w:r>
          </w:p>
        </w:tc>
        <w:tc>
          <w:tcPr>
            <w:tcW w:w="3473" w:type="dxa"/>
            <w:tcBorders>
              <w:top w:val="single" w:color="auto" w:sz="4" w:space="0"/>
              <w:left w:val="single" w:color="auto" w:sz="8" w:space="0"/>
              <w:right w:val="single" w:color="auto" w:sz="4" w:space="0"/>
            </w:tcBorders>
            <w:vAlign w:val="center"/>
          </w:tcPr>
          <w:p w14:paraId="75539F6A">
            <w:pPr>
              <w:widowControl/>
              <w:rPr>
                <w:rFonts w:hint="eastAsia"/>
                <w:b w:val="0"/>
                <w:bCs w:val="0"/>
                <w:sz w:val="18"/>
                <w:szCs w:val="18"/>
                <w:lang w:eastAsia="zh-CN"/>
              </w:rPr>
            </w:pPr>
            <w:r>
              <w:rPr>
                <w:rFonts w:hint="eastAsia"/>
                <w:b w:val="0"/>
                <w:bCs w:val="0"/>
                <w:sz w:val="18"/>
                <w:szCs w:val="18"/>
                <w:lang w:eastAsia="zh-CN"/>
              </w:rPr>
              <w:t xml:space="preserve">知识目标 </w:t>
            </w:r>
          </w:p>
          <w:p w14:paraId="2E0525A6">
            <w:pPr>
              <w:widowControl/>
              <w:rPr>
                <w:rFonts w:hint="eastAsia"/>
                <w:b w:val="0"/>
                <w:bCs w:val="0"/>
                <w:sz w:val="18"/>
                <w:szCs w:val="18"/>
                <w:lang w:eastAsia="zh-CN"/>
              </w:rPr>
            </w:pPr>
            <w:r>
              <w:rPr>
                <w:rFonts w:hint="eastAsia"/>
                <w:b w:val="0"/>
                <w:bCs w:val="0"/>
                <w:sz w:val="18"/>
                <w:szCs w:val="18"/>
                <w:lang w:eastAsia="zh-CN"/>
              </w:rPr>
              <w:t>（1）学会模具零件制造工艺过程；</w:t>
            </w:r>
          </w:p>
          <w:p w14:paraId="53C77384">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）分析模具零件的常用加工方法及选择模具表面加工方法的原则；</w:t>
            </w:r>
          </w:p>
          <w:p w14:paraId="0EF64886">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）了解模具装配过程的内容、要求以及方法；</w:t>
            </w:r>
          </w:p>
          <w:p w14:paraId="408FA89D">
            <w:pPr>
              <w:widowControl/>
              <w:rPr>
                <w:rFonts w:hint="eastAsia"/>
                <w:b w:val="0"/>
                <w:bCs w:val="0"/>
                <w:sz w:val="18"/>
                <w:szCs w:val="18"/>
                <w:lang w:eastAsia="zh-CN"/>
              </w:rPr>
            </w:pPr>
            <w:r>
              <w:rPr>
                <w:rFonts w:hint="eastAsia"/>
                <w:b w:val="0"/>
                <w:bCs w:val="0"/>
                <w:sz w:val="18"/>
                <w:szCs w:val="18"/>
                <w:lang w:eastAsia="zh-CN"/>
              </w:rPr>
              <w:t xml:space="preserve">能力目标 </w:t>
            </w:r>
          </w:p>
          <w:p w14:paraId="0E3F44A4">
            <w:pPr>
              <w:widowControl/>
              <w:rPr>
                <w:rFonts w:hint="eastAsia"/>
                <w:b w:val="0"/>
                <w:bCs w:val="0"/>
                <w:sz w:val="18"/>
                <w:szCs w:val="18"/>
                <w:lang w:eastAsia="zh-CN"/>
              </w:rPr>
            </w:pPr>
            <w:r>
              <w:rPr>
                <w:rFonts w:hint="eastAsia"/>
                <w:b w:val="0"/>
                <w:bCs w:val="0"/>
                <w:sz w:val="18"/>
                <w:szCs w:val="18"/>
                <w:lang w:eastAsia="zh-CN"/>
              </w:rPr>
              <w:t>（1）掌握模具加工工艺规程的编制基础；</w:t>
            </w:r>
          </w:p>
          <w:p w14:paraId="213766D5">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）能编制模具零件的加工工艺规程；</w:t>
            </w:r>
          </w:p>
          <w:p w14:paraId="7A31E51E">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）能进行模具的数控加工、电火花、电火花线切割加工；</w:t>
            </w:r>
          </w:p>
          <w:p w14:paraId="393248EA">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4</w:t>
            </w:r>
            <w:r>
              <w:rPr>
                <w:rFonts w:hint="eastAsia"/>
                <w:b w:val="0"/>
                <w:bCs w:val="0"/>
                <w:sz w:val="18"/>
                <w:szCs w:val="18"/>
                <w:lang w:eastAsia="zh-CN"/>
              </w:rPr>
              <w:t>）能分析模具的装配工艺，对模具进行装配；</w:t>
            </w:r>
          </w:p>
          <w:p w14:paraId="52CC5E30">
            <w:pPr>
              <w:widowControl/>
              <w:rPr>
                <w:rFonts w:hint="eastAsia"/>
                <w:b w:val="0"/>
                <w:bCs w:val="0"/>
                <w:sz w:val="18"/>
                <w:szCs w:val="18"/>
                <w:lang w:eastAsia="zh-CN"/>
              </w:rPr>
            </w:pPr>
            <w:r>
              <w:rPr>
                <w:rFonts w:hint="eastAsia"/>
                <w:b w:val="0"/>
                <w:bCs w:val="0"/>
                <w:sz w:val="18"/>
                <w:szCs w:val="18"/>
                <w:lang w:eastAsia="zh-CN"/>
              </w:rPr>
              <w:t xml:space="preserve">素质目标 </w:t>
            </w:r>
          </w:p>
          <w:p w14:paraId="54DF5AF1">
            <w:pPr>
              <w:widowControl/>
              <w:rPr>
                <w:rFonts w:hint="eastAsia"/>
                <w:b w:val="0"/>
                <w:bCs w:val="0"/>
                <w:sz w:val="18"/>
                <w:szCs w:val="18"/>
                <w:lang w:eastAsia="zh-CN"/>
              </w:rPr>
            </w:pPr>
            <w:r>
              <w:rPr>
                <w:rFonts w:hint="eastAsia"/>
                <w:b w:val="0"/>
                <w:bCs w:val="0"/>
                <w:sz w:val="18"/>
                <w:szCs w:val="18"/>
                <w:lang w:eastAsia="zh-CN"/>
              </w:rPr>
              <w:t>（1）树立良好的纪律观念和安全意识；</w:t>
            </w:r>
          </w:p>
          <w:p w14:paraId="6B2650B0">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2</w:t>
            </w:r>
            <w:r>
              <w:rPr>
                <w:rFonts w:hint="eastAsia"/>
                <w:b w:val="0"/>
                <w:bCs w:val="0"/>
                <w:sz w:val="18"/>
                <w:szCs w:val="18"/>
                <w:lang w:eastAsia="zh-CN"/>
              </w:rPr>
              <w:t>）树立团队意识、组织协调能力和与人协作能力；</w:t>
            </w:r>
          </w:p>
          <w:p w14:paraId="3211178D">
            <w:pPr>
              <w:widowControl/>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3</w:t>
            </w:r>
            <w:r>
              <w:rPr>
                <w:rFonts w:hint="eastAsia"/>
                <w:b w:val="0"/>
                <w:bCs w:val="0"/>
                <w:sz w:val="18"/>
                <w:szCs w:val="18"/>
                <w:lang w:eastAsia="zh-CN"/>
              </w:rPr>
              <w:t>）具有吃苦耐劳，刻苦钻研精神；</w:t>
            </w:r>
          </w:p>
          <w:p w14:paraId="44B1CAB8">
            <w:pPr>
              <w:widowControl/>
              <w:rPr>
                <w:rFonts w:hint="eastAsia" w:ascii="宋体" w:hAnsi="宋体"/>
                <w:color w:val="000000"/>
                <w:sz w:val="18"/>
                <w:szCs w:val="18"/>
                <w:lang w:eastAsia="zh-CN"/>
              </w:rPr>
            </w:pPr>
            <w:r>
              <w:rPr>
                <w:rFonts w:hint="eastAsia"/>
                <w:b w:val="0"/>
                <w:bCs w:val="0"/>
                <w:sz w:val="18"/>
                <w:szCs w:val="18"/>
                <w:lang w:eastAsia="zh-CN"/>
              </w:rPr>
              <w:t>（</w:t>
            </w:r>
            <w:r>
              <w:rPr>
                <w:rFonts w:hint="eastAsia"/>
                <w:b w:val="0"/>
                <w:bCs w:val="0"/>
                <w:sz w:val="18"/>
                <w:szCs w:val="18"/>
                <w:lang w:val="en-US" w:eastAsia="zh-CN"/>
              </w:rPr>
              <w:t>4</w:t>
            </w:r>
            <w:r>
              <w:rPr>
                <w:rFonts w:hint="eastAsia"/>
                <w:b w:val="0"/>
                <w:bCs w:val="0"/>
                <w:sz w:val="18"/>
                <w:szCs w:val="18"/>
                <w:lang w:eastAsia="zh-CN"/>
              </w:rPr>
              <w:t>）具有创新精神以及诚信、务实的工作作风。</w:t>
            </w:r>
          </w:p>
          <w:p w14:paraId="280F66DF">
            <w:pPr>
              <w:widowControl/>
              <w:rPr>
                <w:sz w:val="18"/>
                <w:szCs w:val="18"/>
              </w:rPr>
            </w:pPr>
          </w:p>
        </w:tc>
        <w:tc>
          <w:tcPr>
            <w:tcW w:w="2138" w:type="dxa"/>
            <w:tcBorders>
              <w:top w:val="single" w:color="auto" w:sz="4" w:space="0"/>
              <w:left w:val="single" w:color="auto" w:sz="4" w:space="0"/>
              <w:right w:val="single" w:color="auto" w:sz="4" w:space="0"/>
            </w:tcBorders>
            <w:vAlign w:val="center"/>
          </w:tcPr>
          <w:p w14:paraId="074EF8FC">
            <w:pPr>
              <w:wordWrap/>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sz w:val="18"/>
                <w:szCs w:val="18"/>
                <w:lang w:val="en-US" w:eastAsia="zh-CN"/>
              </w:rPr>
            </w:pPr>
            <w:r>
              <w:rPr>
                <w:rFonts w:hint="eastAsia"/>
                <w:color w:val="000000"/>
                <w:sz w:val="18"/>
                <w:szCs w:val="18"/>
                <w:lang w:eastAsia="zh-CN"/>
              </w:rPr>
              <w:t>本课程学习</w:t>
            </w:r>
            <w:r>
              <w:rPr>
                <w:rFonts w:hint="eastAsia"/>
                <w:sz w:val="18"/>
                <w:szCs w:val="18"/>
              </w:rPr>
              <w:t>模具制造的工艺规程设计基础</w:t>
            </w:r>
            <w:r>
              <w:rPr>
                <w:rFonts w:hint="eastAsia"/>
                <w:sz w:val="18"/>
                <w:szCs w:val="18"/>
                <w:lang w:eastAsia="zh-CN"/>
              </w:rPr>
              <w:t>、</w:t>
            </w:r>
            <w:r>
              <w:rPr>
                <w:rFonts w:hint="eastAsia"/>
                <w:sz w:val="18"/>
                <w:szCs w:val="18"/>
              </w:rPr>
              <w:t xml:space="preserve">模具杆类零件的加工 </w:t>
            </w:r>
            <w:r>
              <w:rPr>
                <w:rFonts w:hint="eastAsia"/>
                <w:sz w:val="18"/>
                <w:szCs w:val="18"/>
                <w:lang w:eastAsia="zh-CN"/>
              </w:rPr>
              <w:t>、</w:t>
            </w:r>
            <w:r>
              <w:rPr>
                <w:rFonts w:hint="eastAsia"/>
                <w:sz w:val="18"/>
                <w:szCs w:val="18"/>
              </w:rPr>
              <w:t xml:space="preserve">模具套类零件的加工  </w:t>
            </w:r>
            <w:r>
              <w:rPr>
                <w:rFonts w:hint="eastAsia"/>
                <w:sz w:val="18"/>
                <w:szCs w:val="18"/>
                <w:lang w:eastAsia="zh-CN"/>
              </w:rPr>
              <w:t>、</w:t>
            </w:r>
            <w:r>
              <w:rPr>
                <w:rFonts w:hint="eastAsia"/>
                <w:sz w:val="18"/>
                <w:szCs w:val="18"/>
              </w:rPr>
              <w:t xml:space="preserve">模具板件的加工 </w:t>
            </w:r>
            <w:r>
              <w:rPr>
                <w:rFonts w:hint="eastAsia"/>
                <w:sz w:val="18"/>
                <w:szCs w:val="18"/>
                <w:lang w:eastAsia="zh-CN"/>
              </w:rPr>
              <w:t>、</w:t>
            </w:r>
            <w:r>
              <w:rPr>
                <w:rFonts w:hint="eastAsia"/>
                <w:sz w:val="18"/>
                <w:szCs w:val="18"/>
              </w:rPr>
              <w:t>模具上孔的加工</w:t>
            </w:r>
            <w:r>
              <w:rPr>
                <w:rFonts w:hint="eastAsia"/>
                <w:sz w:val="18"/>
                <w:szCs w:val="18"/>
                <w:lang w:eastAsia="zh-CN"/>
              </w:rPr>
              <w:t>、</w:t>
            </w:r>
            <w:r>
              <w:rPr>
                <w:rFonts w:hint="eastAsia"/>
                <w:sz w:val="18"/>
                <w:szCs w:val="18"/>
              </w:rPr>
              <w:t>冲压凸模、凹模零件的加工</w:t>
            </w:r>
            <w:r>
              <w:rPr>
                <w:rFonts w:hint="eastAsia"/>
                <w:sz w:val="18"/>
                <w:szCs w:val="18"/>
                <w:lang w:eastAsia="zh-CN"/>
              </w:rPr>
              <w:t>、</w:t>
            </w:r>
            <w:r>
              <w:rPr>
                <w:rFonts w:hint="eastAsia"/>
                <w:sz w:val="18"/>
                <w:szCs w:val="18"/>
              </w:rPr>
              <w:t>型腔凸模、凹模零件的加工</w:t>
            </w:r>
            <w:r>
              <w:rPr>
                <w:rFonts w:hint="eastAsia"/>
                <w:sz w:val="18"/>
                <w:szCs w:val="18"/>
                <w:lang w:eastAsia="zh-CN"/>
              </w:rPr>
              <w:t>、</w:t>
            </w:r>
            <w:r>
              <w:rPr>
                <w:rFonts w:hint="eastAsia"/>
                <w:sz w:val="18"/>
                <w:szCs w:val="18"/>
              </w:rPr>
              <w:t>模具的装配</w:t>
            </w:r>
            <w:r>
              <w:rPr>
                <w:rFonts w:hint="eastAsia"/>
                <w:sz w:val="18"/>
                <w:szCs w:val="18"/>
                <w:lang w:eastAsia="zh-CN"/>
              </w:rPr>
              <w:t>等等，</w:t>
            </w:r>
            <w:r>
              <w:rPr>
                <w:rFonts w:hint="eastAsia" w:ascii="宋体" w:hAnsi="宋体" w:eastAsia="宋体" w:cs="宋体"/>
                <w:sz w:val="18"/>
                <w:szCs w:val="18"/>
                <w:lang w:val="en-US" w:eastAsia="zh-CN"/>
              </w:rPr>
              <w:t>结合相应的实验、实践，学以致用的特点，注重培养学生综合运用知识的能力。</w:t>
            </w:r>
          </w:p>
          <w:p w14:paraId="78C8EDF8">
            <w:pPr>
              <w:widowControl/>
              <w:adjustRightInd w:val="0"/>
              <w:snapToGrid w:val="0"/>
              <w:jc w:val="left"/>
              <w:rPr>
                <w:sz w:val="18"/>
                <w:szCs w:val="18"/>
              </w:rPr>
            </w:pPr>
          </w:p>
        </w:tc>
        <w:tc>
          <w:tcPr>
            <w:tcW w:w="1575" w:type="dxa"/>
            <w:tcBorders>
              <w:top w:val="single" w:color="auto" w:sz="4" w:space="0"/>
            </w:tcBorders>
            <w:vAlign w:val="center"/>
          </w:tcPr>
          <w:p w14:paraId="096E02AA">
            <w:pPr>
              <w:rPr>
                <w:sz w:val="18"/>
                <w:szCs w:val="18"/>
              </w:rPr>
            </w:pPr>
            <w:r>
              <w:rPr>
                <w:sz w:val="18"/>
                <w:szCs w:val="18"/>
              </w:rPr>
              <w:t>以职业岗位为导向，基于工作过程，以项目导向、任务驱动、教学做一体化模式和基于工作任务的项目教学方法。</w:t>
            </w:r>
          </w:p>
          <w:p w14:paraId="09172165">
            <w:pPr>
              <w:widowControl/>
              <w:rPr>
                <w:sz w:val="18"/>
                <w:szCs w:val="18"/>
              </w:rPr>
            </w:pPr>
          </w:p>
        </w:tc>
      </w:tr>
      <w:tr w14:paraId="121179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1A2C08B0">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vAlign w:val="center"/>
          </w:tcPr>
          <w:p w14:paraId="72AE4061">
            <w:pPr>
              <w:widowControl/>
              <w:adjustRightInd w:val="0"/>
              <w:snapToGrid w:val="0"/>
              <w:jc w:val="center"/>
              <w:rPr>
                <w:sz w:val="18"/>
                <w:szCs w:val="18"/>
              </w:rPr>
            </w:pPr>
            <w:r>
              <w:rPr>
                <w:rFonts w:hint="eastAsia"/>
                <w:sz w:val="18"/>
                <w:szCs w:val="18"/>
              </w:rPr>
              <w:t>图形图像处理</w:t>
            </w:r>
          </w:p>
        </w:tc>
        <w:tc>
          <w:tcPr>
            <w:tcW w:w="3473" w:type="dxa"/>
            <w:tcBorders>
              <w:left w:val="single" w:color="auto" w:sz="8" w:space="0"/>
              <w:right w:val="single" w:color="auto" w:sz="4" w:space="0"/>
            </w:tcBorders>
            <w:vAlign w:val="center"/>
          </w:tcPr>
          <w:p w14:paraId="70A50BDD">
            <w:pPr>
              <w:adjustRightInd w:val="0"/>
              <w:snapToGrid w:val="0"/>
              <w:jc w:val="both"/>
              <w:rPr>
                <w:sz w:val="18"/>
                <w:szCs w:val="18"/>
              </w:rPr>
            </w:pPr>
            <w:r>
              <w:rPr>
                <w:sz w:val="18"/>
                <w:szCs w:val="18"/>
              </w:rPr>
              <w:t>通过本课程的学习使学生初步掌握 2D 软件PS 鞋类款式图和效果图的各种表现。掌握PS 软件的应用，包括</w:t>
            </w:r>
            <w:r>
              <w:rPr>
                <w:rFonts w:hint="eastAsia"/>
                <w:sz w:val="18"/>
                <w:szCs w:val="18"/>
              </w:rPr>
              <w:t>PS</w:t>
            </w:r>
            <w:r>
              <w:rPr>
                <w:sz w:val="18"/>
                <w:szCs w:val="18"/>
              </w:rPr>
              <w:t>鞋类款式线稿图、配色图绘制，PS 鞋类效果图的明暗立体、材质纹理的表现方法。培养应用 2D 软件进行鞋类款式图和效果图表现的能力，培养分析问题和解决问题的自学能力，掌握计算机 2D 仿真设计技术。</w:t>
            </w:r>
          </w:p>
        </w:tc>
        <w:tc>
          <w:tcPr>
            <w:tcW w:w="2138" w:type="dxa"/>
            <w:tcBorders>
              <w:left w:val="single" w:color="auto" w:sz="4" w:space="0"/>
              <w:right w:val="single" w:color="auto" w:sz="4" w:space="0"/>
            </w:tcBorders>
            <w:vAlign w:val="center"/>
          </w:tcPr>
          <w:p w14:paraId="29A54256">
            <w:pPr>
              <w:adjustRightInd w:val="0"/>
              <w:snapToGrid w:val="0"/>
              <w:jc w:val="both"/>
              <w:rPr>
                <w:sz w:val="18"/>
                <w:szCs w:val="18"/>
              </w:rPr>
            </w:pPr>
            <w:r>
              <w:rPr>
                <w:sz w:val="18"/>
                <w:szCs w:val="18"/>
              </w:rPr>
              <w:t>本课程的内容采用</w:t>
            </w:r>
            <w:r>
              <w:rPr>
                <w:rFonts w:hint="eastAsia"/>
                <w:sz w:val="18"/>
                <w:szCs w:val="18"/>
              </w:rPr>
              <w:t>多个</w:t>
            </w:r>
            <w:r>
              <w:rPr>
                <w:sz w:val="18"/>
                <w:szCs w:val="18"/>
              </w:rPr>
              <w:t>学习情景：</w:t>
            </w:r>
            <w:r>
              <w:rPr>
                <w:rFonts w:hint="eastAsia"/>
                <w:sz w:val="18"/>
                <w:szCs w:val="18"/>
              </w:rPr>
              <w:t>PS</w:t>
            </w:r>
            <w:r>
              <w:rPr>
                <w:sz w:val="18"/>
                <w:szCs w:val="18"/>
              </w:rPr>
              <w:t>帮面线条绘制、</w:t>
            </w:r>
            <w:r>
              <w:rPr>
                <w:rFonts w:hint="eastAsia"/>
                <w:sz w:val="18"/>
                <w:szCs w:val="18"/>
              </w:rPr>
              <w:t>PS</w:t>
            </w:r>
            <w:r>
              <w:rPr>
                <w:sz w:val="18"/>
                <w:szCs w:val="18"/>
              </w:rPr>
              <w:t xml:space="preserve"> 鞋底线条绘制、</w:t>
            </w:r>
            <w:r>
              <w:rPr>
                <w:rFonts w:hint="eastAsia"/>
                <w:sz w:val="18"/>
                <w:szCs w:val="18"/>
              </w:rPr>
              <w:t>PS</w:t>
            </w:r>
            <w:r>
              <w:rPr>
                <w:sz w:val="18"/>
                <w:szCs w:val="18"/>
              </w:rPr>
              <w:t>鞋类配色、PS明暗立体表现、 P</w:t>
            </w:r>
            <w:r>
              <w:rPr>
                <w:rFonts w:hint="eastAsia"/>
                <w:sz w:val="18"/>
                <w:szCs w:val="18"/>
              </w:rPr>
              <w:t>S</w:t>
            </w:r>
            <w:r>
              <w:rPr>
                <w:sz w:val="18"/>
                <w:szCs w:val="18"/>
              </w:rPr>
              <w:t>材质肌理表现、滑板鞋PS仿真设计图表现、慢跑鞋PS仿真设计图表现、</w:t>
            </w:r>
            <w:r>
              <w:rPr>
                <w:rFonts w:hint="eastAsia"/>
                <w:sz w:val="18"/>
                <w:szCs w:val="18"/>
              </w:rPr>
              <w:t>篮球</w:t>
            </w:r>
            <w:r>
              <w:rPr>
                <w:sz w:val="18"/>
                <w:szCs w:val="18"/>
              </w:rPr>
              <w:t>鞋PS 仿真设计图表现等。情景以具体产品2D仿真图表现为项目，围绕企业真实产品开发案例培养学生鞋类PS仿真设计表现能力。</w:t>
            </w:r>
          </w:p>
        </w:tc>
        <w:tc>
          <w:tcPr>
            <w:tcW w:w="1575" w:type="dxa"/>
            <w:vAlign w:val="center"/>
          </w:tcPr>
          <w:p w14:paraId="782DF52A">
            <w:pPr>
              <w:rPr>
                <w:sz w:val="18"/>
                <w:szCs w:val="18"/>
              </w:rPr>
            </w:pPr>
            <w:r>
              <w:rPr>
                <w:sz w:val="18"/>
                <w:szCs w:val="18"/>
              </w:rPr>
              <w:t>以职业岗位为导向，基于工作过程，以项目导向、任务驱动、教学做一体化模式和基于工作任务的项目教学方法。</w:t>
            </w:r>
          </w:p>
          <w:p w14:paraId="1FD19CAB">
            <w:pPr>
              <w:widowControl/>
              <w:rPr>
                <w:sz w:val="18"/>
                <w:szCs w:val="18"/>
              </w:rPr>
            </w:pPr>
          </w:p>
        </w:tc>
      </w:tr>
      <w:tr w14:paraId="7F739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95" w:hRule="atLeast"/>
          <w:jc w:val="center"/>
        </w:trPr>
        <w:tc>
          <w:tcPr>
            <w:tcW w:w="560" w:type="dxa"/>
            <w:tcBorders>
              <w:left w:val="single" w:color="auto" w:sz="8" w:space="0"/>
              <w:bottom w:val="single" w:color="auto" w:sz="4" w:space="0"/>
              <w:right w:val="single" w:color="auto" w:sz="8" w:space="0"/>
            </w:tcBorders>
            <w:vAlign w:val="center"/>
          </w:tcPr>
          <w:p w14:paraId="421C7373">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bottom w:val="single" w:color="auto" w:sz="4" w:space="0"/>
              <w:right w:val="single" w:color="auto" w:sz="8" w:space="0"/>
            </w:tcBorders>
            <w:vAlign w:val="top"/>
          </w:tcPr>
          <w:p w14:paraId="59A44044">
            <w:pPr>
              <w:widowControl/>
              <w:jc w:val="center"/>
              <w:rPr>
                <w:rFonts w:hint="eastAsia"/>
                <w:sz w:val="18"/>
                <w:szCs w:val="18"/>
              </w:rPr>
            </w:pPr>
          </w:p>
          <w:p w14:paraId="46416A07">
            <w:pPr>
              <w:widowControl/>
              <w:jc w:val="center"/>
              <w:rPr>
                <w:rFonts w:hint="eastAsia"/>
                <w:sz w:val="18"/>
                <w:szCs w:val="18"/>
              </w:rPr>
            </w:pPr>
          </w:p>
          <w:p w14:paraId="3D018B90">
            <w:pPr>
              <w:widowControl/>
              <w:jc w:val="center"/>
              <w:rPr>
                <w:rFonts w:hint="eastAsia"/>
                <w:sz w:val="18"/>
                <w:szCs w:val="18"/>
              </w:rPr>
            </w:pPr>
          </w:p>
          <w:p w14:paraId="5D2E2B59">
            <w:pPr>
              <w:widowControl/>
              <w:jc w:val="center"/>
              <w:rPr>
                <w:rFonts w:hint="eastAsia"/>
                <w:sz w:val="18"/>
                <w:szCs w:val="18"/>
              </w:rPr>
            </w:pPr>
          </w:p>
          <w:p w14:paraId="16EE48CC">
            <w:pPr>
              <w:widowControl/>
              <w:jc w:val="center"/>
              <w:rPr>
                <w:rFonts w:hint="eastAsia"/>
                <w:sz w:val="18"/>
                <w:szCs w:val="18"/>
              </w:rPr>
            </w:pPr>
          </w:p>
          <w:p w14:paraId="1C634851">
            <w:pPr>
              <w:widowControl/>
              <w:jc w:val="center"/>
              <w:rPr>
                <w:rFonts w:hint="eastAsia"/>
                <w:sz w:val="18"/>
                <w:szCs w:val="18"/>
              </w:rPr>
            </w:pPr>
          </w:p>
          <w:p w14:paraId="30EB944C">
            <w:pPr>
              <w:widowControl/>
              <w:jc w:val="center"/>
              <w:rPr>
                <w:rFonts w:hint="eastAsia"/>
                <w:sz w:val="18"/>
                <w:szCs w:val="18"/>
              </w:rPr>
            </w:pPr>
          </w:p>
          <w:p w14:paraId="64E087B8">
            <w:pPr>
              <w:widowControl/>
              <w:jc w:val="center"/>
              <w:rPr>
                <w:rFonts w:hint="eastAsia"/>
                <w:sz w:val="18"/>
                <w:szCs w:val="18"/>
              </w:rPr>
            </w:pPr>
          </w:p>
          <w:p w14:paraId="63C34AA8">
            <w:pPr>
              <w:widowControl/>
              <w:jc w:val="center"/>
              <w:rPr>
                <w:rFonts w:hint="eastAsia"/>
                <w:sz w:val="18"/>
                <w:szCs w:val="18"/>
              </w:rPr>
            </w:pPr>
          </w:p>
          <w:p w14:paraId="0214C61E">
            <w:pPr>
              <w:widowControl/>
              <w:jc w:val="center"/>
              <w:rPr>
                <w:rFonts w:hint="eastAsia"/>
                <w:sz w:val="18"/>
                <w:szCs w:val="18"/>
              </w:rPr>
            </w:pPr>
          </w:p>
          <w:p w14:paraId="34EAC3E9">
            <w:pPr>
              <w:widowControl/>
              <w:jc w:val="center"/>
              <w:rPr>
                <w:rFonts w:hint="eastAsia"/>
                <w:sz w:val="18"/>
                <w:szCs w:val="18"/>
              </w:rPr>
            </w:pPr>
          </w:p>
          <w:p w14:paraId="6471D188">
            <w:pPr>
              <w:widowControl/>
              <w:jc w:val="center"/>
              <w:rPr>
                <w:rFonts w:hint="eastAsia"/>
                <w:sz w:val="18"/>
                <w:szCs w:val="18"/>
              </w:rPr>
            </w:pPr>
          </w:p>
          <w:p w14:paraId="2E28F301">
            <w:pPr>
              <w:widowControl/>
              <w:jc w:val="center"/>
              <w:rPr>
                <w:rFonts w:hint="eastAsia"/>
                <w:sz w:val="18"/>
                <w:szCs w:val="18"/>
              </w:rPr>
            </w:pPr>
          </w:p>
          <w:p w14:paraId="4532C176">
            <w:pPr>
              <w:widowControl/>
              <w:jc w:val="center"/>
              <w:rPr>
                <w:sz w:val="18"/>
                <w:szCs w:val="18"/>
              </w:rPr>
            </w:pPr>
            <w:r>
              <w:rPr>
                <w:rFonts w:hint="eastAsia"/>
                <w:sz w:val="18"/>
                <w:szCs w:val="18"/>
              </w:rPr>
              <w:t>专业英语</w:t>
            </w:r>
          </w:p>
        </w:tc>
        <w:tc>
          <w:tcPr>
            <w:tcW w:w="3473" w:type="dxa"/>
            <w:tcBorders>
              <w:left w:val="single" w:color="auto" w:sz="8" w:space="0"/>
              <w:bottom w:val="single" w:color="auto" w:sz="4" w:space="0"/>
              <w:right w:val="single" w:color="auto" w:sz="4" w:space="0"/>
            </w:tcBorders>
            <w:vAlign w:val="center"/>
          </w:tcPr>
          <w:p w14:paraId="523D869E">
            <w:pPr>
              <w:jc w:val="left"/>
              <w:rPr>
                <w:rFonts w:hint="eastAsia"/>
                <w:b w:val="0"/>
                <w:bCs/>
                <w:sz w:val="18"/>
                <w:szCs w:val="18"/>
                <w:lang w:eastAsia="zh-CN"/>
              </w:rPr>
            </w:pPr>
            <w:r>
              <w:rPr>
                <w:rFonts w:hint="eastAsia"/>
                <w:b w:val="0"/>
                <w:bCs/>
                <w:sz w:val="18"/>
                <w:szCs w:val="18"/>
                <w:lang w:eastAsia="zh-CN"/>
              </w:rPr>
              <w:t>知识目标：</w:t>
            </w:r>
          </w:p>
          <w:p w14:paraId="72757742">
            <w:pPr>
              <w:jc w:val="left"/>
              <w:rPr>
                <w:rFonts w:hint="eastAsia"/>
                <w:b w:val="0"/>
                <w:bCs/>
                <w:sz w:val="18"/>
                <w:szCs w:val="18"/>
                <w:lang w:eastAsia="zh-CN"/>
              </w:rPr>
            </w:pPr>
            <w:r>
              <w:rPr>
                <w:rFonts w:hint="eastAsia"/>
                <w:b w:val="0"/>
                <w:bCs/>
                <w:sz w:val="18"/>
                <w:szCs w:val="18"/>
                <w:lang w:eastAsia="zh-CN"/>
              </w:rPr>
              <w:t>1、使学生掌握机械专业领域的一些常用词汇、词组和特殊句型结构；</w:t>
            </w:r>
          </w:p>
          <w:p w14:paraId="426895D5">
            <w:pPr>
              <w:jc w:val="left"/>
              <w:rPr>
                <w:rFonts w:hint="eastAsia"/>
                <w:b w:val="0"/>
                <w:bCs/>
                <w:sz w:val="18"/>
                <w:szCs w:val="18"/>
                <w:lang w:eastAsia="zh-CN"/>
              </w:rPr>
            </w:pPr>
            <w:r>
              <w:rPr>
                <w:rFonts w:hint="eastAsia"/>
                <w:b w:val="0"/>
                <w:bCs/>
                <w:sz w:val="18"/>
                <w:szCs w:val="18"/>
                <w:lang w:eastAsia="zh-CN"/>
              </w:rPr>
              <w:t>2、使学生了解专业英语的特点及语法结构特点；</w:t>
            </w:r>
          </w:p>
          <w:p w14:paraId="7B3343E4">
            <w:pPr>
              <w:jc w:val="left"/>
              <w:rPr>
                <w:rFonts w:hint="eastAsia"/>
                <w:b w:val="0"/>
                <w:bCs/>
                <w:sz w:val="18"/>
                <w:szCs w:val="18"/>
                <w:lang w:eastAsia="zh-CN"/>
              </w:rPr>
            </w:pPr>
            <w:r>
              <w:rPr>
                <w:rFonts w:hint="eastAsia"/>
                <w:b w:val="0"/>
                <w:bCs/>
                <w:sz w:val="18"/>
                <w:szCs w:val="18"/>
                <w:lang w:eastAsia="zh-CN"/>
              </w:rPr>
              <w:t>3、使学生掌握专业英语的翻译技巧。</w:t>
            </w:r>
          </w:p>
          <w:p w14:paraId="4C0020CA">
            <w:pPr>
              <w:jc w:val="left"/>
              <w:rPr>
                <w:rFonts w:hint="eastAsia"/>
                <w:b w:val="0"/>
                <w:bCs/>
                <w:sz w:val="18"/>
                <w:szCs w:val="18"/>
                <w:lang w:eastAsia="zh-CN"/>
              </w:rPr>
            </w:pPr>
            <w:r>
              <w:rPr>
                <w:rFonts w:hint="eastAsia"/>
                <w:b w:val="0"/>
                <w:bCs/>
                <w:sz w:val="18"/>
                <w:szCs w:val="18"/>
                <w:lang w:eastAsia="zh-CN"/>
              </w:rPr>
              <w:t>能力目标：</w:t>
            </w:r>
          </w:p>
          <w:p w14:paraId="11F3B850">
            <w:pPr>
              <w:jc w:val="left"/>
              <w:rPr>
                <w:rFonts w:hint="eastAsia"/>
                <w:b w:val="0"/>
                <w:bCs/>
                <w:sz w:val="18"/>
                <w:szCs w:val="18"/>
                <w:lang w:eastAsia="zh-CN"/>
              </w:rPr>
            </w:pPr>
            <w:r>
              <w:rPr>
                <w:rFonts w:hint="eastAsia"/>
                <w:b w:val="0"/>
                <w:bCs/>
                <w:sz w:val="18"/>
                <w:szCs w:val="18"/>
                <w:lang w:eastAsia="zh-CN"/>
              </w:rPr>
              <w:t>1、使学生具备理解阅读相关专业一般难度英文材料的能力； </w:t>
            </w:r>
          </w:p>
          <w:p w14:paraId="3B9684A2">
            <w:pPr>
              <w:jc w:val="left"/>
              <w:rPr>
                <w:rFonts w:hint="eastAsia"/>
                <w:b w:val="0"/>
                <w:bCs/>
                <w:sz w:val="18"/>
                <w:szCs w:val="18"/>
                <w:lang w:eastAsia="zh-CN"/>
              </w:rPr>
            </w:pPr>
            <w:r>
              <w:rPr>
                <w:rFonts w:hint="eastAsia"/>
                <w:b w:val="0"/>
                <w:bCs/>
                <w:sz w:val="18"/>
                <w:szCs w:val="18"/>
                <w:lang w:eastAsia="zh-CN"/>
              </w:rPr>
              <w:t>2、使学生借助词典能够阅读本专业领域中等难度的英语文章；</w:t>
            </w:r>
          </w:p>
          <w:p w14:paraId="23CDE46C">
            <w:pPr>
              <w:jc w:val="left"/>
              <w:rPr>
                <w:rFonts w:hint="eastAsia"/>
                <w:b w:val="0"/>
                <w:bCs/>
                <w:sz w:val="18"/>
                <w:szCs w:val="18"/>
                <w:lang w:eastAsia="zh-CN"/>
              </w:rPr>
            </w:pPr>
            <w:r>
              <w:rPr>
                <w:rFonts w:hint="eastAsia"/>
                <w:b w:val="0"/>
                <w:bCs/>
                <w:sz w:val="18"/>
                <w:szCs w:val="18"/>
                <w:lang w:eastAsia="zh-CN"/>
              </w:rPr>
              <w:t>3、翻译英文文章的能力。</w:t>
            </w:r>
          </w:p>
          <w:p w14:paraId="06D292B1">
            <w:pPr>
              <w:jc w:val="left"/>
              <w:rPr>
                <w:rFonts w:hint="eastAsia"/>
                <w:b w:val="0"/>
                <w:bCs/>
                <w:sz w:val="18"/>
                <w:szCs w:val="18"/>
                <w:lang w:eastAsia="zh-CN"/>
              </w:rPr>
            </w:pPr>
            <w:r>
              <w:rPr>
                <w:rFonts w:hint="eastAsia"/>
                <w:b w:val="0"/>
                <w:bCs/>
                <w:sz w:val="18"/>
                <w:szCs w:val="18"/>
                <w:lang w:eastAsia="zh-CN"/>
              </w:rPr>
              <w:t>素质目标：</w:t>
            </w:r>
          </w:p>
          <w:p w14:paraId="007CED5D">
            <w:pPr>
              <w:jc w:val="left"/>
              <w:rPr>
                <w:rFonts w:hint="eastAsia"/>
                <w:b w:val="0"/>
                <w:bCs/>
                <w:sz w:val="18"/>
                <w:szCs w:val="18"/>
                <w:lang w:eastAsia="zh-CN"/>
              </w:rPr>
            </w:pPr>
            <w:r>
              <w:rPr>
                <w:rFonts w:hint="eastAsia"/>
                <w:b w:val="0"/>
                <w:bCs/>
                <w:sz w:val="18"/>
                <w:szCs w:val="18"/>
                <w:lang w:eastAsia="zh-CN"/>
              </w:rPr>
              <w:t>1、使学生在学习过程中增进对外国了解；激发学生的学习兴趣；发展学生的智力，提高他们的观察、注意、记忆、思维、想象、联想等能力；</w:t>
            </w:r>
          </w:p>
          <w:p w14:paraId="003F020E">
            <w:pPr>
              <w:jc w:val="left"/>
              <w:rPr>
                <w:rFonts w:hint="eastAsia"/>
                <w:b w:val="0"/>
                <w:bCs/>
                <w:sz w:val="18"/>
                <w:szCs w:val="18"/>
                <w:lang w:eastAsia="zh-CN"/>
              </w:rPr>
            </w:pPr>
            <w:r>
              <w:rPr>
                <w:rFonts w:hint="eastAsia"/>
                <w:b w:val="0"/>
                <w:bCs/>
                <w:sz w:val="18"/>
                <w:szCs w:val="18"/>
                <w:lang w:eastAsia="zh-CN"/>
              </w:rPr>
              <w:t>2、通过知识教学的过程培养学生自学能力；</w:t>
            </w:r>
          </w:p>
          <w:p w14:paraId="10204587">
            <w:pPr>
              <w:jc w:val="left"/>
              <w:rPr>
                <w:rFonts w:hint="eastAsia"/>
                <w:b w:val="0"/>
                <w:bCs/>
                <w:sz w:val="18"/>
                <w:szCs w:val="18"/>
                <w:lang w:eastAsia="zh-CN"/>
              </w:rPr>
            </w:pPr>
            <w:r>
              <w:rPr>
                <w:rFonts w:hint="eastAsia"/>
                <w:b w:val="0"/>
                <w:bCs/>
                <w:sz w:val="18"/>
                <w:szCs w:val="18"/>
                <w:lang w:eastAsia="zh-CN"/>
              </w:rPr>
              <w:t>3、培养学生的创新精神和实践能力，努力为学生的终身发展奠定语言基础和专业基础。</w:t>
            </w:r>
          </w:p>
          <w:p w14:paraId="74E8D223">
            <w:pPr>
              <w:widowControl/>
              <w:rPr>
                <w:sz w:val="18"/>
                <w:szCs w:val="18"/>
              </w:rPr>
            </w:pPr>
          </w:p>
        </w:tc>
        <w:tc>
          <w:tcPr>
            <w:tcW w:w="2138" w:type="dxa"/>
            <w:tcBorders>
              <w:left w:val="single" w:color="auto" w:sz="4" w:space="0"/>
              <w:bottom w:val="single" w:color="auto" w:sz="4" w:space="0"/>
              <w:right w:val="single" w:color="auto" w:sz="4" w:space="0"/>
            </w:tcBorders>
            <w:vAlign w:val="center"/>
          </w:tcPr>
          <w:p w14:paraId="76AA721C">
            <w:pPr>
              <w:widowControl/>
              <w:adjustRightInd w:val="0"/>
              <w:snapToGrid w:val="0"/>
              <w:jc w:val="left"/>
              <w:rPr>
                <w:rFonts w:hint="eastAsia" w:ascii="宋体" w:hAnsi="宋体"/>
                <w:szCs w:val="21"/>
              </w:rPr>
            </w:pPr>
            <w:r>
              <w:rPr>
                <w:rFonts w:hint="eastAsia" w:ascii="宋体" w:hAnsi="宋体"/>
                <w:szCs w:val="21"/>
                <w:lang w:val="en-US" w:eastAsia="zh-CN"/>
              </w:rPr>
              <w:t>1.1</w:t>
            </w:r>
            <w:r>
              <w:rPr>
                <w:rFonts w:hint="eastAsia" w:ascii="宋体" w:hAnsi="宋体"/>
                <w:szCs w:val="21"/>
              </w:rPr>
              <w:t>Dimension and Tolerance</w:t>
            </w:r>
          </w:p>
          <w:p w14:paraId="312F8F1D">
            <w:pPr>
              <w:widowControl/>
              <w:adjustRightInd w:val="0"/>
              <w:snapToGrid w:val="0"/>
              <w:jc w:val="left"/>
              <w:rPr>
                <w:rFonts w:hint="eastAsia" w:ascii="宋体" w:hAnsi="宋体"/>
                <w:szCs w:val="21"/>
              </w:rPr>
            </w:pPr>
            <w:r>
              <w:rPr>
                <w:rFonts w:hint="eastAsia" w:ascii="宋体" w:hAnsi="宋体"/>
                <w:szCs w:val="21"/>
                <w:lang w:val="en-US" w:eastAsia="zh-CN"/>
              </w:rPr>
              <w:t>1.2</w:t>
            </w:r>
            <w:r>
              <w:rPr>
                <w:rFonts w:hint="eastAsia" w:ascii="宋体" w:hAnsi="宋体"/>
                <w:szCs w:val="21"/>
              </w:rPr>
              <w:t>The Basic operations of Machining Metal</w:t>
            </w:r>
          </w:p>
          <w:p w14:paraId="03F6E493">
            <w:pPr>
              <w:widowControl/>
              <w:adjustRightInd w:val="0"/>
              <w:snapToGrid w:val="0"/>
              <w:jc w:val="left"/>
              <w:rPr>
                <w:rFonts w:hint="eastAsia" w:ascii="宋体" w:hAnsi="宋体"/>
                <w:szCs w:val="21"/>
              </w:rPr>
            </w:pPr>
            <w:r>
              <w:rPr>
                <w:rFonts w:hint="eastAsia" w:ascii="宋体" w:hAnsi="宋体"/>
                <w:szCs w:val="21"/>
                <w:lang w:val="en-US" w:eastAsia="zh-CN"/>
              </w:rPr>
              <w:t>1.3</w:t>
            </w:r>
            <w:r>
              <w:rPr>
                <w:rFonts w:hint="eastAsia" w:ascii="宋体" w:hAnsi="宋体"/>
                <w:szCs w:val="21"/>
              </w:rPr>
              <w:t>The PC300 Mill</w:t>
            </w:r>
          </w:p>
          <w:p w14:paraId="094AFC82">
            <w:pPr>
              <w:widowControl/>
              <w:adjustRightInd w:val="0"/>
              <w:snapToGrid w:val="0"/>
              <w:jc w:val="left"/>
              <w:rPr>
                <w:rFonts w:hint="eastAsia" w:ascii="宋体" w:hAnsi="宋体"/>
                <w:szCs w:val="21"/>
                <w:lang w:val="en-US" w:eastAsia="zh-CN"/>
              </w:rPr>
            </w:pPr>
            <w:r>
              <w:rPr>
                <w:rFonts w:hint="eastAsia" w:ascii="宋体" w:hAnsi="宋体"/>
                <w:szCs w:val="21"/>
                <w:lang w:val="en-US" w:eastAsia="zh-CN"/>
              </w:rPr>
              <w:t>Unit2Occupation</w:t>
            </w:r>
          </w:p>
          <w:p w14:paraId="2FCBD9D6">
            <w:pPr>
              <w:widowControl/>
              <w:adjustRightInd w:val="0"/>
              <w:snapToGrid w:val="0"/>
              <w:jc w:val="left"/>
              <w:rPr>
                <w:rFonts w:hint="eastAsia" w:ascii="宋体" w:hAnsi="宋体"/>
                <w:szCs w:val="21"/>
                <w:lang w:val="en-US" w:eastAsia="zh-CN"/>
              </w:rPr>
            </w:pPr>
            <w:r>
              <w:rPr>
                <w:rFonts w:hint="eastAsia" w:ascii="宋体" w:hAnsi="宋体"/>
                <w:szCs w:val="21"/>
                <w:lang w:val="en-US" w:eastAsia="zh-CN"/>
              </w:rPr>
              <w:t>Developing</w:t>
            </w:r>
          </w:p>
          <w:p w14:paraId="2B93540E">
            <w:pPr>
              <w:widowControl/>
              <w:adjustRightInd w:val="0"/>
              <w:snapToGrid w:val="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Fundamentals of Turning and Boring on Lathe</w:t>
            </w:r>
          </w:p>
          <w:p w14:paraId="00995292">
            <w:pPr>
              <w:widowControl/>
              <w:adjustRightInd w:val="0"/>
              <w:snapToGrid w:val="0"/>
              <w:jc w:val="left"/>
              <w:rPr>
                <w:rFonts w:hint="eastAsia" w:ascii="宋体" w:hAnsi="宋体"/>
                <w:szCs w:val="21"/>
              </w:rPr>
            </w:pPr>
            <w:r>
              <w:rPr>
                <w:rFonts w:hint="eastAsia" w:ascii="宋体" w:hAnsi="宋体"/>
                <w:szCs w:val="21"/>
                <w:lang w:val="en-US" w:eastAsia="zh-CN"/>
              </w:rPr>
              <w:t>2.2</w:t>
            </w:r>
            <w:r>
              <w:rPr>
                <w:rFonts w:hint="eastAsia" w:ascii="宋体" w:hAnsi="宋体"/>
                <w:szCs w:val="21"/>
              </w:rPr>
              <w:t>Milling</w:t>
            </w:r>
          </w:p>
          <w:p w14:paraId="5F9C9B51">
            <w:pPr>
              <w:widowControl/>
              <w:adjustRightInd w:val="0"/>
              <w:snapToGrid w:val="0"/>
              <w:jc w:val="left"/>
              <w:rPr>
                <w:rFonts w:hint="eastAsia" w:ascii="宋体" w:hAnsi="宋体"/>
                <w:szCs w:val="21"/>
              </w:rPr>
            </w:pPr>
            <w:r>
              <w:rPr>
                <w:rFonts w:hint="eastAsia" w:ascii="宋体" w:hAnsi="宋体"/>
                <w:szCs w:val="21"/>
                <w:lang w:val="en-US" w:eastAsia="zh-CN"/>
              </w:rPr>
              <w:t>2.3</w:t>
            </w:r>
            <w:r>
              <w:rPr>
                <w:rFonts w:hint="eastAsia" w:ascii="宋体" w:hAnsi="宋体"/>
                <w:szCs w:val="21"/>
              </w:rPr>
              <w:t>Machining Centers</w:t>
            </w:r>
          </w:p>
          <w:p w14:paraId="71F1EBB3">
            <w:pPr>
              <w:widowControl/>
              <w:adjustRightInd w:val="0"/>
              <w:snapToGrid w:val="0"/>
              <w:jc w:val="left"/>
              <w:rPr>
                <w:rFonts w:hint="default" w:ascii="宋体" w:hAnsi="宋体" w:eastAsia="宋体"/>
                <w:szCs w:val="21"/>
                <w:lang w:val="en-US" w:eastAsia="zh-CN"/>
              </w:rPr>
            </w:pPr>
            <w:r>
              <w:rPr>
                <w:rFonts w:hint="eastAsia" w:ascii="宋体" w:hAnsi="宋体"/>
                <w:szCs w:val="21"/>
                <w:lang w:val="en-US" w:eastAsia="zh-CN"/>
              </w:rPr>
              <w:t>2.4</w:t>
            </w:r>
            <w:r>
              <w:rPr>
                <w:rFonts w:hint="eastAsia" w:ascii="宋体" w:hAnsi="宋体"/>
                <w:szCs w:val="21"/>
              </w:rPr>
              <w:t>Electric Motors Control Machines</w:t>
            </w:r>
          </w:p>
          <w:p w14:paraId="3F1440AE">
            <w:pPr>
              <w:widowControl/>
              <w:jc w:val="left"/>
              <w:rPr>
                <w:sz w:val="18"/>
                <w:szCs w:val="18"/>
              </w:rPr>
            </w:pPr>
          </w:p>
        </w:tc>
        <w:tc>
          <w:tcPr>
            <w:tcW w:w="1575" w:type="dxa"/>
            <w:tcBorders>
              <w:bottom w:val="single" w:color="auto" w:sz="4" w:space="0"/>
            </w:tcBorders>
            <w:vAlign w:val="center"/>
          </w:tcPr>
          <w:p w14:paraId="778845EE">
            <w:pPr>
              <w:widowControl/>
              <w:jc w:val="left"/>
              <w:rPr>
                <w:sz w:val="18"/>
                <w:szCs w:val="18"/>
              </w:rPr>
            </w:pPr>
            <w:r>
              <w:rPr>
                <w:sz w:val="18"/>
                <w:szCs w:val="18"/>
              </w:rPr>
              <w:t>教学内容采用案例教学，实际项目任务分解的方式行进，扩散思维、创造性思维。</w:t>
            </w:r>
          </w:p>
        </w:tc>
      </w:tr>
      <w:tr w14:paraId="19186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6" w:hRule="atLeast"/>
          <w:jc w:val="center"/>
        </w:trPr>
        <w:tc>
          <w:tcPr>
            <w:tcW w:w="560" w:type="dxa"/>
            <w:tcBorders>
              <w:top w:val="single" w:color="auto" w:sz="4" w:space="0"/>
              <w:left w:val="single" w:color="auto" w:sz="8" w:space="0"/>
              <w:bottom w:val="single" w:color="auto" w:sz="4" w:space="0"/>
              <w:right w:val="single" w:color="auto" w:sz="8" w:space="0"/>
            </w:tcBorders>
            <w:vAlign w:val="center"/>
          </w:tcPr>
          <w:p w14:paraId="35446C82">
            <w:pPr>
              <w:widowControl/>
              <w:jc w:val="center"/>
              <w:rPr>
                <w:rFonts w:hint="default"/>
                <w:sz w:val="18"/>
                <w:szCs w:val="18"/>
                <w:lang w:val="en-US" w:eastAsia="zh-CN"/>
              </w:rPr>
            </w:pPr>
            <w:r>
              <w:rPr>
                <w:rFonts w:hint="eastAsia"/>
                <w:sz w:val="18"/>
                <w:szCs w:val="18"/>
                <w:lang w:val="en-US" w:eastAsia="zh-CN"/>
              </w:rPr>
              <w:t>5</w:t>
            </w:r>
          </w:p>
        </w:tc>
        <w:tc>
          <w:tcPr>
            <w:tcW w:w="1463" w:type="dxa"/>
            <w:tcBorders>
              <w:top w:val="single" w:color="auto" w:sz="4" w:space="0"/>
              <w:left w:val="single" w:color="auto" w:sz="8" w:space="0"/>
              <w:bottom w:val="single" w:color="auto" w:sz="4" w:space="0"/>
              <w:right w:val="single" w:color="auto" w:sz="8" w:space="0"/>
            </w:tcBorders>
            <w:vAlign w:val="center"/>
          </w:tcPr>
          <w:p w14:paraId="68618AAB">
            <w:pPr>
              <w:widowControl/>
              <w:jc w:val="center"/>
              <w:rPr>
                <w:rFonts w:hint="eastAsia"/>
                <w:sz w:val="18"/>
                <w:szCs w:val="18"/>
              </w:rPr>
            </w:pPr>
            <w:r>
              <w:rPr>
                <w:rFonts w:hint="eastAsia"/>
                <w:sz w:val="18"/>
                <w:szCs w:val="18"/>
              </w:rPr>
              <w:t>制造业现场管理技能</w:t>
            </w:r>
          </w:p>
        </w:tc>
        <w:tc>
          <w:tcPr>
            <w:tcW w:w="3473" w:type="dxa"/>
            <w:tcBorders>
              <w:top w:val="single" w:color="auto" w:sz="4" w:space="0"/>
              <w:left w:val="single" w:color="auto" w:sz="8" w:space="0"/>
              <w:bottom w:val="single" w:color="auto" w:sz="4" w:space="0"/>
              <w:right w:val="single" w:color="auto" w:sz="4" w:space="0"/>
            </w:tcBorders>
            <w:vAlign w:val="center"/>
          </w:tcPr>
          <w:p w14:paraId="5804CB6B">
            <w:pPr>
              <w:widowControl/>
              <w:rPr>
                <w:rFonts w:hint="eastAsia"/>
                <w:b w:val="0"/>
                <w:bCs w:val="0"/>
                <w:sz w:val="18"/>
                <w:szCs w:val="18"/>
              </w:rPr>
            </w:pPr>
            <w:r>
              <w:rPr>
                <w:rFonts w:hint="eastAsia"/>
                <w:b w:val="0"/>
                <w:bCs w:val="0"/>
                <w:sz w:val="18"/>
                <w:szCs w:val="18"/>
              </w:rPr>
              <w:t>知识目标：</w:t>
            </w:r>
          </w:p>
          <w:p w14:paraId="54B75D71">
            <w:pPr>
              <w:widowControl/>
              <w:rPr>
                <w:rFonts w:hint="eastAsia"/>
                <w:b w:val="0"/>
                <w:bCs w:val="0"/>
                <w:sz w:val="18"/>
                <w:szCs w:val="18"/>
              </w:rPr>
            </w:pPr>
            <w:r>
              <w:rPr>
                <w:rFonts w:hint="eastAsia"/>
                <w:b w:val="0"/>
                <w:bCs w:val="0"/>
                <w:sz w:val="18"/>
                <w:szCs w:val="18"/>
              </w:rPr>
              <w:t>掌握制造业现场管理的基本理论、方法和工具，了解现场管理在制造业中的重要作用。</w:t>
            </w:r>
          </w:p>
          <w:p w14:paraId="008134CD">
            <w:pPr>
              <w:widowControl/>
              <w:rPr>
                <w:rFonts w:hint="eastAsia"/>
                <w:b w:val="0"/>
                <w:bCs w:val="0"/>
                <w:sz w:val="18"/>
                <w:szCs w:val="18"/>
              </w:rPr>
            </w:pPr>
            <w:r>
              <w:rPr>
                <w:rFonts w:hint="eastAsia"/>
                <w:b w:val="0"/>
                <w:bCs w:val="0"/>
                <w:sz w:val="18"/>
                <w:szCs w:val="18"/>
              </w:rPr>
              <w:t>能力目标：</w:t>
            </w:r>
          </w:p>
          <w:p w14:paraId="0D9BF81E">
            <w:pPr>
              <w:widowControl/>
              <w:rPr>
                <w:rFonts w:hint="eastAsia"/>
                <w:b w:val="0"/>
                <w:bCs w:val="0"/>
                <w:sz w:val="18"/>
                <w:szCs w:val="18"/>
              </w:rPr>
            </w:pPr>
            <w:r>
              <w:rPr>
                <w:rFonts w:hint="eastAsia"/>
                <w:b w:val="0"/>
                <w:bCs w:val="0"/>
                <w:sz w:val="18"/>
                <w:szCs w:val="18"/>
              </w:rPr>
              <w:t>能够运用现场管理技能解决实际问题，提升生产效率，优化资源配置。</w:t>
            </w:r>
          </w:p>
          <w:p w14:paraId="368C1838">
            <w:pPr>
              <w:widowControl/>
              <w:rPr>
                <w:rFonts w:hint="eastAsia"/>
                <w:b w:val="0"/>
                <w:bCs w:val="0"/>
                <w:sz w:val="18"/>
                <w:szCs w:val="18"/>
              </w:rPr>
            </w:pPr>
            <w:r>
              <w:rPr>
                <w:rFonts w:hint="eastAsia"/>
                <w:b w:val="0"/>
                <w:bCs w:val="0"/>
                <w:sz w:val="18"/>
                <w:szCs w:val="18"/>
              </w:rPr>
              <w:t>素质目标：</w:t>
            </w:r>
          </w:p>
          <w:p w14:paraId="2E3BFC3C">
            <w:pPr>
              <w:widowControl/>
              <w:rPr>
                <w:sz w:val="18"/>
                <w:szCs w:val="18"/>
              </w:rPr>
            </w:pPr>
            <w:r>
              <w:rPr>
                <w:rFonts w:hint="eastAsia"/>
                <w:b w:val="0"/>
                <w:bCs w:val="0"/>
                <w:sz w:val="18"/>
                <w:szCs w:val="18"/>
              </w:rPr>
              <w:t>培养严谨细致、团队协作、持续改进的现场管理素质，提升职业素养和综合能力。</w:t>
            </w:r>
          </w:p>
        </w:tc>
        <w:tc>
          <w:tcPr>
            <w:tcW w:w="2138" w:type="dxa"/>
            <w:tcBorders>
              <w:top w:val="single" w:color="auto" w:sz="4" w:space="0"/>
              <w:left w:val="single" w:color="auto" w:sz="4" w:space="0"/>
              <w:bottom w:val="single" w:color="auto" w:sz="4" w:space="0"/>
              <w:right w:val="single" w:color="auto" w:sz="4" w:space="0"/>
            </w:tcBorders>
            <w:vAlign w:val="center"/>
          </w:tcPr>
          <w:p w14:paraId="2B7BC317">
            <w:pPr>
              <w:widowControl/>
              <w:jc w:val="left"/>
              <w:rPr>
                <w:b w:val="0"/>
                <w:bCs w:val="0"/>
                <w:sz w:val="18"/>
                <w:szCs w:val="18"/>
              </w:rPr>
            </w:pPr>
            <w:r>
              <w:rPr>
                <w:rFonts w:hint="eastAsia"/>
                <w:b w:val="0"/>
                <w:bCs w:val="0"/>
                <w:sz w:val="18"/>
                <w:szCs w:val="18"/>
              </w:rPr>
              <w:t>涵盖现场管理基础、生产计划与控制、5S管理、目视化管理等关键技能。教学要求</w:t>
            </w:r>
            <w:r>
              <w:rPr>
                <w:rFonts w:hint="eastAsia"/>
                <w:b w:val="0"/>
                <w:bCs w:val="0"/>
                <w:sz w:val="18"/>
                <w:szCs w:val="18"/>
                <w:lang w:val="en-US" w:eastAsia="zh-CN"/>
              </w:rPr>
              <w:t>:</w:t>
            </w:r>
            <w:r>
              <w:rPr>
                <w:rFonts w:hint="eastAsia"/>
                <w:b w:val="0"/>
                <w:bCs w:val="0"/>
                <w:sz w:val="18"/>
                <w:szCs w:val="18"/>
              </w:rPr>
              <w:t>通过案例分析、模拟演练等方式提升实践能力，培养严谨细致的工作态度与团队协作精神，以适应制造业现场管理岗位需求。</w:t>
            </w:r>
          </w:p>
        </w:tc>
        <w:tc>
          <w:tcPr>
            <w:tcW w:w="1575" w:type="dxa"/>
            <w:tcBorders>
              <w:top w:val="single" w:color="auto" w:sz="4" w:space="0"/>
              <w:bottom w:val="single" w:color="auto" w:sz="4" w:space="0"/>
            </w:tcBorders>
            <w:vAlign w:val="center"/>
          </w:tcPr>
          <w:p w14:paraId="2BCDBD9B">
            <w:pPr>
              <w:widowControl/>
              <w:jc w:val="left"/>
              <w:rPr>
                <w:sz w:val="18"/>
                <w:szCs w:val="18"/>
              </w:rPr>
            </w:pPr>
            <w:r>
              <w:rPr>
                <w:rFonts w:hint="eastAsia"/>
                <w:sz w:val="18"/>
                <w:szCs w:val="18"/>
                <w:lang w:val="en-US" w:eastAsia="zh-CN"/>
              </w:rPr>
              <w:t>采用讲座、现场活动、线上会议等多种形式开展</w:t>
            </w:r>
          </w:p>
        </w:tc>
      </w:tr>
      <w:tr w14:paraId="7EFC9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2" w:hRule="atLeast"/>
          <w:jc w:val="center"/>
        </w:trPr>
        <w:tc>
          <w:tcPr>
            <w:tcW w:w="560" w:type="dxa"/>
            <w:tcBorders>
              <w:top w:val="single" w:color="auto" w:sz="4" w:space="0"/>
              <w:left w:val="single" w:color="auto" w:sz="8" w:space="0"/>
              <w:bottom w:val="single" w:color="auto" w:sz="4" w:space="0"/>
              <w:right w:val="single" w:color="auto" w:sz="8" w:space="0"/>
            </w:tcBorders>
            <w:vAlign w:val="center"/>
          </w:tcPr>
          <w:p w14:paraId="6AE584E3">
            <w:pPr>
              <w:widowControl/>
              <w:jc w:val="center"/>
              <w:rPr>
                <w:rFonts w:hint="default"/>
                <w:sz w:val="18"/>
                <w:szCs w:val="18"/>
                <w:lang w:val="en-US" w:eastAsia="zh-CN"/>
              </w:rPr>
            </w:pPr>
            <w:r>
              <w:rPr>
                <w:rFonts w:hint="eastAsia"/>
                <w:sz w:val="18"/>
                <w:szCs w:val="18"/>
                <w:lang w:val="en-US" w:eastAsia="zh-CN"/>
              </w:rPr>
              <w:t>6</w:t>
            </w:r>
          </w:p>
        </w:tc>
        <w:tc>
          <w:tcPr>
            <w:tcW w:w="1463" w:type="dxa"/>
            <w:tcBorders>
              <w:top w:val="single" w:color="auto" w:sz="4" w:space="0"/>
              <w:left w:val="single" w:color="auto" w:sz="8" w:space="0"/>
              <w:bottom w:val="single" w:color="auto" w:sz="4" w:space="0"/>
              <w:right w:val="single" w:color="auto" w:sz="8" w:space="0"/>
            </w:tcBorders>
            <w:vAlign w:val="center"/>
          </w:tcPr>
          <w:p w14:paraId="60BD6589">
            <w:pPr>
              <w:widowControl/>
              <w:jc w:val="center"/>
              <w:rPr>
                <w:rFonts w:hint="eastAsia"/>
                <w:sz w:val="18"/>
                <w:szCs w:val="18"/>
              </w:rPr>
            </w:pPr>
            <w:r>
              <w:rPr>
                <w:rFonts w:hint="eastAsia"/>
                <w:sz w:val="18"/>
                <w:szCs w:val="18"/>
              </w:rPr>
              <w:t>安全生产与机械伤害预防</w:t>
            </w:r>
          </w:p>
        </w:tc>
        <w:tc>
          <w:tcPr>
            <w:tcW w:w="3473" w:type="dxa"/>
            <w:tcBorders>
              <w:top w:val="single" w:color="auto" w:sz="4" w:space="0"/>
              <w:left w:val="single" w:color="auto" w:sz="8" w:space="0"/>
              <w:bottom w:val="single" w:color="auto" w:sz="4" w:space="0"/>
              <w:right w:val="single" w:color="auto" w:sz="4" w:space="0"/>
            </w:tcBorders>
            <w:vAlign w:val="center"/>
          </w:tcPr>
          <w:p w14:paraId="5CBA04B1">
            <w:pPr>
              <w:widowControl/>
              <w:rPr>
                <w:rFonts w:hint="eastAsia"/>
                <w:b w:val="0"/>
                <w:bCs w:val="0"/>
                <w:sz w:val="18"/>
                <w:szCs w:val="18"/>
              </w:rPr>
            </w:pPr>
            <w:r>
              <w:rPr>
                <w:rFonts w:hint="eastAsia"/>
                <w:b w:val="0"/>
                <w:bCs w:val="0"/>
                <w:sz w:val="18"/>
                <w:szCs w:val="18"/>
              </w:rPr>
              <w:t>知识目标：</w:t>
            </w:r>
          </w:p>
          <w:p w14:paraId="18CD3FCE">
            <w:pPr>
              <w:widowControl/>
              <w:rPr>
                <w:rFonts w:hint="eastAsia"/>
                <w:b w:val="0"/>
                <w:bCs w:val="0"/>
                <w:sz w:val="18"/>
                <w:szCs w:val="18"/>
              </w:rPr>
            </w:pPr>
            <w:r>
              <w:rPr>
                <w:rFonts w:hint="eastAsia"/>
                <w:b w:val="0"/>
                <w:bCs w:val="0"/>
                <w:sz w:val="18"/>
                <w:szCs w:val="18"/>
              </w:rPr>
              <w:t>掌握安全生产基本概念和机械伤害预防知识。</w:t>
            </w:r>
          </w:p>
          <w:p w14:paraId="665E91E7">
            <w:pPr>
              <w:widowControl/>
              <w:rPr>
                <w:rFonts w:hint="eastAsia"/>
                <w:b w:val="0"/>
                <w:bCs w:val="0"/>
                <w:sz w:val="18"/>
                <w:szCs w:val="18"/>
              </w:rPr>
            </w:pPr>
            <w:r>
              <w:rPr>
                <w:rFonts w:hint="eastAsia"/>
                <w:b w:val="0"/>
                <w:bCs w:val="0"/>
                <w:sz w:val="18"/>
                <w:szCs w:val="18"/>
              </w:rPr>
              <w:t>了解机械伤害事故的原因和预防措施。</w:t>
            </w:r>
          </w:p>
          <w:p w14:paraId="48A83B95">
            <w:pPr>
              <w:widowControl/>
              <w:rPr>
                <w:rFonts w:hint="eastAsia"/>
                <w:b w:val="0"/>
                <w:bCs w:val="0"/>
                <w:sz w:val="18"/>
                <w:szCs w:val="18"/>
              </w:rPr>
            </w:pPr>
            <w:r>
              <w:rPr>
                <w:rFonts w:hint="eastAsia"/>
                <w:b w:val="0"/>
                <w:bCs w:val="0"/>
                <w:sz w:val="18"/>
                <w:szCs w:val="18"/>
              </w:rPr>
              <w:t>能力目标：</w:t>
            </w:r>
          </w:p>
          <w:p w14:paraId="0641B03C">
            <w:pPr>
              <w:widowControl/>
              <w:rPr>
                <w:rFonts w:hint="eastAsia"/>
                <w:b w:val="0"/>
                <w:bCs w:val="0"/>
                <w:sz w:val="18"/>
                <w:szCs w:val="18"/>
              </w:rPr>
            </w:pPr>
            <w:r>
              <w:rPr>
                <w:rFonts w:hint="eastAsia"/>
                <w:b w:val="0"/>
                <w:bCs w:val="0"/>
                <w:sz w:val="18"/>
                <w:szCs w:val="18"/>
              </w:rPr>
              <w:t>能够识别和分析生产过程中的安全隐患。</w:t>
            </w:r>
          </w:p>
          <w:p w14:paraId="4AE52FAC">
            <w:pPr>
              <w:widowControl/>
              <w:rPr>
                <w:rFonts w:hint="eastAsia"/>
                <w:b w:val="0"/>
                <w:bCs w:val="0"/>
                <w:sz w:val="18"/>
                <w:szCs w:val="18"/>
              </w:rPr>
            </w:pPr>
            <w:r>
              <w:rPr>
                <w:rFonts w:hint="eastAsia"/>
                <w:b w:val="0"/>
                <w:bCs w:val="0"/>
                <w:sz w:val="18"/>
                <w:szCs w:val="18"/>
              </w:rPr>
              <w:t>掌握预防机械伤害的安全操作规程和应急处理措施。</w:t>
            </w:r>
          </w:p>
          <w:p w14:paraId="3BFB6A78">
            <w:pPr>
              <w:widowControl/>
              <w:rPr>
                <w:rFonts w:hint="eastAsia"/>
                <w:b w:val="0"/>
                <w:bCs w:val="0"/>
                <w:sz w:val="18"/>
                <w:szCs w:val="18"/>
              </w:rPr>
            </w:pPr>
            <w:r>
              <w:rPr>
                <w:rFonts w:hint="eastAsia"/>
                <w:b w:val="0"/>
                <w:bCs w:val="0"/>
                <w:sz w:val="18"/>
                <w:szCs w:val="18"/>
              </w:rPr>
              <w:t>素质目标：</w:t>
            </w:r>
          </w:p>
          <w:p w14:paraId="663AD7BD">
            <w:pPr>
              <w:widowControl/>
              <w:rPr>
                <w:rFonts w:hint="eastAsia"/>
                <w:b w:val="0"/>
                <w:bCs w:val="0"/>
                <w:sz w:val="18"/>
                <w:szCs w:val="18"/>
              </w:rPr>
            </w:pPr>
            <w:r>
              <w:rPr>
                <w:rFonts w:hint="eastAsia"/>
                <w:b w:val="0"/>
                <w:bCs w:val="0"/>
                <w:sz w:val="18"/>
                <w:szCs w:val="18"/>
              </w:rPr>
              <w:t>培养高度的安全意识和责任意识。</w:t>
            </w:r>
          </w:p>
          <w:p w14:paraId="5314B17B">
            <w:pPr>
              <w:widowControl/>
              <w:rPr>
                <w:b w:val="0"/>
                <w:bCs w:val="0"/>
                <w:sz w:val="18"/>
                <w:szCs w:val="18"/>
              </w:rPr>
            </w:pPr>
            <w:r>
              <w:rPr>
                <w:rFonts w:hint="eastAsia"/>
                <w:b w:val="0"/>
                <w:bCs w:val="0"/>
                <w:sz w:val="18"/>
                <w:szCs w:val="18"/>
              </w:rPr>
              <w:t>提升团队协作和紧急情况下的自救互救能力。</w:t>
            </w:r>
          </w:p>
        </w:tc>
        <w:tc>
          <w:tcPr>
            <w:tcW w:w="2138" w:type="dxa"/>
            <w:tcBorders>
              <w:top w:val="single" w:color="auto" w:sz="4" w:space="0"/>
              <w:left w:val="single" w:color="auto" w:sz="4" w:space="0"/>
              <w:bottom w:val="single" w:color="auto" w:sz="4" w:space="0"/>
              <w:right w:val="single" w:color="auto" w:sz="4" w:space="0"/>
            </w:tcBorders>
            <w:vAlign w:val="center"/>
          </w:tcPr>
          <w:p w14:paraId="59F98D04">
            <w:pPr>
              <w:widowControl/>
              <w:jc w:val="left"/>
              <w:rPr>
                <w:b w:val="0"/>
                <w:bCs w:val="0"/>
                <w:sz w:val="18"/>
                <w:szCs w:val="18"/>
              </w:rPr>
            </w:pPr>
            <w:r>
              <w:rPr>
                <w:b w:val="0"/>
                <w:bCs w:val="0"/>
                <w:sz w:val="18"/>
                <w:szCs w:val="18"/>
              </w:rPr>
              <w:t>内容包括安全生产基础知识、机械伤害事故案例分析、预防措施及应急处理。</w:t>
            </w:r>
          </w:p>
          <w:p w14:paraId="4F105A1B">
            <w:pPr>
              <w:widowControl/>
              <w:jc w:val="left"/>
              <w:rPr>
                <w:b w:val="0"/>
                <w:bCs w:val="0"/>
                <w:sz w:val="18"/>
                <w:szCs w:val="18"/>
              </w:rPr>
            </w:pPr>
            <w:r>
              <w:rPr>
                <w:b w:val="0"/>
                <w:bCs w:val="0"/>
                <w:sz w:val="18"/>
                <w:szCs w:val="18"/>
              </w:rPr>
              <w:t>教学要求</w:t>
            </w:r>
            <w:r>
              <w:rPr>
                <w:rFonts w:hint="eastAsia"/>
                <w:b w:val="0"/>
                <w:bCs w:val="0"/>
                <w:sz w:val="18"/>
                <w:szCs w:val="18"/>
                <w:lang w:eastAsia="zh-CN"/>
              </w:rPr>
              <w:t>：</w:t>
            </w:r>
            <w:r>
              <w:rPr>
                <w:rFonts w:hint="eastAsia"/>
                <w:b w:val="0"/>
                <w:bCs w:val="0"/>
                <w:sz w:val="18"/>
                <w:szCs w:val="18"/>
                <w:lang w:val="en-US" w:eastAsia="zh-CN"/>
              </w:rPr>
              <w:t>通过实操让学生</w:t>
            </w:r>
            <w:r>
              <w:rPr>
                <w:b w:val="0"/>
                <w:bCs w:val="0"/>
                <w:sz w:val="18"/>
                <w:szCs w:val="18"/>
              </w:rPr>
              <w:t>能够系统掌握安全操作规程，熟练识别潜在危险，提升风险防范能力。同时，注重培养学员的安全意识和应急处理能力，确保生产安全。</w:t>
            </w:r>
          </w:p>
        </w:tc>
        <w:tc>
          <w:tcPr>
            <w:tcW w:w="1575" w:type="dxa"/>
            <w:tcBorders>
              <w:top w:val="single" w:color="auto" w:sz="4" w:space="0"/>
              <w:bottom w:val="single" w:color="auto" w:sz="4" w:space="0"/>
            </w:tcBorders>
            <w:vAlign w:val="center"/>
          </w:tcPr>
          <w:p w14:paraId="2D21C496">
            <w:pPr>
              <w:widowControl/>
              <w:jc w:val="left"/>
              <w:rPr>
                <w:sz w:val="18"/>
                <w:szCs w:val="18"/>
              </w:rPr>
            </w:pPr>
            <w:r>
              <w:rPr>
                <w:rFonts w:hint="eastAsia"/>
                <w:sz w:val="18"/>
                <w:szCs w:val="18"/>
                <w:lang w:val="en-US" w:eastAsia="zh-CN"/>
              </w:rPr>
              <w:t>采用讲座、现场活动、线上会议等多种形式开展</w:t>
            </w:r>
          </w:p>
        </w:tc>
      </w:tr>
      <w:tr w14:paraId="2C9E3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89" w:hRule="atLeast"/>
          <w:jc w:val="center"/>
        </w:trPr>
        <w:tc>
          <w:tcPr>
            <w:tcW w:w="560" w:type="dxa"/>
            <w:tcBorders>
              <w:top w:val="single" w:color="auto" w:sz="4" w:space="0"/>
              <w:left w:val="single" w:color="auto" w:sz="8" w:space="0"/>
              <w:bottom w:val="single" w:color="auto" w:sz="4" w:space="0"/>
              <w:right w:val="single" w:color="auto" w:sz="8" w:space="0"/>
            </w:tcBorders>
            <w:vAlign w:val="center"/>
          </w:tcPr>
          <w:p w14:paraId="638F0B06">
            <w:pPr>
              <w:widowControl/>
              <w:jc w:val="center"/>
              <w:rPr>
                <w:rFonts w:hint="default"/>
                <w:sz w:val="18"/>
                <w:szCs w:val="18"/>
                <w:lang w:val="en-US" w:eastAsia="zh-CN"/>
              </w:rPr>
            </w:pPr>
            <w:r>
              <w:rPr>
                <w:rFonts w:hint="eastAsia"/>
                <w:sz w:val="18"/>
                <w:szCs w:val="18"/>
                <w:lang w:val="en-US" w:eastAsia="zh-CN"/>
              </w:rPr>
              <w:t>7</w:t>
            </w:r>
          </w:p>
        </w:tc>
        <w:tc>
          <w:tcPr>
            <w:tcW w:w="1463" w:type="dxa"/>
            <w:tcBorders>
              <w:top w:val="single" w:color="auto" w:sz="4" w:space="0"/>
              <w:left w:val="single" w:color="auto" w:sz="8" w:space="0"/>
              <w:bottom w:val="single" w:color="auto" w:sz="4" w:space="0"/>
              <w:right w:val="single" w:color="auto" w:sz="8" w:space="0"/>
            </w:tcBorders>
            <w:vAlign w:val="center"/>
          </w:tcPr>
          <w:p w14:paraId="0CF92DCC">
            <w:pPr>
              <w:widowControl/>
              <w:jc w:val="center"/>
              <w:rPr>
                <w:rFonts w:hint="eastAsia"/>
                <w:sz w:val="18"/>
                <w:szCs w:val="18"/>
              </w:rPr>
            </w:pPr>
            <w:r>
              <w:rPr>
                <w:rFonts w:hint="eastAsia"/>
                <w:sz w:val="18"/>
                <w:szCs w:val="18"/>
              </w:rPr>
              <w:t>职场礼仪</w:t>
            </w:r>
          </w:p>
        </w:tc>
        <w:tc>
          <w:tcPr>
            <w:tcW w:w="3473" w:type="dxa"/>
            <w:tcBorders>
              <w:top w:val="single" w:color="auto" w:sz="4" w:space="0"/>
              <w:left w:val="single" w:color="auto" w:sz="8" w:space="0"/>
              <w:bottom w:val="single" w:color="auto" w:sz="4" w:space="0"/>
              <w:right w:val="single" w:color="auto" w:sz="4" w:space="0"/>
            </w:tcBorders>
            <w:vAlign w:val="center"/>
          </w:tcPr>
          <w:p w14:paraId="17C60754">
            <w:pPr>
              <w:widowControl/>
              <w:rPr>
                <w:rFonts w:hint="eastAsia"/>
                <w:b w:val="0"/>
                <w:bCs w:val="0"/>
                <w:sz w:val="18"/>
                <w:szCs w:val="18"/>
              </w:rPr>
            </w:pPr>
            <w:r>
              <w:rPr>
                <w:rFonts w:hint="eastAsia"/>
                <w:b w:val="0"/>
                <w:bCs w:val="0"/>
                <w:sz w:val="18"/>
                <w:szCs w:val="18"/>
              </w:rPr>
              <w:t>知识目标：</w:t>
            </w:r>
          </w:p>
          <w:p w14:paraId="2BB58730">
            <w:pPr>
              <w:widowControl/>
              <w:rPr>
                <w:rFonts w:hint="eastAsia"/>
                <w:b w:val="0"/>
                <w:bCs w:val="0"/>
                <w:sz w:val="18"/>
                <w:szCs w:val="18"/>
              </w:rPr>
            </w:pPr>
            <w:r>
              <w:rPr>
                <w:rFonts w:hint="eastAsia"/>
                <w:b w:val="0"/>
                <w:bCs w:val="0"/>
                <w:sz w:val="18"/>
                <w:szCs w:val="18"/>
              </w:rPr>
              <w:t>掌握职场礼仪的基本规则，了解不同文化背景下的礼仪差异。</w:t>
            </w:r>
          </w:p>
          <w:p w14:paraId="5F6C13FF">
            <w:pPr>
              <w:widowControl/>
              <w:rPr>
                <w:rFonts w:hint="eastAsia"/>
                <w:b w:val="0"/>
                <w:bCs w:val="0"/>
                <w:sz w:val="18"/>
                <w:szCs w:val="18"/>
              </w:rPr>
            </w:pPr>
            <w:r>
              <w:rPr>
                <w:rFonts w:hint="eastAsia"/>
                <w:b w:val="0"/>
                <w:bCs w:val="0"/>
                <w:sz w:val="18"/>
                <w:szCs w:val="18"/>
              </w:rPr>
              <w:t>能力目标：</w:t>
            </w:r>
          </w:p>
          <w:p w14:paraId="4EE65A5B">
            <w:pPr>
              <w:widowControl/>
              <w:rPr>
                <w:rFonts w:hint="eastAsia"/>
                <w:b w:val="0"/>
                <w:bCs w:val="0"/>
                <w:sz w:val="18"/>
                <w:szCs w:val="18"/>
              </w:rPr>
            </w:pPr>
            <w:r>
              <w:rPr>
                <w:rFonts w:hint="eastAsia"/>
                <w:b w:val="0"/>
                <w:bCs w:val="0"/>
                <w:sz w:val="18"/>
                <w:szCs w:val="18"/>
              </w:rPr>
              <w:t>能够在实际职场环境中恰当运用礼仪，提升个人形象与沟通效果。</w:t>
            </w:r>
          </w:p>
          <w:p w14:paraId="3565BF80">
            <w:pPr>
              <w:widowControl/>
              <w:rPr>
                <w:rFonts w:hint="eastAsia"/>
                <w:b w:val="0"/>
                <w:bCs w:val="0"/>
                <w:sz w:val="18"/>
                <w:szCs w:val="18"/>
              </w:rPr>
            </w:pPr>
            <w:r>
              <w:rPr>
                <w:rFonts w:hint="eastAsia"/>
                <w:b w:val="0"/>
                <w:bCs w:val="0"/>
                <w:sz w:val="18"/>
                <w:szCs w:val="18"/>
              </w:rPr>
              <w:t>素质目标：</w:t>
            </w:r>
          </w:p>
          <w:p w14:paraId="314AC6EF">
            <w:pPr>
              <w:widowControl/>
              <w:rPr>
                <w:b w:val="0"/>
                <w:bCs w:val="0"/>
                <w:sz w:val="18"/>
                <w:szCs w:val="18"/>
              </w:rPr>
            </w:pPr>
            <w:r>
              <w:rPr>
                <w:rFonts w:hint="eastAsia"/>
                <w:b w:val="0"/>
                <w:bCs w:val="0"/>
                <w:sz w:val="18"/>
                <w:szCs w:val="18"/>
              </w:rPr>
              <w:t>培养尊重他人、自信得体的职业风范，塑造良好的个人品牌形象。</w:t>
            </w:r>
          </w:p>
        </w:tc>
        <w:tc>
          <w:tcPr>
            <w:tcW w:w="2138" w:type="dxa"/>
            <w:tcBorders>
              <w:top w:val="single" w:color="auto" w:sz="4" w:space="0"/>
              <w:left w:val="single" w:color="auto" w:sz="4" w:space="0"/>
              <w:bottom w:val="single" w:color="auto" w:sz="4" w:space="0"/>
              <w:right w:val="single" w:color="auto" w:sz="4" w:space="0"/>
            </w:tcBorders>
            <w:vAlign w:val="center"/>
          </w:tcPr>
          <w:p w14:paraId="4C0AF519">
            <w:pPr>
              <w:widowControl/>
              <w:jc w:val="left"/>
              <w:rPr>
                <w:b w:val="0"/>
                <w:bCs w:val="0"/>
                <w:sz w:val="18"/>
                <w:szCs w:val="18"/>
              </w:rPr>
            </w:pPr>
            <w:r>
              <w:rPr>
                <w:b w:val="0"/>
                <w:bCs w:val="0"/>
                <w:sz w:val="18"/>
                <w:szCs w:val="18"/>
              </w:rPr>
              <w:t>内容涵盖职场基本礼仪、交往礼仪、会议礼仪等，注重理论与实践结合。</w:t>
            </w:r>
          </w:p>
          <w:p w14:paraId="2437687C">
            <w:pPr>
              <w:widowControl/>
              <w:jc w:val="left"/>
              <w:rPr>
                <w:b w:val="0"/>
                <w:bCs w:val="0"/>
                <w:sz w:val="18"/>
                <w:szCs w:val="18"/>
              </w:rPr>
            </w:pPr>
            <w:r>
              <w:rPr>
                <w:b w:val="0"/>
                <w:bCs w:val="0"/>
                <w:sz w:val="18"/>
                <w:szCs w:val="18"/>
              </w:rPr>
              <w:t>教学要求</w:t>
            </w:r>
            <w:r>
              <w:rPr>
                <w:rFonts w:hint="eastAsia"/>
                <w:b w:val="0"/>
                <w:bCs w:val="0"/>
                <w:sz w:val="18"/>
                <w:szCs w:val="18"/>
                <w:lang w:eastAsia="zh-CN"/>
              </w:rPr>
              <w:t>：</w:t>
            </w:r>
            <w:r>
              <w:rPr>
                <w:rFonts w:hint="eastAsia"/>
                <w:b w:val="0"/>
                <w:bCs w:val="0"/>
                <w:sz w:val="18"/>
                <w:szCs w:val="18"/>
                <w:lang w:val="en-US" w:eastAsia="zh-CN"/>
              </w:rPr>
              <w:t>通过实际案例学习与实际操作，掌握</w:t>
            </w:r>
            <w:r>
              <w:rPr>
                <w:b w:val="0"/>
                <w:bCs w:val="0"/>
                <w:sz w:val="18"/>
                <w:szCs w:val="18"/>
              </w:rPr>
              <w:t>礼仪知识，能在职场中恰当运用，提升个人形象与职业素养，培养自信、尊重他人的职业风范。</w:t>
            </w:r>
          </w:p>
        </w:tc>
        <w:tc>
          <w:tcPr>
            <w:tcW w:w="1575" w:type="dxa"/>
            <w:tcBorders>
              <w:top w:val="single" w:color="auto" w:sz="4" w:space="0"/>
              <w:bottom w:val="single" w:color="auto" w:sz="4" w:space="0"/>
            </w:tcBorders>
            <w:vAlign w:val="center"/>
          </w:tcPr>
          <w:p w14:paraId="52D2791C">
            <w:pPr>
              <w:widowControl/>
              <w:jc w:val="left"/>
              <w:rPr>
                <w:sz w:val="18"/>
                <w:szCs w:val="18"/>
              </w:rPr>
            </w:pPr>
            <w:r>
              <w:rPr>
                <w:rFonts w:hint="eastAsia"/>
                <w:sz w:val="18"/>
                <w:szCs w:val="18"/>
                <w:lang w:val="en-US" w:eastAsia="zh-CN"/>
              </w:rPr>
              <w:t>采用讲座、现场活动、线上会议等多种形式开展</w:t>
            </w:r>
          </w:p>
        </w:tc>
      </w:tr>
      <w:tr w14:paraId="10DB5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9" w:hRule="atLeast"/>
          <w:jc w:val="center"/>
        </w:trPr>
        <w:tc>
          <w:tcPr>
            <w:tcW w:w="560" w:type="dxa"/>
            <w:tcBorders>
              <w:top w:val="single" w:color="auto" w:sz="4" w:space="0"/>
              <w:left w:val="single" w:color="auto" w:sz="8" w:space="0"/>
              <w:bottom w:val="single" w:color="auto" w:sz="4" w:space="0"/>
              <w:right w:val="single" w:color="auto" w:sz="8" w:space="0"/>
            </w:tcBorders>
            <w:vAlign w:val="center"/>
          </w:tcPr>
          <w:p w14:paraId="335B0F1D">
            <w:pPr>
              <w:widowControl/>
              <w:jc w:val="center"/>
              <w:rPr>
                <w:rFonts w:hint="default"/>
                <w:sz w:val="18"/>
                <w:szCs w:val="18"/>
                <w:lang w:val="en-US" w:eastAsia="zh-CN"/>
              </w:rPr>
            </w:pPr>
            <w:r>
              <w:rPr>
                <w:rFonts w:hint="eastAsia"/>
                <w:sz w:val="18"/>
                <w:szCs w:val="18"/>
                <w:lang w:val="en-US" w:eastAsia="zh-CN"/>
              </w:rPr>
              <w:t>8</w:t>
            </w:r>
          </w:p>
        </w:tc>
        <w:tc>
          <w:tcPr>
            <w:tcW w:w="1463" w:type="dxa"/>
            <w:tcBorders>
              <w:top w:val="single" w:color="auto" w:sz="4" w:space="0"/>
              <w:left w:val="single" w:color="auto" w:sz="8" w:space="0"/>
              <w:bottom w:val="single" w:color="auto" w:sz="4" w:space="0"/>
              <w:right w:val="single" w:color="auto" w:sz="8" w:space="0"/>
            </w:tcBorders>
            <w:vAlign w:val="center"/>
          </w:tcPr>
          <w:p w14:paraId="791E1EAC">
            <w:pPr>
              <w:adjustRightInd w:val="0"/>
              <w:snapToGrid w:val="0"/>
              <w:spacing w:line="240" w:lineRule="auto"/>
              <w:ind w:firstLine="0" w:firstLineChars="0"/>
              <w:jc w:val="center"/>
              <w:rPr>
                <w:rFonts w:hint="eastAsia"/>
                <w:sz w:val="18"/>
                <w:szCs w:val="18"/>
              </w:rPr>
            </w:pPr>
            <w:r>
              <w:rPr>
                <w:rFonts w:hint="eastAsia" w:ascii="宋体" w:hAnsi="宋体" w:eastAsia="宋体" w:cs="宋体"/>
                <w:bCs/>
                <w:sz w:val="18"/>
                <w:szCs w:val="18"/>
              </w:rPr>
              <w:t>自动化生产线安装与调试</w:t>
            </w:r>
          </w:p>
        </w:tc>
        <w:tc>
          <w:tcPr>
            <w:tcW w:w="3473" w:type="dxa"/>
            <w:tcBorders>
              <w:top w:val="single" w:color="auto" w:sz="4" w:space="0"/>
              <w:left w:val="single" w:color="auto" w:sz="8" w:space="0"/>
              <w:bottom w:val="single" w:color="auto" w:sz="4" w:space="0"/>
              <w:right w:val="single" w:color="auto" w:sz="4" w:space="0"/>
            </w:tcBorders>
            <w:vAlign w:val="center"/>
          </w:tcPr>
          <w:p w14:paraId="0587FBE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知识目标：</w:t>
            </w:r>
          </w:p>
          <w:p w14:paraId="3DD45658">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1、了解自动化生产线的组成及其工作原理</w:t>
            </w:r>
          </w:p>
          <w:p w14:paraId="6138543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2、能够根据自动生产线的机械结构，制定机械和电气元件的拆装顺序</w:t>
            </w:r>
          </w:p>
          <w:p w14:paraId="7B96B21A">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3、能够气动元件在自动生产线中的作用并绘制气路图</w:t>
            </w:r>
          </w:p>
          <w:p w14:paraId="62639C73">
            <w:pPr>
              <w:widowControl/>
              <w:spacing w:line="240" w:lineRule="auto"/>
              <w:ind w:firstLine="0" w:firstLineChars="0"/>
              <w:rPr>
                <w:rFonts w:ascii="Times New Roman" w:hAnsi="Times New Roman" w:eastAsia="宋体"/>
                <w:color w:val="000000"/>
                <w:sz w:val="18"/>
                <w:szCs w:val="18"/>
              </w:rPr>
            </w:pPr>
            <w:r>
              <w:rPr>
                <w:rFonts w:ascii="Times New Roman" w:hAnsi="Times New Roman" w:eastAsia="宋体"/>
                <w:color w:val="000000"/>
                <w:sz w:val="18"/>
                <w:szCs w:val="18"/>
              </w:rPr>
              <w:t>4</w:t>
            </w:r>
            <w:r>
              <w:rPr>
                <w:rFonts w:hint="eastAsia" w:ascii="Times New Roman" w:hAnsi="Times New Roman" w:eastAsia="宋体"/>
                <w:color w:val="000000"/>
                <w:sz w:val="18"/>
                <w:szCs w:val="18"/>
              </w:rPr>
              <w:t>、能知道各种类型传感器在自动化生产线中的作用</w:t>
            </w:r>
          </w:p>
          <w:p w14:paraId="63401D37">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能力目标：</w:t>
            </w:r>
          </w:p>
          <w:p w14:paraId="3081BDA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1、培养学生掌握良好的学习方法和养成良好的学习习惯</w:t>
            </w:r>
          </w:p>
          <w:p w14:paraId="477AEC27">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2、使学生具有较好的逻辑和形象思维能力</w:t>
            </w:r>
          </w:p>
          <w:p w14:paraId="6CCE909F">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3、培养学生具有良好的动手能力</w:t>
            </w:r>
          </w:p>
          <w:p w14:paraId="27ED9E47">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素质目标：</w:t>
            </w:r>
          </w:p>
          <w:p w14:paraId="6F141A70">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1、培养学生具有热爱科学、实事求是的学风，具有创新意识和创新精神；</w:t>
            </w:r>
          </w:p>
          <w:p w14:paraId="7F07D1BE">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2、培养学生具有认真细致的工作态度和严谨的工作作风；</w:t>
            </w:r>
          </w:p>
          <w:p w14:paraId="4E557D80">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3、培养学生具有良好的职业道德和环境保护意识；</w:t>
            </w:r>
          </w:p>
          <w:p w14:paraId="22B2AE10">
            <w:pPr>
              <w:widowControl/>
              <w:spacing w:line="240" w:lineRule="auto"/>
              <w:ind w:firstLine="0" w:firstLineChars="0"/>
              <w:rPr>
                <w:sz w:val="18"/>
                <w:szCs w:val="18"/>
              </w:rPr>
            </w:pPr>
          </w:p>
        </w:tc>
        <w:tc>
          <w:tcPr>
            <w:tcW w:w="2138" w:type="dxa"/>
            <w:tcBorders>
              <w:top w:val="single" w:color="auto" w:sz="4" w:space="0"/>
              <w:left w:val="single" w:color="auto" w:sz="4" w:space="0"/>
              <w:bottom w:val="single" w:color="auto" w:sz="4" w:space="0"/>
              <w:right w:val="single" w:color="auto" w:sz="4" w:space="0"/>
            </w:tcBorders>
            <w:vAlign w:val="center"/>
          </w:tcPr>
          <w:p w14:paraId="5E2CE52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项目1：认识与了解自动生产线系统与技术</w:t>
            </w:r>
          </w:p>
          <w:p w14:paraId="6BF7FFC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项目2：供料单元的安装与调试</w:t>
            </w:r>
          </w:p>
          <w:p w14:paraId="3BF98379">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项目3：加工单元的安装与调试</w:t>
            </w:r>
          </w:p>
          <w:p w14:paraId="10E2D8F5">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项目4：装配单元的安装与调试</w:t>
            </w:r>
          </w:p>
          <w:p w14:paraId="0656F0DF">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项目5：分拣单元的安装与调试</w:t>
            </w:r>
          </w:p>
          <w:p w14:paraId="00DE1762">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项目6：输送单元的安装与调试</w:t>
            </w:r>
          </w:p>
          <w:p w14:paraId="6ABC65FE">
            <w:pPr>
              <w:widowControl/>
              <w:spacing w:line="240" w:lineRule="auto"/>
              <w:ind w:firstLine="0" w:firstLineChars="0"/>
              <w:rPr>
                <w:rFonts w:ascii="Times New Roman" w:hAnsi="Times New Roman" w:eastAsia="宋体"/>
                <w:color w:val="000000"/>
                <w:sz w:val="18"/>
                <w:szCs w:val="18"/>
              </w:rPr>
            </w:pPr>
          </w:p>
          <w:p w14:paraId="31D7ED5A">
            <w:pPr>
              <w:widowControl/>
              <w:spacing w:line="240" w:lineRule="auto"/>
              <w:ind w:firstLine="0" w:firstLineChars="0"/>
              <w:rPr>
                <w:sz w:val="18"/>
                <w:szCs w:val="18"/>
              </w:rPr>
            </w:pPr>
          </w:p>
        </w:tc>
        <w:tc>
          <w:tcPr>
            <w:tcW w:w="1575" w:type="dxa"/>
            <w:tcBorders>
              <w:top w:val="single" w:color="auto" w:sz="4" w:space="0"/>
              <w:bottom w:val="single" w:color="auto" w:sz="4" w:space="0"/>
            </w:tcBorders>
            <w:vAlign w:val="center"/>
          </w:tcPr>
          <w:p w14:paraId="4B932DD1">
            <w:pPr>
              <w:widowControl/>
              <w:spacing w:line="240" w:lineRule="auto"/>
              <w:ind w:firstLine="0" w:firstLineChars="0"/>
              <w:jc w:val="left"/>
              <w:rPr>
                <w:sz w:val="18"/>
                <w:szCs w:val="18"/>
              </w:rPr>
            </w:pPr>
            <w:r>
              <w:rPr>
                <w:rFonts w:ascii="Times New Roman" w:hAnsi="Times New Roman" w:eastAsia="宋体"/>
                <w:color w:val="000000"/>
                <w:sz w:val="18"/>
                <w:szCs w:val="18"/>
              </w:rPr>
              <w:t>教学内容采用案例教学，实际项目任务分解的方式行进，扩散思维、创造性思维。</w:t>
            </w:r>
          </w:p>
        </w:tc>
      </w:tr>
      <w:tr w14:paraId="311EF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4" w:hRule="atLeast"/>
          <w:jc w:val="center"/>
        </w:trPr>
        <w:tc>
          <w:tcPr>
            <w:tcW w:w="560" w:type="dxa"/>
            <w:tcBorders>
              <w:top w:val="single" w:color="auto" w:sz="4" w:space="0"/>
              <w:left w:val="single" w:color="auto" w:sz="8" w:space="0"/>
              <w:bottom w:val="single" w:color="auto" w:sz="4" w:space="0"/>
              <w:right w:val="single" w:color="auto" w:sz="8" w:space="0"/>
            </w:tcBorders>
            <w:vAlign w:val="center"/>
          </w:tcPr>
          <w:p w14:paraId="27AF9FFF">
            <w:pPr>
              <w:widowControl/>
              <w:jc w:val="center"/>
              <w:rPr>
                <w:rFonts w:hint="default"/>
                <w:sz w:val="18"/>
                <w:szCs w:val="18"/>
                <w:lang w:val="en-US" w:eastAsia="zh-CN"/>
              </w:rPr>
            </w:pPr>
            <w:r>
              <w:rPr>
                <w:rFonts w:hint="eastAsia"/>
                <w:sz w:val="18"/>
                <w:szCs w:val="18"/>
                <w:lang w:val="en-US" w:eastAsia="zh-CN"/>
              </w:rPr>
              <w:t>9</w:t>
            </w:r>
          </w:p>
        </w:tc>
        <w:tc>
          <w:tcPr>
            <w:tcW w:w="1463" w:type="dxa"/>
            <w:tcBorders>
              <w:top w:val="single" w:color="auto" w:sz="4" w:space="0"/>
              <w:left w:val="single" w:color="auto" w:sz="8" w:space="0"/>
              <w:bottom w:val="single" w:color="auto" w:sz="4" w:space="0"/>
              <w:right w:val="single" w:color="auto" w:sz="8" w:space="0"/>
            </w:tcBorders>
            <w:vAlign w:val="center"/>
          </w:tcPr>
          <w:p w14:paraId="63E24C29">
            <w:pPr>
              <w:adjustRightInd w:val="0"/>
              <w:snapToGrid w:val="0"/>
              <w:spacing w:line="240" w:lineRule="auto"/>
              <w:ind w:firstLine="0" w:firstLineChars="0"/>
              <w:jc w:val="center"/>
              <w:rPr>
                <w:rFonts w:hint="eastAsia"/>
                <w:sz w:val="18"/>
                <w:szCs w:val="18"/>
              </w:rPr>
            </w:pPr>
            <w:r>
              <w:rPr>
                <w:rFonts w:hint="eastAsia" w:ascii="宋体" w:hAnsi="宋体" w:eastAsia="宋体" w:cs="宋体"/>
                <w:bCs/>
                <w:sz w:val="18"/>
                <w:szCs w:val="18"/>
              </w:rPr>
              <w:t>工业机器人技术</w:t>
            </w:r>
          </w:p>
        </w:tc>
        <w:tc>
          <w:tcPr>
            <w:tcW w:w="3473" w:type="dxa"/>
            <w:tcBorders>
              <w:top w:val="single" w:color="auto" w:sz="4" w:space="0"/>
              <w:left w:val="single" w:color="auto" w:sz="8" w:space="0"/>
              <w:bottom w:val="single" w:color="auto" w:sz="4" w:space="0"/>
              <w:right w:val="single" w:color="auto" w:sz="4" w:space="0"/>
            </w:tcBorders>
            <w:vAlign w:val="center"/>
          </w:tcPr>
          <w:p w14:paraId="0188DE8E">
            <w:pPr>
              <w:spacing w:line="240" w:lineRule="auto"/>
              <w:rPr>
                <w:sz w:val="18"/>
                <w:szCs w:val="18"/>
              </w:rPr>
            </w:pPr>
            <w:r>
              <w:rPr>
                <w:rFonts w:ascii="Times New Roman" w:hAnsi="Times New Roman" w:eastAsia="宋体"/>
                <w:sz w:val="18"/>
                <w:szCs w:val="18"/>
              </w:rPr>
              <w:t>培养学生具有机器人安装、调试和维护方面等基础知识的专业选修课，课程理论和应用技术紧密结合，使学生能在较短的时间内了解生产现场最需要的工业机器人的实际应用技术。</w:t>
            </w:r>
          </w:p>
        </w:tc>
        <w:tc>
          <w:tcPr>
            <w:tcW w:w="2138" w:type="dxa"/>
            <w:tcBorders>
              <w:top w:val="single" w:color="auto" w:sz="4" w:space="0"/>
              <w:left w:val="single" w:color="auto" w:sz="4" w:space="0"/>
              <w:bottom w:val="single" w:color="auto" w:sz="4" w:space="0"/>
              <w:right w:val="single" w:color="auto" w:sz="4" w:space="0"/>
            </w:tcBorders>
            <w:vAlign w:val="center"/>
          </w:tcPr>
          <w:p w14:paraId="440B4EE1">
            <w:pPr>
              <w:spacing w:line="240" w:lineRule="auto"/>
              <w:rPr>
                <w:sz w:val="18"/>
                <w:szCs w:val="18"/>
              </w:rPr>
            </w:pPr>
            <w:r>
              <w:rPr>
                <w:rFonts w:ascii="Times New Roman" w:hAnsi="Times New Roman" w:eastAsia="宋体"/>
                <w:sz w:val="18"/>
                <w:szCs w:val="18"/>
              </w:rPr>
              <w:t>课程结构以就业岗位对就业人员知识、技能的需求取向，通过理实一体化教学、项目式技能训练、综合案例考核等活动，构建机器人工作站典型应用、轨迹设计及编程、机械及动态装置、现场编程基础等四大模块的知识结构和能力结构，形成相应的职业能力。</w:t>
            </w:r>
          </w:p>
        </w:tc>
        <w:tc>
          <w:tcPr>
            <w:tcW w:w="1575" w:type="dxa"/>
            <w:tcBorders>
              <w:top w:val="single" w:color="auto" w:sz="4" w:space="0"/>
              <w:bottom w:val="single" w:color="auto" w:sz="4" w:space="0"/>
            </w:tcBorders>
            <w:vAlign w:val="center"/>
          </w:tcPr>
          <w:p w14:paraId="4D2ECCEE">
            <w:pPr>
              <w:spacing w:line="240" w:lineRule="auto"/>
              <w:rPr>
                <w:sz w:val="18"/>
                <w:szCs w:val="18"/>
              </w:rPr>
            </w:pPr>
            <w:r>
              <w:rPr>
                <w:rFonts w:ascii="Times New Roman" w:hAnsi="Times New Roman" w:eastAsia="宋体"/>
                <w:sz w:val="18"/>
                <w:szCs w:val="18"/>
              </w:rPr>
              <w:t>教学内容采用案例教学，实际项目任务分解的方式行进，扩散思维、创造性思维</w:t>
            </w:r>
          </w:p>
        </w:tc>
      </w:tr>
    </w:tbl>
    <w:p w14:paraId="328D0A0F">
      <w:pPr>
        <w:spacing w:line="460" w:lineRule="exact"/>
        <w:ind w:firstLine="480"/>
        <w:rPr>
          <w:rFonts w:ascii="宋体" w:hAnsi="宋体" w:cs="宋体"/>
          <w:bCs/>
          <w:sz w:val="24"/>
        </w:rPr>
      </w:pPr>
    </w:p>
    <w:p w14:paraId="02119BDA">
      <w:pPr>
        <w:spacing w:line="460" w:lineRule="exact"/>
        <w:ind w:firstLine="480"/>
        <w:rPr>
          <w:rFonts w:ascii="宋体" w:hAnsi="宋体" w:cs="宋体"/>
          <w:bCs/>
          <w:sz w:val="24"/>
        </w:rPr>
      </w:pPr>
    </w:p>
    <w:p w14:paraId="6FAB9292">
      <w:pPr>
        <w:spacing w:line="460" w:lineRule="exact"/>
        <w:ind w:firstLine="480"/>
        <w:rPr>
          <w:rFonts w:ascii="宋体" w:hAnsi="宋体" w:cs="宋体"/>
          <w:bCs/>
          <w:sz w:val="24"/>
        </w:rPr>
      </w:pPr>
    </w:p>
    <w:p w14:paraId="4740EFF5">
      <w:pPr>
        <w:spacing w:line="460" w:lineRule="exact"/>
        <w:rPr>
          <w:bCs/>
          <w:sz w:val="24"/>
        </w:rPr>
      </w:pPr>
      <w:r>
        <w:rPr>
          <w:rFonts w:ascii="宋体" w:hAnsi="宋体" w:cs="宋体"/>
          <w:bCs/>
          <w:sz w:val="24"/>
        </w:rPr>
        <w:br w:type="page"/>
      </w:r>
    </w:p>
    <w:p w14:paraId="089235A6">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19CA3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vAlign w:val="center"/>
          </w:tcPr>
          <w:p w14:paraId="68A1C85B">
            <w:pPr>
              <w:widowControl/>
              <w:jc w:val="center"/>
              <w:rPr>
                <w:b/>
                <w:bCs/>
                <w:sz w:val="18"/>
                <w:szCs w:val="18"/>
              </w:rPr>
            </w:pPr>
            <w:r>
              <w:rPr>
                <w:b/>
                <w:bCs/>
                <w:sz w:val="18"/>
                <w:szCs w:val="18"/>
              </w:rPr>
              <w:t>序号</w:t>
            </w:r>
          </w:p>
        </w:tc>
        <w:tc>
          <w:tcPr>
            <w:tcW w:w="1606" w:type="dxa"/>
            <w:vAlign w:val="center"/>
          </w:tcPr>
          <w:p w14:paraId="0CF90675">
            <w:pPr>
              <w:widowControl/>
              <w:jc w:val="center"/>
              <w:rPr>
                <w:b/>
                <w:bCs/>
                <w:sz w:val="18"/>
                <w:szCs w:val="18"/>
              </w:rPr>
            </w:pPr>
            <w:r>
              <w:rPr>
                <w:b/>
                <w:bCs/>
                <w:sz w:val="18"/>
                <w:szCs w:val="18"/>
              </w:rPr>
              <w:t>课程名称</w:t>
            </w:r>
          </w:p>
        </w:tc>
        <w:tc>
          <w:tcPr>
            <w:tcW w:w="1904" w:type="dxa"/>
            <w:vAlign w:val="center"/>
          </w:tcPr>
          <w:p w14:paraId="708B4CC7">
            <w:pPr>
              <w:widowControl/>
              <w:jc w:val="center"/>
              <w:rPr>
                <w:b/>
                <w:bCs/>
                <w:sz w:val="18"/>
                <w:szCs w:val="18"/>
              </w:rPr>
            </w:pPr>
            <w:r>
              <w:rPr>
                <w:rFonts w:hint="eastAsia"/>
                <w:b/>
                <w:bCs/>
                <w:sz w:val="18"/>
                <w:szCs w:val="18"/>
              </w:rPr>
              <w:t>课程目标</w:t>
            </w:r>
          </w:p>
        </w:tc>
        <w:tc>
          <w:tcPr>
            <w:tcW w:w="1276" w:type="dxa"/>
            <w:vAlign w:val="center"/>
          </w:tcPr>
          <w:p w14:paraId="239E29CD">
            <w:pPr>
              <w:widowControl/>
              <w:jc w:val="center"/>
              <w:rPr>
                <w:b/>
                <w:bCs/>
                <w:sz w:val="18"/>
                <w:szCs w:val="18"/>
              </w:rPr>
            </w:pPr>
            <w:r>
              <w:rPr>
                <w:b/>
                <w:bCs/>
                <w:sz w:val="18"/>
                <w:szCs w:val="18"/>
              </w:rPr>
              <w:t>主要教学内容与要求</w:t>
            </w:r>
          </w:p>
        </w:tc>
        <w:tc>
          <w:tcPr>
            <w:tcW w:w="1276" w:type="dxa"/>
            <w:vAlign w:val="center"/>
          </w:tcPr>
          <w:p w14:paraId="0423CE15">
            <w:pPr>
              <w:widowControl/>
              <w:jc w:val="center"/>
              <w:rPr>
                <w:b/>
                <w:bCs/>
                <w:sz w:val="18"/>
                <w:szCs w:val="18"/>
              </w:rPr>
            </w:pPr>
            <w:r>
              <w:rPr>
                <w:b/>
                <w:bCs/>
                <w:sz w:val="18"/>
                <w:szCs w:val="18"/>
              </w:rPr>
              <w:t>教学方法与手段</w:t>
            </w:r>
          </w:p>
        </w:tc>
        <w:tc>
          <w:tcPr>
            <w:tcW w:w="1276" w:type="dxa"/>
            <w:vAlign w:val="center"/>
          </w:tcPr>
          <w:p w14:paraId="4D3E38F8">
            <w:pPr>
              <w:widowControl/>
              <w:jc w:val="center"/>
              <w:rPr>
                <w:b/>
                <w:bCs/>
                <w:sz w:val="18"/>
                <w:szCs w:val="18"/>
              </w:rPr>
            </w:pPr>
            <w:r>
              <w:rPr>
                <w:b/>
                <w:bCs/>
                <w:sz w:val="18"/>
                <w:szCs w:val="18"/>
              </w:rPr>
              <w:t>实训地点</w:t>
            </w:r>
          </w:p>
        </w:tc>
      </w:tr>
      <w:tr w14:paraId="3479C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7E6D3CA">
            <w:pPr>
              <w:widowControl/>
              <w:jc w:val="center"/>
              <w:rPr>
                <w:sz w:val="18"/>
                <w:szCs w:val="18"/>
              </w:rPr>
            </w:pPr>
            <w:r>
              <w:rPr>
                <w:sz w:val="18"/>
                <w:szCs w:val="18"/>
              </w:rPr>
              <w:t>1</w:t>
            </w:r>
          </w:p>
        </w:tc>
        <w:tc>
          <w:tcPr>
            <w:tcW w:w="1606" w:type="dxa"/>
            <w:vAlign w:val="center"/>
          </w:tcPr>
          <w:p w14:paraId="41B2FC74">
            <w:pPr>
              <w:jc w:val="center"/>
              <w:rPr>
                <w:sz w:val="18"/>
                <w:szCs w:val="18"/>
              </w:rPr>
            </w:pPr>
            <w:r>
              <w:rPr>
                <w:rFonts w:hint="eastAsia"/>
                <w:color w:val="auto"/>
                <w:sz w:val="18"/>
                <w:szCs w:val="18"/>
              </w:rPr>
              <w:t>军事技能</w:t>
            </w:r>
          </w:p>
        </w:tc>
        <w:tc>
          <w:tcPr>
            <w:tcW w:w="1904" w:type="dxa"/>
            <w:vAlign w:val="center"/>
          </w:tcPr>
          <w:p w14:paraId="0F791552">
            <w:pPr>
              <w:jc w:val="center"/>
              <w:rPr>
                <w:sz w:val="18"/>
                <w:szCs w:val="18"/>
              </w:rPr>
            </w:pPr>
            <w:r>
              <w:rPr>
                <w:sz w:val="18"/>
                <w:szCs w:val="18"/>
              </w:rPr>
              <w:t>军事知识和掌握队列制式动作的训练</w:t>
            </w:r>
          </w:p>
        </w:tc>
        <w:tc>
          <w:tcPr>
            <w:tcW w:w="1276" w:type="dxa"/>
            <w:vAlign w:val="center"/>
          </w:tcPr>
          <w:p w14:paraId="67377F77">
            <w:pPr>
              <w:jc w:val="center"/>
              <w:rPr>
                <w:sz w:val="18"/>
                <w:szCs w:val="18"/>
              </w:rPr>
            </w:pPr>
            <w:r>
              <w:rPr>
                <w:sz w:val="18"/>
                <w:szCs w:val="18"/>
              </w:rPr>
              <w:t>学院管理制度和军事队列制式动作的训练</w:t>
            </w:r>
          </w:p>
        </w:tc>
        <w:tc>
          <w:tcPr>
            <w:tcW w:w="1276" w:type="dxa"/>
            <w:vAlign w:val="center"/>
          </w:tcPr>
          <w:p w14:paraId="0B3D1821">
            <w:pPr>
              <w:jc w:val="center"/>
              <w:rPr>
                <w:sz w:val="18"/>
                <w:szCs w:val="18"/>
              </w:rPr>
            </w:pPr>
            <w:r>
              <w:rPr>
                <w:sz w:val="18"/>
                <w:szCs w:val="18"/>
              </w:rPr>
              <w:t>军训实操</w:t>
            </w:r>
          </w:p>
        </w:tc>
        <w:tc>
          <w:tcPr>
            <w:tcW w:w="1276" w:type="dxa"/>
            <w:vAlign w:val="center"/>
          </w:tcPr>
          <w:p w14:paraId="3432CA27">
            <w:pPr>
              <w:jc w:val="center"/>
              <w:rPr>
                <w:sz w:val="18"/>
                <w:szCs w:val="18"/>
              </w:rPr>
            </w:pPr>
            <w:r>
              <w:rPr>
                <w:sz w:val="18"/>
                <w:szCs w:val="18"/>
              </w:rPr>
              <w:t>校内</w:t>
            </w:r>
          </w:p>
        </w:tc>
      </w:tr>
      <w:tr w14:paraId="5B26A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E66460B">
            <w:pPr>
              <w:widowControl/>
              <w:jc w:val="center"/>
              <w:rPr>
                <w:sz w:val="18"/>
                <w:szCs w:val="18"/>
              </w:rPr>
            </w:pPr>
            <w:r>
              <w:rPr>
                <w:sz w:val="18"/>
                <w:szCs w:val="18"/>
              </w:rPr>
              <w:t>2</w:t>
            </w:r>
          </w:p>
        </w:tc>
        <w:tc>
          <w:tcPr>
            <w:tcW w:w="1606" w:type="dxa"/>
            <w:vAlign w:val="center"/>
          </w:tcPr>
          <w:p w14:paraId="0B654562">
            <w:pPr>
              <w:jc w:val="center"/>
              <w:rPr>
                <w:sz w:val="18"/>
                <w:szCs w:val="18"/>
              </w:rPr>
            </w:pPr>
            <w:r>
              <w:rPr>
                <w:rFonts w:hint="eastAsia"/>
                <w:sz w:val="18"/>
                <w:szCs w:val="18"/>
              </w:rPr>
              <w:t>认识实习</w:t>
            </w:r>
          </w:p>
        </w:tc>
        <w:tc>
          <w:tcPr>
            <w:tcW w:w="1904" w:type="dxa"/>
            <w:vAlign w:val="center"/>
          </w:tcPr>
          <w:p w14:paraId="42E67AF7">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276" w:type="dxa"/>
            <w:vAlign w:val="center"/>
          </w:tcPr>
          <w:p w14:paraId="70DABAAC">
            <w:pPr>
              <w:widowControl/>
              <w:jc w:val="center"/>
              <w:rPr>
                <w:sz w:val="18"/>
                <w:szCs w:val="18"/>
              </w:rPr>
            </w:pPr>
            <w:r>
              <w:rPr>
                <w:rFonts w:hint="eastAsia"/>
                <w:sz w:val="18"/>
                <w:szCs w:val="18"/>
              </w:rPr>
              <w:t>企业参观、调研</w:t>
            </w:r>
          </w:p>
        </w:tc>
        <w:tc>
          <w:tcPr>
            <w:tcW w:w="1276" w:type="dxa"/>
            <w:vAlign w:val="center"/>
          </w:tcPr>
          <w:p w14:paraId="039B9790">
            <w:pPr>
              <w:widowControl/>
              <w:jc w:val="center"/>
              <w:rPr>
                <w:sz w:val="18"/>
                <w:szCs w:val="18"/>
              </w:rPr>
            </w:pPr>
            <w:r>
              <w:rPr>
                <w:color w:val="auto"/>
                <w:sz w:val="18"/>
                <w:szCs w:val="18"/>
              </w:rPr>
              <w:t>观摩</w:t>
            </w:r>
            <w:r>
              <w:rPr>
                <w:rFonts w:hint="eastAsia"/>
                <w:color w:val="auto"/>
                <w:sz w:val="18"/>
                <w:szCs w:val="18"/>
                <w:lang w:val="en-US" w:eastAsia="zh-CN"/>
              </w:rPr>
              <w:t>学习</w:t>
            </w:r>
          </w:p>
        </w:tc>
        <w:tc>
          <w:tcPr>
            <w:tcW w:w="1276" w:type="dxa"/>
            <w:vAlign w:val="center"/>
          </w:tcPr>
          <w:p w14:paraId="09EA7AE8">
            <w:pPr>
              <w:jc w:val="center"/>
              <w:rPr>
                <w:sz w:val="18"/>
                <w:szCs w:val="18"/>
              </w:rPr>
            </w:pPr>
            <w:r>
              <w:rPr>
                <w:sz w:val="18"/>
                <w:szCs w:val="18"/>
              </w:rPr>
              <w:t>校内+校外</w:t>
            </w:r>
          </w:p>
        </w:tc>
      </w:tr>
      <w:tr w14:paraId="059A1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47528654">
            <w:pPr>
              <w:widowControl/>
              <w:jc w:val="center"/>
              <w:rPr>
                <w:sz w:val="18"/>
                <w:szCs w:val="18"/>
              </w:rPr>
            </w:pPr>
            <w:r>
              <w:rPr>
                <w:rFonts w:hint="eastAsia"/>
                <w:sz w:val="18"/>
                <w:szCs w:val="18"/>
              </w:rPr>
              <w:t>3</w:t>
            </w:r>
          </w:p>
        </w:tc>
        <w:tc>
          <w:tcPr>
            <w:tcW w:w="1606" w:type="dxa"/>
            <w:vAlign w:val="center"/>
          </w:tcPr>
          <w:p w14:paraId="2ED49168">
            <w:pPr>
              <w:jc w:val="center"/>
              <w:rPr>
                <w:sz w:val="18"/>
                <w:szCs w:val="18"/>
              </w:rPr>
            </w:pPr>
            <w:r>
              <w:rPr>
                <w:sz w:val="18"/>
                <w:szCs w:val="18"/>
              </w:rPr>
              <w:t>毕业设计</w:t>
            </w:r>
          </w:p>
        </w:tc>
        <w:tc>
          <w:tcPr>
            <w:tcW w:w="1904" w:type="dxa"/>
            <w:vAlign w:val="center"/>
          </w:tcPr>
          <w:p w14:paraId="62D1A9C4">
            <w:pPr>
              <w:rPr>
                <w:sz w:val="18"/>
                <w:szCs w:val="18"/>
              </w:rPr>
            </w:pPr>
            <w:r>
              <w:rPr>
                <w:sz w:val="18"/>
                <w:szCs w:val="18"/>
              </w:rPr>
              <w:t>学生完成识图审图、各类计价模式运用、施工组织管理能力等专业核心能力的综合应用。</w:t>
            </w:r>
          </w:p>
        </w:tc>
        <w:tc>
          <w:tcPr>
            <w:tcW w:w="1276" w:type="dxa"/>
            <w:vAlign w:val="center"/>
          </w:tcPr>
          <w:p w14:paraId="3D0E6883">
            <w:pPr>
              <w:rPr>
                <w:sz w:val="18"/>
                <w:szCs w:val="18"/>
              </w:rPr>
            </w:pPr>
            <w:r>
              <w:rPr>
                <w:sz w:val="18"/>
                <w:szCs w:val="18"/>
              </w:rPr>
              <w:t>论文写作规范、要求，理论和实践结合</w:t>
            </w:r>
          </w:p>
        </w:tc>
        <w:tc>
          <w:tcPr>
            <w:tcW w:w="1276" w:type="dxa"/>
            <w:vAlign w:val="center"/>
          </w:tcPr>
          <w:p w14:paraId="1D31DD56">
            <w:pPr>
              <w:jc w:val="center"/>
              <w:rPr>
                <w:sz w:val="18"/>
                <w:szCs w:val="18"/>
              </w:rPr>
            </w:pPr>
            <w:r>
              <w:rPr>
                <w:sz w:val="18"/>
                <w:szCs w:val="18"/>
              </w:rPr>
              <w:t>项目实战</w:t>
            </w:r>
          </w:p>
        </w:tc>
        <w:tc>
          <w:tcPr>
            <w:tcW w:w="1276" w:type="dxa"/>
            <w:vAlign w:val="center"/>
          </w:tcPr>
          <w:p w14:paraId="6C2F1834">
            <w:pPr>
              <w:widowControl/>
              <w:jc w:val="center"/>
              <w:rPr>
                <w:sz w:val="18"/>
                <w:szCs w:val="18"/>
              </w:rPr>
            </w:pPr>
            <w:r>
              <w:rPr>
                <w:sz w:val="18"/>
                <w:szCs w:val="18"/>
              </w:rPr>
              <w:t>实训基地及校内实训室</w:t>
            </w:r>
          </w:p>
        </w:tc>
      </w:tr>
      <w:tr w14:paraId="0F946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995BCC5">
            <w:pPr>
              <w:widowControl/>
              <w:jc w:val="center"/>
              <w:rPr>
                <w:sz w:val="18"/>
                <w:szCs w:val="18"/>
              </w:rPr>
            </w:pPr>
            <w:r>
              <w:rPr>
                <w:rFonts w:hint="eastAsia"/>
                <w:sz w:val="18"/>
                <w:szCs w:val="18"/>
              </w:rPr>
              <w:t>4</w:t>
            </w:r>
          </w:p>
        </w:tc>
        <w:tc>
          <w:tcPr>
            <w:tcW w:w="1606" w:type="dxa"/>
            <w:vAlign w:val="center"/>
          </w:tcPr>
          <w:p w14:paraId="148F076C">
            <w:pPr>
              <w:jc w:val="center"/>
              <w:rPr>
                <w:sz w:val="18"/>
                <w:szCs w:val="18"/>
              </w:rPr>
            </w:pPr>
            <w:r>
              <w:rPr>
                <w:rFonts w:hint="eastAsia"/>
                <w:sz w:val="18"/>
                <w:szCs w:val="18"/>
              </w:rPr>
              <w:t>岗位实习</w:t>
            </w:r>
          </w:p>
        </w:tc>
        <w:tc>
          <w:tcPr>
            <w:tcW w:w="1904" w:type="dxa"/>
            <w:vAlign w:val="center"/>
          </w:tcPr>
          <w:p w14:paraId="2BF42657">
            <w:pPr>
              <w:rPr>
                <w:sz w:val="18"/>
                <w:szCs w:val="18"/>
              </w:rPr>
            </w:pPr>
            <w:r>
              <w:rPr>
                <w:sz w:val="18"/>
                <w:szCs w:val="18"/>
              </w:rPr>
              <w:t>对在校学习内容进行综合运用与实践，在企业现场能独立完成某一或某几个岗位的工作任务。</w:t>
            </w:r>
          </w:p>
        </w:tc>
        <w:tc>
          <w:tcPr>
            <w:tcW w:w="1276" w:type="dxa"/>
            <w:vAlign w:val="center"/>
          </w:tcPr>
          <w:p w14:paraId="4080A420">
            <w:pPr>
              <w:widowControl/>
              <w:spacing w:line="300" w:lineRule="auto"/>
              <w:rPr>
                <w:sz w:val="18"/>
                <w:szCs w:val="18"/>
              </w:rPr>
            </w:pPr>
            <w:r>
              <w:rPr>
                <w:sz w:val="18"/>
                <w:szCs w:val="18"/>
              </w:rPr>
              <w:t>学生到</w:t>
            </w:r>
            <w:r>
              <w:rPr>
                <w:rFonts w:hint="eastAsia"/>
                <w:sz w:val="18"/>
                <w:szCs w:val="18"/>
                <w:lang w:eastAsia="zh-CN"/>
              </w:rPr>
              <w:t>机械</w:t>
            </w:r>
            <w:r>
              <w:rPr>
                <w:sz w:val="18"/>
                <w:szCs w:val="18"/>
              </w:rPr>
              <w:t>相关企业进行毕业顶岗实习</w:t>
            </w:r>
          </w:p>
        </w:tc>
        <w:tc>
          <w:tcPr>
            <w:tcW w:w="1276" w:type="dxa"/>
            <w:vAlign w:val="center"/>
          </w:tcPr>
          <w:p w14:paraId="7E49483C">
            <w:pPr>
              <w:jc w:val="center"/>
              <w:rPr>
                <w:sz w:val="18"/>
                <w:szCs w:val="18"/>
              </w:rPr>
            </w:pPr>
            <w:r>
              <w:rPr>
                <w:sz w:val="18"/>
                <w:szCs w:val="18"/>
              </w:rPr>
              <w:t>校外观摩、模拟实操、项目实战</w:t>
            </w:r>
          </w:p>
        </w:tc>
        <w:tc>
          <w:tcPr>
            <w:tcW w:w="1276" w:type="dxa"/>
            <w:vAlign w:val="center"/>
          </w:tcPr>
          <w:p w14:paraId="50AC3F9B">
            <w:pPr>
              <w:widowControl/>
              <w:jc w:val="center"/>
              <w:rPr>
                <w:sz w:val="18"/>
                <w:szCs w:val="18"/>
              </w:rPr>
            </w:pPr>
            <w:r>
              <w:rPr>
                <w:sz w:val="18"/>
                <w:szCs w:val="18"/>
              </w:rPr>
              <w:t>实习单位</w:t>
            </w:r>
          </w:p>
        </w:tc>
      </w:tr>
      <w:tr w14:paraId="41480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EB932EE">
            <w:pPr>
              <w:widowControl/>
              <w:jc w:val="center"/>
              <w:rPr>
                <w:sz w:val="18"/>
                <w:szCs w:val="18"/>
              </w:rPr>
            </w:pPr>
            <w:r>
              <w:rPr>
                <w:rFonts w:hint="eastAsia"/>
                <w:sz w:val="18"/>
                <w:szCs w:val="18"/>
              </w:rPr>
              <w:t>5</w:t>
            </w:r>
          </w:p>
        </w:tc>
        <w:tc>
          <w:tcPr>
            <w:tcW w:w="1606" w:type="dxa"/>
            <w:vAlign w:val="center"/>
          </w:tcPr>
          <w:p w14:paraId="1F663160">
            <w:pPr>
              <w:jc w:val="center"/>
              <w:rPr>
                <w:sz w:val="18"/>
                <w:szCs w:val="18"/>
              </w:rPr>
            </w:pPr>
            <w:r>
              <w:rPr>
                <w:sz w:val="18"/>
                <w:szCs w:val="18"/>
              </w:rPr>
              <w:t>劳动实践</w:t>
            </w:r>
          </w:p>
        </w:tc>
        <w:tc>
          <w:tcPr>
            <w:tcW w:w="1904" w:type="dxa"/>
            <w:vAlign w:val="center"/>
          </w:tcPr>
          <w:p w14:paraId="2265CECD">
            <w:pPr>
              <w:rPr>
                <w:sz w:val="18"/>
                <w:szCs w:val="18"/>
              </w:rPr>
            </w:pPr>
            <w:r>
              <w:rPr>
                <w:rFonts w:hint="eastAsia"/>
                <w:sz w:val="18"/>
                <w:szCs w:val="18"/>
              </w:rPr>
              <w:t>通过劳动实践学生们在以行为习惯、技能训练为主的实践活动中学会生活、学会劳动、学会审美、学会创造，从而达到磨练意志、培养才干、提高综合素质的目的。</w:t>
            </w:r>
          </w:p>
        </w:tc>
        <w:tc>
          <w:tcPr>
            <w:tcW w:w="1276" w:type="dxa"/>
            <w:vAlign w:val="center"/>
          </w:tcPr>
          <w:p w14:paraId="7EA56DBF">
            <w:pPr>
              <w:widowControl/>
              <w:jc w:val="left"/>
              <w:textAlignment w:val="center"/>
              <w:rPr>
                <w:sz w:val="18"/>
                <w:szCs w:val="18"/>
              </w:rPr>
            </w:pPr>
            <w:r>
              <w:rPr>
                <w:rFonts w:hint="eastAsia"/>
                <w:sz w:val="18"/>
                <w:szCs w:val="18"/>
              </w:rPr>
              <w:t>通过校内实验、实训、技能竞赛、校外社会基地等劳动教育，考察学生基本劳动素养，促进学生形成正确的世界观、人生观、价值观。</w:t>
            </w:r>
          </w:p>
        </w:tc>
        <w:tc>
          <w:tcPr>
            <w:tcW w:w="1276" w:type="dxa"/>
            <w:vAlign w:val="center"/>
          </w:tcPr>
          <w:p w14:paraId="234691CE">
            <w:pPr>
              <w:jc w:val="center"/>
              <w:rPr>
                <w:sz w:val="18"/>
                <w:szCs w:val="18"/>
              </w:rPr>
            </w:pPr>
            <w:r>
              <w:rPr>
                <w:rFonts w:hint="eastAsia"/>
                <w:sz w:val="18"/>
                <w:szCs w:val="18"/>
              </w:rPr>
              <w:t>社会实践、劳动周、公益劳动</w:t>
            </w:r>
          </w:p>
        </w:tc>
        <w:tc>
          <w:tcPr>
            <w:tcW w:w="1276" w:type="dxa"/>
            <w:vAlign w:val="center"/>
          </w:tcPr>
          <w:p w14:paraId="751D7DBD">
            <w:pPr>
              <w:jc w:val="center"/>
              <w:rPr>
                <w:sz w:val="18"/>
                <w:szCs w:val="18"/>
              </w:rPr>
            </w:pPr>
            <w:r>
              <w:rPr>
                <w:rFonts w:hint="eastAsia"/>
                <w:sz w:val="18"/>
                <w:szCs w:val="18"/>
              </w:rPr>
              <w:t>校内或校外</w:t>
            </w:r>
          </w:p>
        </w:tc>
      </w:tr>
      <w:tr w14:paraId="7DA95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597A05E">
            <w:pPr>
              <w:widowControl/>
              <w:jc w:val="center"/>
              <w:rPr>
                <w:sz w:val="18"/>
                <w:szCs w:val="18"/>
              </w:rPr>
            </w:pPr>
            <w:r>
              <w:rPr>
                <w:rFonts w:hint="eastAsia"/>
                <w:sz w:val="18"/>
                <w:szCs w:val="18"/>
              </w:rPr>
              <w:t>6</w:t>
            </w:r>
          </w:p>
        </w:tc>
        <w:tc>
          <w:tcPr>
            <w:tcW w:w="1606" w:type="dxa"/>
            <w:vAlign w:val="center"/>
          </w:tcPr>
          <w:p w14:paraId="463A2F6D">
            <w:pPr>
              <w:widowControl/>
              <w:jc w:val="center"/>
              <w:rPr>
                <w:sz w:val="18"/>
                <w:szCs w:val="18"/>
              </w:rPr>
            </w:pPr>
            <w:r>
              <w:rPr>
                <w:sz w:val="18"/>
                <w:szCs w:val="18"/>
              </w:rPr>
              <w:t>钳工实训</w:t>
            </w:r>
          </w:p>
        </w:tc>
        <w:tc>
          <w:tcPr>
            <w:tcW w:w="1904" w:type="dxa"/>
            <w:vAlign w:val="center"/>
          </w:tcPr>
          <w:p w14:paraId="28C82CAB">
            <w:pPr>
              <w:adjustRightInd w:val="0"/>
              <w:snapToGrid w:val="0"/>
              <w:jc w:val="left"/>
              <w:rPr>
                <w:color w:val="000000"/>
                <w:sz w:val="18"/>
                <w:szCs w:val="18"/>
              </w:rPr>
            </w:pPr>
            <w:r>
              <w:rPr>
                <w:color w:val="000000"/>
                <w:sz w:val="18"/>
                <w:szCs w:val="18"/>
              </w:rPr>
              <w:t>掌握正确使用常用的工量具能力；树立公差意识</w:t>
            </w:r>
          </w:p>
          <w:p w14:paraId="67BC2E04">
            <w:pPr>
              <w:widowControl/>
              <w:jc w:val="left"/>
              <w:rPr>
                <w:sz w:val="18"/>
                <w:szCs w:val="18"/>
              </w:rPr>
            </w:pPr>
          </w:p>
        </w:tc>
        <w:tc>
          <w:tcPr>
            <w:tcW w:w="1276" w:type="dxa"/>
            <w:vAlign w:val="center"/>
          </w:tcPr>
          <w:p w14:paraId="68B269ED">
            <w:pPr>
              <w:widowControl/>
              <w:jc w:val="left"/>
              <w:rPr>
                <w:sz w:val="18"/>
                <w:szCs w:val="18"/>
              </w:rPr>
            </w:pPr>
            <w:r>
              <w:rPr>
                <w:sz w:val="18"/>
                <w:szCs w:val="18"/>
              </w:rPr>
              <w:t>钳工实操</w:t>
            </w:r>
          </w:p>
        </w:tc>
        <w:tc>
          <w:tcPr>
            <w:tcW w:w="1276" w:type="dxa"/>
            <w:vAlign w:val="center"/>
          </w:tcPr>
          <w:p w14:paraId="5600F12E">
            <w:pPr>
              <w:widowControl/>
              <w:jc w:val="left"/>
              <w:rPr>
                <w:sz w:val="18"/>
                <w:szCs w:val="18"/>
              </w:rPr>
            </w:pPr>
            <w:r>
              <w:rPr>
                <w:sz w:val="18"/>
                <w:szCs w:val="18"/>
              </w:rPr>
              <w:t>校内项目实战</w:t>
            </w:r>
          </w:p>
        </w:tc>
        <w:tc>
          <w:tcPr>
            <w:tcW w:w="1276" w:type="dxa"/>
            <w:vAlign w:val="center"/>
          </w:tcPr>
          <w:p w14:paraId="29F9738A">
            <w:pPr>
              <w:widowControl/>
              <w:jc w:val="center"/>
              <w:rPr>
                <w:sz w:val="18"/>
                <w:szCs w:val="18"/>
              </w:rPr>
            </w:pPr>
            <w:r>
              <w:rPr>
                <w:sz w:val="18"/>
                <w:szCs w:val="18"/>
              </w:rPr>
              <w:t>院内实训基地</w:t>
            </w:r>
          </w:p>
        </w:tc>
      </w:tr>
      <w:tr w14:paraId="27694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7" w:hRule="atLeast"/>
          <w:jc w:val="center"/>
        </w:trPr>
        <w:tc>
          <w:tcPr>
            <w:tcW w:w="691" w:type="dxa"/>
            <w:tcBorders>
              <w:bottom w:val="single" w:color="auto" w:sz="4" w:space="0"/>
            </w:tcBorders>
            <w:vAlign w:val="center"/>
          </w:tcPr>
          <w:p w14:paraId="2199B8CB">
            <w:pPr>
              <w:widowControl/>
              <w:jc w:val="center"/>
              <w:rPr>
                <w:sz w:val="18"/>
                <w:szCs w:val="18"/>
              </w:rPr>
            </w:pPr>
            <w:r>
              <w:rPr>
                <w:rFonts w:hint="eastAsia"/>
                <w:sz w:val="18"/>
                <w:szCs w:val="18"/>
              </w:rPr>
              <w:t>7</w:t>
            </w:r>
          </w:p>
        </w:tc>
        <w:tc>
          <w:tcPr>
            <w:tcW w:w="1606" w:type="dxa"/>
            <w:tcBorders>
              <w:bottom w:val="single" w:color="auto" w:sz="4" w:space="0"/>
            </w:tcBorders>
            <w:vAlign w:val="center"/>
          </w:tcPr>
          <w:p w14:paraId="7E2D9699">
            <w:pPr>
              <w:widowControl/>
              <w:ind w:firstLine="360" w:firstLineChars="200"/>
              <w:rPr>
                <w:sz w:val="18"/>
                <w:szCs w:val="18"/>
              </w:rPr>
            </w:pPr>
            <w:r>
              <w:rPr>
                <w:sz w:val="18"/>
                <w:szCs w:val="18"/>
              </w:rPr>
              <w:t>电工实训</w:t>
            </w:r>
          </w:p>
        </w:tc>
        <w:tc>
          <w:tcPr>
            <w:tcW w:w="1904" w:type="dxa"/>
            <w:tcBorders>
              <w:bottom w:val="single" w:color="auto" w:sz="4" w:space="0"/>
            </w:tcBorders>
            <w:vAlign w:val="center"/>
          </w:tcPr>
          <w:p w14:paraId="2ACC426B">
            <w:pPr>
              <w:widowControl/>
              <w:jc w:val="left"/>
              <w:rPr>
                <w:sz w:val="18"/>
                <w:szCs w:val="18"/>
              </w:rPr>
            </w:pPr>
            <w:r>
              <w:rPr>
                <w:sz w:val="18"/>
                <w:szCs w:val="18"/>
              </w:rPr>
              <w:t>掌握正确使用常用的电工仪表仪器能力；</w:t>
            </w:r>
          </w:p>
          <w:p w14:paraId="3B8348D3">
            <w:pPr>
              <w:widowControl/>
              <w:jc w:val="left"/>
              <w:rPr>
                <w:sz w:val="18"/>
                <w:szCs w:val="18"/>
              </w:rPr>
            </w:pPr>
            <w:r>
              <w:rPr>
                <w:sz w:val="18"/>
                <w:szCs w:val="18"/>
              </w:rPr>
              <w:t>常用电子元器件的认别与测试的能力</w:t>
            </w:r>
          </w:p>
        </w:tc>
        <w:tc>
          <w:tcPr>
            <w:tcW w:w="1276" w:type="dxa"/>
            <w:tcBorders>
              <w:bottom w:val="single" w:color="auto" w:sz="4" w:space="0"/>
            </w:tcBorders>
            <w:vAlign w:val="center"/>
          </w:tcPr>
          <w:p w14:paraId="780C6C0F">
            <w:pPr>
              <w:widowControl/>
              <w:jc w:val="left"/>
              <w:textAlignment w:val="center"/>
              <w:rPr>
                <w:sz w:val="18"/>
                <w:szCs w:val="18"/>
              </w:rPr>
            </w:pPr>
            <w:r>
              <w:rPr>
                <w:sz w:val="18"/>
                <w:szCs w:val="18"/>
              </w:rPr>
              <w:t>1.电工仪表仪器的使用；</w:t>
            </w:r>
          </w:p>
          <w:p w14:paraId="72197399">
            <w:pPr>
              <w:widowControl/>
              <w:jc w:val="left"/>
              <w:textAlignment w:val="center"/>
              <w:rPr>
                <w:sz w:val="18"/>
                <w:szCs w:val="18"/>
              </w:rPr>
            </w:pPr>
            <w:r>
              <w:rPr>
                <w:sz w:val="18"/>
                <w:szCs w:val="18"/>
              </w:rPr>
              <w:t>2.常用电子元器件的认别与测试；</w:t>
            </w:r>
          </w:p>
          <w:p w14:paraId="3F87925D">
            <w:pPr>
              <w:widowControl/>
              <w:jc w:val="left"/>
              <w:rPr>
                <w:sz w:val="18"/>
                <w:szCs w:val="18"/>
              </w:rPr>
            </w:pPr>
            <w:r>
              <w:rPr>
                <w:sz w:val="18"/>
                <w:szCs w:val="18"/>
              </w:rPr>
              <w:t>3.锡焊焊接工艺实训。</w:t>
            </w:r>
          </w:p>
        </w:tc>
        <w:tc>
          <w:tcPr>
            <w:tcW w:w="1276" w:type="dxa"/>
            <w:tcBorders>
              <w:bottom w:val="single" w:color="auto" w:sz="4" w:space="0"/>
            </w:tcBorders>
            <w:vAlign w:val="center"/>
          </w:tcPr>
          <w:p w14:paraId="3C2F1C0D">
            <w:pPr>
              <w:widowControl/>
              <w:jc w:val="left"/>
              <w:rPr>
                <w:sz w:val="18"/>
                <w:szCs w:val="18"/>
              </w:rPr>
            </w:pPr>
            <w:r>
              <w:rPr>
                <w:sz w:val="18"/>
                <w:szCs w:val="18"/>
              </w:rPr>
              <w:t>校内项目实战</w:t>
            </w:r>
          </w:p>
        </w:tc>
        <w:tc>
          <w:tcPr>
            <w:tcW w:w="1276" w:type="dxa"/>
            <w:tcBorders>
              <w:bottom w:val="single" w:color="auto" w:sz="4" w:space="0"/>
            </w:tcBorders>
            <w:vAlign w:val="center"/>
          </w:tcPr>
          <w:p w14:paraId="039845D5">
            <w:pPr>
              <w:widowControl/>
              <w:rPr>
                <w:sz w:val="18"/>
                <w:szCs w:val="18"/>
              </w:rPr>
            </w:pPr>
            <w:r>
              <w:rPr>
                <w:sz w:val="18"/>
                <w:szCs w:val="18"/>
              </w:rPr>
              <w:t>院内实训基地</w:t>
            </w:r>
          </w:p>
        </w:tc>
      </w:tr>
      <w:tr w14:paraId="371CF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7" w:hRule="atLeast"/>
          <w:jc w:val="center"/>
        </w:trPr>
        <w:tc>
          <w:tcPr>
            <w:tcW w:w="691" w:type="dxa"/>
            <w:tcBorders>
              <w:top w:val="single" w:color="auto" w:sz="4" w:space="0"/>
            </w:tcBorders>
            <w:vAlign w:val="center"/>
          </w:tcPr>
          <w:p w14:paraId="18147B35">
            <w:pPr>
              <w:widowControl/>
              <w:jc w:val="center"/>
              <w:rPr>
                <w:rFonts w:hint="eastAsia"/>
                <w:sz w:val="18"/>
                <w:szCs w:val="18"/>
              </w:rPr>
            </w:pPr>
            <w:r>
              <w:rPr>
                <w:rFonts w:hint="eastAsia"/>
                <w:sz w:val="18"/>
                <w:szCs w:val="18"/>
                <w:lang w:val="en-US" w:eastAsia="zh-CN"/>
              </w:rPr>
              <w:t>8</w:t>
            </w:r>
          </w:p>
        </w:tc>
        <w:tc>
          <w:tcPr>
            <w:tcW w:w="1606" w:type="dxa"/>
            <w:tcBorders>
              <w:top w:val="single" w:color="auto" w:sz="4" w:space="0"/>
            </w:tcBorders>
            <w:vAlign w:val="center"/>
          </w:tcPr>
          <w:p w14:paraId="6EAE5D9F">
            <w:pPr>
              <w:widowControl/>
              <w:ind w:firstLine="360" w:firstLineChars="200"/>
              <w:rPr>
                <w:rFonts w:hint="default" w:eastAsia="宋体"/>
                <w:sz w:val="18"/>
                <w:szCs w:val="18"/>
                <w:lang w:val="en-US" w:eastAsia="zh-CN"/>
              </w:rPr>
            </w:pPr>
            <w:r>
              <w:rPr>
                <w:rFonts w:hint="eastAsia"/>
                <w:sz w:val="18"/>
                <w:szCs w:val="18"/>
                <w:lang w:val="en-US" w:eastAsia="zh-CN"/>
              </w:rPr>
              <w:t>3D打印</w:t>
            </w:r>
          </w:p>
        </w:tc>
        <w:tc>
          <w:tcPr>
            <w:tcW w:w="1904" w:type="dxa"/>
            <w:tcBorders>
              <w:top w:val="single" w:color="auto" w:sz="4" w:space="0"/>
            </w:tcBorders>
            <w:vAlign w:val="center"/>
          </w:tcPr>
          <w:p w14:paraId="3E5F8873">
            <w:pPr>
              <w:widowControl/>
              <w:jc w:val="left"/>
              <w:rPr>
                <w:rFonts w:hint="default" w:eastAsia="宋体"/>
                <w:sz w:val="18"/>
                <w:szCs w:val="18"/>
                <w:lang w:val="en-US" w:eastAsia="zh-CN"/>
              </w:rPr>
            </w:pPr>
            <w:r>
              <w:rPr>
                <w:rFonts w:hint="eastAsia"/>
                <w:sz w:val="18"/>
                <w:szCs w:val="18"/>
                <w:lang w:eastAsia="zh-CN"/>
              </w:rPr>
              <w:t>掌握切片软件应用能力；掌握</w:t>
            </w:r>
            <w:r>
              <w:rPr>
                <w:rFonts w:hint="eastAsia"/>
                <w:sz w:val="18"/>
                <w:szCs w:val="18"/>
                <w:lang w:val="en-US" w:eastAsia="zh-CN"/>
              </w:rPr>
              <w:t>3D打印机应用</w:t>
            </w:r>
          </w:p>
        </w:tc>
        <w:tc>
          <w:tcPr>
            <w:tcW w:w="1276" w:type="dxa"/>
            <w:tcBorders>
              <w:top w:val="single" w:color="auto" w:sz="4" w:space="0"/>
            </w:tcBorders>
            <w:vAlign w:val="center"/>
          </w:tcPr>
          <w:p w14:paraId="533BCCF9">
            <w:pPr>
              <w:widowControl/>
              <w:numPr>
                <w:ilvl w:val="0"/>
                <w:numId w:val="2"/>
              </w:numPr>
              <w:jc w:val="left"/>
              <w:rPr>
                <w:rFonts w:hint="eastAsia"/>
                <w:lang w:val="en-US" w:eastAsia="zh-CN"/>
              </w:rPr>
            </w:pPr>
            <w:r>
              <w:rPr>
                <w:rFonts w:hint="eastAsia"/>
                <w:sz w:val="18"/>
                <w:szCs w:val="18"/>
                <w:lang w:val="en-US" w:eastAsia="zh-CN"/>
              </w:rPr>
              <w:t>网络查找三维模型或自己建模；2、熟练应用p切片软件；3模型3D打印</w:t>
            </w:r>
          </w:p>
        </w:tc>
        <w:tc>
          <w:tcPr>
            <w:tcW w:w="1276" w:type="dxa"/>
            <w:tcBorders>
              <w:top w:val="single" w:color="auto" w:sz="4" w:space="0"/>
            </w:tcBorders>
            <w:vAlign w:val="center"/>
          </w:tcPr>
          <w:p w14:paraId="2D1278FF">
            <w:pPr>
              <w:widowControl/>
              <w:jc w:val="left"/>
              <w:rPr>
                <w:sz w:val="18"/>
                <w:szCs w:val="18"/>
              </w:rPr>
            </w:pPr>
            <w:r>
              <w:rPr>
                <w:sz w:val="18"/>
                <w:szCs w:val="18"/>
              </w:rPr>
              <w:t>校内项目实战</w:t>
            </w:r>
          </w:p>
        </w:tc>
        <w:tc>
          <w:tcPr>
            <w:tcW w:w="1276" w:type="dxa"/>
            <w:tcBorders>
              <w:top w:val="single" w:color="auto" w:sz="4" w:space="0"/>
            </w:tcBorders>
            <w:vAlign w:val="center"/>
          </w:tcPr>
          <w:p w14:paraId="38703184">
            <w:pPr>
              <w:widowControl/>
              <w:rPr>
                <w:sz w:val="18"/>
                <w:szCs w:val="18"/>
              </w:rPr>
            </w:pPr>
            <w:r>
              <w:rPr>
                <w:sz w:val="18"/>
                <w:szCs w:val="18"/>
              </w:rPr>
              <w:t>院内实训基地</w:t>
            </w:r>
          </w:p>
        </w:tc>
      </w:tr>
      <w:tr w14:paraId="12C88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00A34AF4">
            <w:pPr>
              <w:widowControl/>
              <w:jc w:val="center"/>
              <w:rPr>
                <w:rFonts w:hint="eastAsia" w:eastAsia="宋体"/>
                <w:sz w:val="18"/>
                <w:szCs w:val="18"/>
                <w:lang w:val="en-US" w:eastAsia="zh-CN"/>
              </w:rPr>
            </w:pPr>
            <w:r>
              <w:rPr>
                <w:rFonts w:hint="eastAsia"/>
                <w:sz w:val="18"/>
                <w:szCs w:val="18"/>
                <w:lang w:val="en-US" w:eastAsia="zh-CN"/>
              </w:rPr>
              <w:t>9</w:t>
            </w:r>
          </w:p>
        </w:tc>
        <w:tc>
          <w:tcPr>
            <w:tcW w:w="1606" w:type="dxa"/>
            <w:vAlign w:val="center"/>
          </w:tcPr>
          <w:p w14:paraId="4D915C65">
            <w:pPr>
              <w:widowControl/>
              <w:jc w:val="center"/>
              <w:rPr>
                <w:sz w:val="18"/>
                <w:szCs w:val="18"/>
              </w:rPr>
            </w:pPr>
            <w:r>
              <w:rPr>
                <w:sz w:val="18"/>
                <w:szCs w:val="18"/>
              </w:rPr>
              <w:t>数控车加工实训</w:t>
            </w:r>
          </w:p>
        </w:tc>
        <w:tc>
          <w:tcPr>
            <w:tcW w:w="1904" w:type="dxa"/>
            <w:vAlign w:val="center"/>
          </w:tcPr>
          <w:p w14:paraId="486E505E">
            <w:pPr>
              <w:adjustRightInd w:val="0"/>
              <w:snapToGrid w:val="0"/>
              <w:jc w:val="left"/>
              <w:rPr>
                <w:color w:val="000000"/>
                <w:sz w:val="18"/>
                <w:szCs w:val="18"/>
              </w:rPr>
            </w:pPr>
            <w:r>
              <w:rPr>
                <w:color w:val="000000"/>
                <w:sz w:val="18"/>
                <w:szCs w:val="18"/>
              </w:rPr>
              <w:t>掌握正确使用常用的工量具能力；</w:t>
            </w:r>
            <w:r>
              <w:rPr>
                <w:sz w:val="18"/>
                <w:szCs w:val="18"/>
              </w:rPr>
              <w:t>培养独立分析问题和解决问题的能力</w:t>
            </w:r>
          </w:p>
          <w:p w14:paraId="6E992741">
            <w:pPr>
              <w:widowControl/>
              <w:jc w:val="left"/>
              <w:rPr>
                <w:sz w:val="18"/>
                <w:szCs w:val="18"/>
              </w:rPr>
            </w:pPr>
          </w:p>
        </w:tc>
        <w:tc>
          <w:tcPr>
            <w:tcW w:w="1276" w:type="dxa"/>
            <w:vAlign w:val="center"/>
          </w:tcPr>
          <w:p w14:paraId="6BA20DFD">
            <w:pPr>
              <w:widowControl/>
              <w:jc w:val="left"/>
              <w:rPr>
                <w:sz w:val="18"/>
                <w:szCs w:val="18"/>
              </w:rPr>
            </w:pPr>
            <w:r>
              <w:rPr>
                <w:sz w:val="18"/>
                <w:szCs w:val="18"/>
              </w:rPr>
              <w:t>轴孔配合类零件编程与加工</w:t>
            </w:r>
          </w:p>
        </w:tc>
        <w:tc>
          <w:tcPr>
            <w:tcW w:w="1276" w:type="dxa"/>
            <w:vAlign w:val="center"/>
          </w:tcPr>
          <w:p w14:paraId="5C1FC5A4">
            <w:pPr>
              <w:widowControl/>
              <w:jc w:val="left"/>
              <w:rPr>
                <w:sz w:val="18"/>
                <w:szCs w:val="18"/>
              </w:rPr>
            </w:pPr>
            <w:r>
              <w:rPr>
                <w:sz w:val="18"/>
                <w:szCs w:val="18"/>
              </w:rPr>
              <w:t>校内项目实战</w:t>
            </w:r>
          </w:p>
        </w:tc>
        <w:tc>
          <w:tcPr>
            <w:tcW w:w="1276" w:type="dxa"/>
            <w:vAlign w:val="center"/>
          </w:tcPr>
          <w:p w14:paraId="141FABF5">
            <w:pPr>
              <w:widowControl/>
              <w:rPr>
                <w:sz w:val="18"/>
                <w:szCs w:val="18"/>
              </w:rPr>
            </w:pPr>
            <w:r>
              <w:rPr>
                <w:sz w:val="18"/>
                <w:szCs w:val="18"/>
              </w:rPr>
              <w:t>院内实训基地</w:t>
            </w:r>
          </w:p>
        </w:tc>
      </w:tr>
      <w:tr w14:paraId="0EFC6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2721BD89">
            <w:pPr>
              <w:widowControl/>
              <w:jc w:val="center"/>
              <w:rPr>
                <w:rFonts w:hint="eastAsia" w:eastAsia="宋体"/>
                <w:sz w:val="18"/>
                <w:szCs w:val="18"/>
                <w:lang w:val="en-US" w:eastAsia="zh-CN"/>
              </w:rPr>
            </w:pPr>
            <w:r>
              <w:rPr>
                <w:rFonts w:hint="eastAsia"/>
                <w:sz w:val="18"/>
                <w:szCs w:val="18"/>
                <w:lang w:val="en-US" w:eastAsia="zh-CN"/>
              </w:rPr>
              <w:t>10</w:t>
            </w:r>
          </w:p>
        </w:tc>
        <w:tc>
          <w:tcPr>
            <w:tcW w:w="1606" w:type="dxa"/>
            <w:vAlign w:val="center"/>
          </w:tcPr>
          <w:p w14:paraId="4ACDE094">
            <w:pPr>
              <w:widowControl/>
              <w:jc w:val="center"/>
              <w:rPr>
                <w:sz w:val="18"/>
                <w:szCs w:val="18"/>
              </w:rPr>
            </w:pPr>
            <w:r>
              <w:rPr>
                <w:sz w:val="18"/>
                <w:szCs w:val="18"/>
              </w:rPr>
              <w:t>数控铣加工实训</w:t>
            </w:r>
          </w:p>
        </w:tc>
        <w:tc>
          <w:tcPr>
            <w:tcW w:w="1904" w:type="dxa"/>
            <w:vAlign w:val="center"/>
          </w:tcPr>
          <w:p w14:paraId="1F3D38A7">
            <w:pPr>
              <w:adjustRightInd w:val="0"/>
              <w:snapToGrid w:val="0"/>
              <w:jc w:val="left"/>
              <w:rPr>
                <w:color w:val="000000"/>
                <w:sz w:val="18"/>
                <w:szCs w:val="18"/>
              </w:rPr>
            </w:pPr>
            <w:r>
              <w:rPr>
                <w:color w:val="000000"/>
                <w:sz w:val="18"/>
                <w:szCs w:val="18"/>
              </w:rPr>
              <w:t>掌握正确使用常用的工量具能力；</w:t>
            </w:r>
            <w:r>
              <w:rPr>
                <w:sz w:val="18"/>
                <w:szCs w:val="18"/>
              </w:rPr>
              <w:t>培养独立分析问题和解决问题的能力</w:t>
            </w:r>
          </w:p>
          <w:p w14:paraId="4DEFDEF5">
            <w:pPr>
              <w:widowControl/>
              <w:jc w:val="left"/>
              <w:rPr>
                <w:sz w:val="18"/>
                <w:szCs w:val="18"/>
              </w:rPr>
            </w:pPr>
          </w:p>
        </w:tc>
        <w:tc>
          <w:tcPr>
            <w:tcW w:w="1276" w:type="dxa"/>
            <w:vAlign w:val="center"/>
          </w:tcPr>
          <w:p w14:paraId="49A5F7C4">
            <w:pPr>
              <w:widowControl/>
              <w:jc w:val="left"/>
              <w:rPr>
                <w:sz w:val="18"/>
                <w:szCs w:val="18"/>
              </w:rPr>
            </w:pPr>
            <w:r>
              <w:rPr>
                <w:color w:val="000000"/>
                <w:sz w:val="18"/>
                <w:szCs w:val="18"/>
              </w:rPr>
              <w:t>复合件编程与加工</w:t>
            </w:r>
          </w:p>
        </w:tc>
        <w:tc>
          <w:tcPr>
            <w:tcW w:w="1276" w:type="dxa"/>
            <w:vAlign w:val="center"/>
          </w:tcPr>
          <w:p w14:paraId="3196B8F6">
            <w:pPr>
              <w:widowControl/>
              <w:jc w:val="left"/>
              <w:rPr>
                <w:sz w:val="18"/>
                <w:szCs w:val="18"/>
              </w:rPr>
            </w:pPr>
            <w:r>
              <w:rPr>
                <w:sz w:val="18"/>
                <w:szCs w:val="18"/>
              </w:rPr>
              <w:t>校内项目实战</w:t>
            </w:r>
          </w:p>
        </w:tc>
        <w:tc>
          <w:tcPr>
            <w:tcW w:w="1276" w:type="dxa"/>
            <w:vAlign w:val="center"/>
          </w:tcPr>
          <w:p w14:paraId="518E012A">
            <w:pPr>
              <w:widowControl/>
              <w:rPr>
                <w:sz w:val="18"/>
                <w:szCs w:val="18"/>
              </w:rPr>
            </w:pPr>
            <w:r>
              <w:rPr>
                <w:sz w:val="18"/>
                <w:szCs w:val="18"/>
              </w:rPr>
              <w:t>院内实训基地</w:t>
            </w:r>
          </w:p>
        </w:tc>
      </w:tr>
      <w:tr w14:paraId="4E0DF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24691EF6">
            <w:pPr>
              <w:widowControl/>
              <w:jc w:val="center"/>
              <w:rPr>
                <w:rFonts w:hint="default" w:eastAsia="宋体"/>
                <w:sz w:val="18"/>
                <w:szCs w:val="18"/>
                <w:lang w:val="en-US" w:eastAsia="zh-CN"/>
              </w:rPr>
            </w:pPr>
            <w:r>
              <w:rPr>
                <w:rFonts w:hint="eastAsia"/>
                <w:sz w:val="18"/>
                <w:szCs w:val="18"/>
                <w:lang w:val="en-US" w:eastAsia="zh-CN"/>
              </w:rPr>
              <w:t>11</w:t>
            </w:r>
          </w:p>
        </w:tc>
        <w:tc>
          <w:tcPr>
            <w:tcW w:w="1606" w:type="dxa"/>
            <w:vAlign w:val="center"/>
          </w:tcPr>
          <w:p w14:paraId="285AEB46">
            <w:pPr>
              <w:widowControl/>
              <w:jc w:val="center"/>
              <w:rPr>
                <w:sz w:val="18"/>
                <w:szCs w:val="18"/>
              </w:rPr>
            </w:pPr>
            <w:r>
              <w:rPr>
                <w:rFonts w:hint="eastAsia" w:ascii="宋体" w:hAnsi="宋体" w:cs="宋体"/>
                <w:bCs/>
                <w:sz w:val="18"/>
                <w:szCs w:val="18"/>
              </w:rPr>
              <w:t>数控机床机械装配实训</w:t>
            </w:r>
          </w:p>
        </w:tc>
        <w:tc>
          <w:tcPr>
            <w:tcW w:w="1904" w:type="dxa"/>
            <w:vAlign w:val="center"/>
          </w:tcPr>
          <w:p w14:paraId="29A9D5DE">
            <w:pPr>
              <w:widowControl/>
              <w:jc w:val="left"/>
              <w:rPr>
                <w:sz w:val="18"/>
                <w:szCs w:val="18"/>
              </w:rPr>
            </w:pPr>
            <w:r>
              <w:rPr>
                <w:rFonts w:hint="eastAsia" w:ascii="宋体" w:hAnsi="宋体" w:cs="宋体"/>
                <w:bCs/>
                <w:sz w:val="18"/>
                <w:szCs w:val="18"/>
              </w:rPr>
              <w:t>能够实现对数控机床十字滑台正确安装及调试</w:t>
            </w:r>
          </w:p>
        </w:tc>
        <w:tc>
          <w:tcPr>
            <w:tcW w:w="1276" w:type="dxa"/>
            <w:vAlign w:val="center"/>
          </w:tcPr>
          <w:p w14:paraId="2B5051F1">
            <w:pPr>
              <w:rPr>
                <w:rFonts w:ascii="宋体" w:hAnsi="宋体" w:cs="宋体"/>
                <w:bCs/>
                <w:sz w:val="18"/>
                <w:szCs w:val="18"/>
              </w:rPr>
            </w:pPr>
            <w:r>
              <w:rPr>
                <w:rFonts w:hint="eastAsia" w:ascii="宋体" w:hAnsi="宋体" w:cs="宋体"/>
                <w:bCs/>
                <w:sz w:val="18"/>
                <w:szCs w:val="18"/>
              </w:rPr>
              <w:t>十字滑台安装及调试</w:t>
            </w:r>
          </w:p>
          <w:p w14:paraId="324A53E5">
            <w:pPr>
              <w:widowControl/>
              <w:jc w:val="left"/>
              <w:rPr>
                <w:sz w:val="18"/>
                <w:szCs w:val="18"/>
              </w:rPr>
            </w:pPr>
          </w:p>
        </w:tc>
        <w:tc>
          <w:tcPr>
            <w:tcW w:w="1276" w:type="dxa"/>
            <w:vAlign w:val="center"/>
          </w:tcPr>
          <w:p w14:paraId="5CC599FC">
            <w:pPr>
              <w:widowControl/>
              <w:jc w:val="left"/>
              <w:rPr>
                <w:sz w:val="18"/>
                <w:szCs w:val="18"/>
              </w:rPr>
            </w:pPr>
            <w:r>
              <w:rPr>
                <w:sz w:val="18"/>
                <w:szCs w:val="18"/>
              </w:rPr>
              <w:t>校内项目实战</w:t>
            </w:r>
          </w:p>
        </w:tc>
        <w:tc>
          <w:tcPr>
            <w:tcW w:w="1276" w:type="dxa"/>
            <w:vAlign w:val="center"/>
          </w:tcPr>
          <w:p w14:paraId="2F106C31">
            <w:pPr>
              <w:widowControl/>
              <w:rPr>
                <w:sz w:val="18"/>
                <w:szCs w:val="18"/>
              </w:rPr>
            </w:pPr>
            <w:r>
              <w:rPr>
                <w:sz w:val="18"/>
                <w:szCs w:val="18"/>
              </w:rPr>
              <w:t>院内实训基地</w:t>
            </w:r>
          </w:p>
        </w:tc>
      </w:tr>
    </w:tbl>
    <w:p w14:paraId="077F604A">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771E7F19">
      <w:pPr>
        <w:spacing w:line="440" w:lineRule="exact"/>
        <w:ind w:firstLine="482"/>
        <w:rPr>
          <w:rFonts w:eastAsia="黑体"/>
          <w:b/>
          <w:sz w:val="24"/>
        </w:rPr>
      </w:pPr>
      <w:r>
        <w:rPr>
          <w:rFonts w:eastAsia="黑体"/>
          <w:b/>
          <w:sz w:val="24"/>
        </w:rPr>
        <w:t>八、教学计划总体安排</w:t>
      </w:r>
    </w:p>
    <w:p w14:paraId="11191632">
      <w:pPr>
        <w:spacing w:line="440" w:lineRule="exact"/>
        <w:ind w:firstLine="482"/>
        <w:rPr>
          <w:b/>
          <w:bCs/>
          <w:sz w:val="24"/>
        </w:rPr>
      </w:pPr>
      <w:r>
        <w:rPr>
          <w:rFonts w:hint="eastAsia"/>
          <w:b/>
          <w:bCs/>
          <w:sz w:val="24"/>
        </w:rPr>
        <w:t>（一）</w:t>
      </w:r>
      <w:r>
        <w:rPr>
          <w:b/>
          <w:bCs/>
          <w:sz w:val="24"/>
        </w:rPr>
        <w:t>教学进程安排表</w:t>
      </w:r>
    </w:p>
    <w:tbl>
      <w:tblPr>
        <w:tblStyle w:val="11"/>
        <w:tblW w:w="13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10FE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79271D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2FB4BA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C05D26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437F4F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521C11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E73E56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8552FE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487CBB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考核方式</w:t>
            </w:r>
          </w:p>
        </w:tc>
      </w:tr>
      <w:tr w14:paraId="577A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9DCCAC">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AC8FAD">
            <w:pPr>
              <w:jc w:val="center"/>
              <w:rPr>
                <w:rFonts w:hint="default" w:ascii="Times New Roman" w:hAnsi="Times New Roman" w:cs="Times New Roman"/>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AA2397">
            <w:pPr>
              <w:jc w:val="center"/>
              <w:rPr>
                <w:rFonts w:hint="default" w:ascii="Times New Roman" w:hAnsi="Times New Roman" w:cs="Times New Roman"/>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94FA907">
            <w:pPr>
              <w:jc w:val="center"/>
              <w:rPr>
                <w:rFonts w:hint="default" w:ascii="Times New Roman" w:hAnsi="Times New Roman" w:cs="Times New Roman"/>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9308704">
            <w:pPr>
              <w:jc w:val="center"/>
              <w:rPr>
                <w:rFonts w:hint="default" w:ascii="Times New Roman" w:hAnsi="Times New Roman" w:cs="Times New Roman"/>
                <w:color w:val="000000"/>
                <w:szCs w:val="21"/>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3514763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7188EB4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21E4018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F2D98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32FFA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AED4E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DFF62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6F541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47D5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537EAD1">
            <w:pPr>
              <w:jc w:val="center"/>
              <w:rPr>
                <w:rFonts w:hint="default" w:ascii="Times New Roman" w:hAnsi="Times New Roman" w:cs="Times New Roman"/>
                <w:color w:val="000000"/>
                <w:szCs w:val="21"/>
              </w:rPr>
            </w:pPr>
          </w:p>
        </w:tc>
      </w:tr>
      <w:tr w14:paraId="092B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F9A6474">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C1E1C78">
            <w:pPr>
              <w:jc w:val="center"/>
              <w:rPr>
                <w:rFonts w:hint="default" w:ascii="Times New Roman" w:hAnsi="Times New Roman" w:cs="Times New Roman"/>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2F3104A">
            <w:pPr>
              <w:jc w:val="center"/>
              <w:rPr>
                <w:rFonts w:hint="default" w:ascii="Times New Roman" w:hAnsi="Times New Roman" w:cs="Times New Roman"/>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BA2A9AD">
            <w:pPr>
              <w:jc w:val="center"/>
              <w:rPr>
                <w:rFonts w:hint="default" w:ascii="Times New Roman" w:hAnsi="Times New Roman" w:cs="Times New Roman"/>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619D65">
            <w:pPr>
              <w:jc w:val="center"/>
              <w:rPr>
                <w:rFonts w:hint="default" w:ascii="Times New Roman" w:hAnsi="Times New Roman" w:cs="Times New Roman"/>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60DE496B">
            <w:pPr>
              <w:jc w:val="center"/>
              <w:rPr>
                <w:rFonts w:hint="default" w:ascii="Times New Roman" w:hAnsi="Times New Roman" w:cs="Times New Roman"/>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6FF9DAC5">
            <w:pPr>
              <w:jc w:val="center"/>
              <w:rPr>
                <w:rFonts w:hint="default" w:ascii="Times New Roman" w:hAnsi="Times New Roman" w:cs="Times New Roman"/>
                <w:color w:val="000000"/>
                <w:szCs w:val="21"/>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5AD42BEF">
            <w:pPr>
              <w:jc w:val="center"/>
              <w:rPr>
                <w:rFonts w:hint="default" w:ascii="Times New Roman" w:hAnsi="Times New Roman" w:cs="Times New Roman"/>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547DD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97840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FB007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E1805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F5A24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8881DD">
            <w:pPr>
              <w:jc w:val="center"/>
              <w:rPr>
                <w:rFonts w:hint="default" w:ascii="Times New Roman" w:hAnsi="Times New Roman" w:cs="Times New Roman"/>
                <w:color w:val="000000"/>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423651">
            <w:pPr>
              <w:jc w:val="center"/>
              <w:rPr>
                <w:rFonts w:hint="default" w:ascii="Times New Roman" w:hAnsi="Times New Roman" w:cs="Times New Roman"/>
                <w:color w:val="000000"/>
                <w:szCs w:val="21"/>
              </w:rPr>
            </w:pPr>
          </w:p>
        </w:tc>
      </w:tr>
      <w:tr w14:paraId="0BE2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42160B2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3FE9FBF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公共基础必修</w:t>
            </w:r>
          </w:p>
        </w:tc>
        <w:tc>
          <w:tcPr>
            <w:tcW w:w="510" w:type="dxa"/>
            <w:tcBorders>
              <w:top w:val="single" w:color="000000" w:sz="4" w:space="0"/>
              <w:left w:val="single" w:color="000000" w:sz="4" w:space="0"/>
              <w:bottom w:val="single" w:color="000000" w:sz="4" w:space="0"/>
              <w:right w:val="single" w:color="000000" w:sz="4" w:space="0"/>
            </w:tcBorders>
            <w:vAlign w:val="center"/>
          </w:tcPr>
          <w:p w14:paraId="48A7828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2073" w:type="dxa"/>
            <w:tcBorders>
              <w:top w:val="single" w:color="000000" w:sz="4" w:space="0"/>
              <w:left w:val="single" w:color="000000" w:sz="4" w:space="0"/>
              <w:bottom w:val="single" w:color="000000" w:sz="4" w:space="0"/>
              <w:right w:val="single" w:color="000000" w:sz="4" w:space="0"/>
            </w:tcBorders>
            <w:vAlign w:val="center"/>
          </w:tcPr>
          <w:p w14:paraId="3FE0EB5D">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思想道德与法治</w:t>
            </w:r>
          </w:p>
        </w:tc>
        <w:tc>
          <w:tcPr>
            <w:tcW w:w="768" w:type="dxa"/>
            <w:tcBorders>
              <w:top w:val="single" w:color="000000" w:sz="4" w:space="0"/>
              <w:left w:val="single" w:color="000000" w:sz="4" w:space="0"/>
              <w:bottom w:val="single" w:color="000000" w:sz="4" w:space="0"/>
              <w:right w:val="single" w:color="000000" w:sz="4" w:space="0"/>
            </w:tcBorders>
            <w:vAlign w:val="center"/>
          </w:tcPr>
          <w:p w14:paraId="0C3C9F3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21E09A2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48</w:t>
            </w:r>
          </w:p>
        </w:tc>
        <w:tc>
          <w:tcPr>
            <w:tcW w:w="795" w:type="dxa"/>
            <w:tcBorders>
              <w:top w:val="single" w:color="000000" w:sz="4" w:space="0"/>
              <w:left w:val="single" w:color="000000" w:sz="4" w:space="0"/>
              <w:bottom w:val="single" w:color="000000" w:sz="4" w:space="0"/>
              <w:right w:val="single" w:color="000000" w:sz="4" w:space="0"/>
            </w:tcBorders>
            <w:vAlign w:val="center"/>
          </w:tcPr>
          <w:p w14:paraId="151163C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40</w:t>
            </w:r>
          </w:p>
        </w:tc>
        <w:tc>
          <w:tcPr>
            <w:tcW w:w="855" w:type="dxa"/>
            <w:tcBorders>
              <w:top w:val="single" w:color="000000" w:sz="4" w:space="0"/>
              <w:left w:val="single" w:color="000000" w:sz="4" w:space="0"/>
              <w:bottom w:val="single" w:color="000000" w:sz="4" w:space="0"/>
              <w:right w:val="single" w:color="000000" w:sz="4" w:space="0"/>
            </w:tcBorders>
            <w:vAlign w:val="center"/>
          </w:tcPr>
          <w:p w14:paraId="3916E65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1110" w:type="dxa"/>
            <w:tcBorders>
              <w:top w:val="single" w:color="000000" w:sz="4" w:space="0"/>
              <w:left w:val="single" w:color="000000" w:sz="4" w:space="0"/>
              <w:bottom w:val="single" w:color="000000" w:sz="4" w:space="0"/>
              <w:right w:val="single" w:color="000000" w:sz="4" w:space="0"/>
            </w:tcBorders>
            <w:vAlign w:val="center"/>
          </w:tcPr>
          <w:p w14:paraId="7374D25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4×12W</w:t>
            </w:r>
          </w:p>
        </w:tc>
        <w:tc>
          <w:tcPr>
            <w:tcW w:w="1050" w:type="dxa"/>
            <w:tcBorders>
              <w:top w:val="single" w:color="000000" w:sz="4" w:space="0"/>
              <w:left w:val="single" w:color="000000" w:sz="4" w:space="0"/>
              <w:bottom w:val="single" w:color="000000" w:sz="4" w:space="0"/>
              <w:right w:val="single" w:color="000000" w:sz="4" w:space="0"/>
            </w:tcBorders>
            <w:vAlign w:val="center"/>
          </w:tcPr>
          <w:p w14:paraId="6C550178">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8B3F7AE">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B621228">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F5BB2AD">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C97520">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BE04FB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0035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5795B43">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1EB4E31">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547B17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2073" w:type="dxa"/>
            <w:tcBorders>
              <w:top w:val="single" w:color="000000" w:sz="4" w:space="0"/>
              <w:left w:val="single" w:color="000000" w:sz="4" w:space="0"/>
              <w:bottom w:val="single" w:color="000000" w:sz="4" w:space="0"/>
              <w:right w:val="single" w:color="000000" w:sz="4" w:space="0"/>
            </w:tcBorders>
            <w:vAlign w:val="center"/>
          </w:tcPr>
          <w:p w14:paraId="4970507F">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vAlign w:val="center"/>
          </w:tcPr>
          <w:p w14:paraId="1F64C4A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73C5487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36</w:t>
            </w:r>
          </w:p>
        </w:tc>
        <w:tc>
          <w:tcPr>
            <w:tcW w:w="795" w:type="dxa"/>
            <w:tcBorders>
              <w:top w:val="single" w:color="000000" w:sz="4" w:space="0"/>
              <w:left w:val="single" w:color="000000" w:sz="4" w:space="0"/>
              <w:bottom w:val="single" w:color="000000" w:sz="4" w:space="0"/>
              <w:right w:val="single" w:color="000000" w:sz="4" w:space="0"/>
            </w:tcBorders>
            <w:vAlign w:val="center"/>
          </w:tcPr>
          <w:p w14:paraId="61540C6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5B94BC8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7106CDE9">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75268F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6×6W</w:t>
            </w:r>
          </w:p>
        </w:tc>
        <w:tc>
          <w:tcPr>
            <w:tcW w:w="900" w:type="dxa"/>
            <w:tcBorders>
              <w:top w:val="single" w:color="000000" w:sz="4" w:space="0"/>
              <w:left w:val="single" w:color="000000" w:sz="4" w:space="0"/>
              <w:bottom w:val="single" w:color="000000" w:sz="4" w:space="0"/>
              <w:right w:val="single" w:color="000000" w:sz="4" w:space="0"/>
            </w:tcBorders>
            <w:vAlign w:val="center"/>
          </w:tcPr>
          <w:p w14:paraId="5CCD8D38">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50954BC">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80B1384">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B42EF59">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526F41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1EB5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7945439">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84A7B0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7E3645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2073" w:type="dxa"/>
            <w:tcBorders>
              <w:top w:val="single" w:color="000000" w:sz="4" w:space="0"/>
              <w:left w:val="single" w:color="000000" w:sz="4" w:space="0"/>
              <w:bottom w:val="single" w:color="000000" w:sz="4" w:space="0"/>
              <w:right w:val="single" w:color="000000" w:sz="4" w:space="0"/>
            </w:tcBorders>
            <w:vAlign w:val="center"/>
          </w:tcPr>
          <w:p w14:paraId="5D52FF17">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vAlign w:val="center"/>
          </w:tcPr>
          <w:p w14:paraId="379F44E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2C29F1E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48</w:t>
            </w:r>
          </w:p>
        </w:tc>
        <w:tc>
          <w:tcPr>
            <w:tcW w:w="795" w:type="dxa"/>
            <w:tcBorders>
              <w:top w:val="single" w:color="000000" w:sz="4" w:space="0"/>
              <w:left w:val="single" w:color="000000" w:sz="4" w:space="0"/>
              <w:bottom w:val="single" w:color="000000" w:sz="4" w:space="0"/>
              <w:right w:val="single" w:color="000000" w:sz="4" w:space="0"/>
            </w:tcBorders>
            <w:vAlign w:val="center"/>
          </w:tcPr>
          <w:p w14:paraId="7871B96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40</w:t>
            </w:r>
          </w:p>
        </w:tc>
        <w:tc>
          <w:tcPr>
            <w:tcW w:w="855" w:type="dxa"/>
            <w:tcBorders>
              <w:top w:val="single" w:color="000000" w:sz="4" w:space="0"/>
              <w:left w:val="single" w:color="000000" w:sz="4" w:space="0"/>
              <w:bottom w:val="single" w:color="000000" w:sz="4" w:space="0"/>
              <w:right w:val="single" w:color="000000" w:sz="4" w:space="0"/>
            </w:tcBorders>
            <w:vAlign w:val="center"/>
          </w:tcPr>
          <w:p w14:paraId="3AA0CAE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1110" w:type="dxa"/>
            <w:tcBorders>
              <w:top w:val="single" w:color="000000" w:sz="4" w:space="0"/>
              <w:left w:val="single" w:color="000000" w:sz="4" w:space="0"/>
              <w:bottom w:val="single" w:color="000000" w:sz="4" w:space="0"/>
              <w:right w:val="single" w:color="000000" w:sz="4" w:space="0"/>
            </w:tcBorders>
            <w:vAlign w:val="center"/>
          </w:tcPr>
          <w:p w14:paraId="6F8AADF8">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5F41A4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w:t>
            </w:r>
            <w:r>
              <w:rPr>
                <w:rStyle w:val="39"/>
                <w:rFonts w:hint="default" w:ascii="Times New Roman" w:hAnsi="Times New Roman" w:cs="Times New Roman"/>
                <w:sz w:val="21"/>
                <w:szCs w:val="21"/>
              </w:rPr>
              <w:t>×</w:t>
            </w:r>
            <w:r>
              <w:rPr>
                <w:rFonts w:hint="default" w:ascii="Times New Roman" w:hAnsi="Times New Roman" w:cs="Times New Roman"/>
                <w:color w:val="000000"/>
                <w:kern w:val="0"/>
                <w:szCs w:val="21"/>
              </w:rPr>
              <w:t>8W</w:t>
            </w:r>
          </w:p>
        </w:tc>
        <w:tc>
          <w:tcPr>
            <w:tcW w:w="900" w:type="dxa"/>
            <w:tcBorders>
              <w:top w:val="single" w:color="000000" w:sz="4" w:space="0"/>
              <w:left w:val="single" w:color="000000" w:sz="4" w:space="0"/>
              <w:bottom w:val="single" w:color="000000" w:sz="4" w:space="0"/>
              <w:right w:val="single" w:color="000000" w:sz="4" w:space="0"/>
            </w:tcBorders>
            <w:vAlign w:val="center"/>
          </w:tcPr>
          <w:p w14:paraId="6E1DC19C">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0828DE3">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4FC5EE5">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DA7F88C">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15320D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2C25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7A5E87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37A41E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33D318D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2073" w:type="dxa"/>
            <w:tcBorders>
              <w:top w:val="single" w:color="000000" w:sz="4" w:space="0"/>
              <w:left w:val="single" w:color="000000" w:sz="4" w:space="0"/>
              <w:bottom w:val="single" w:color="000000" w:sz="4" w:space="0"/>
              <w:right w:val="single" w:color="000000" w:sz="4" w:space="0"/>
            </w:tcBorders>
            <w:vAlign w:val="center"/>
          </w:tcPr>
          <w:p w14:paraId="534A2771">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形势与政策1</w:t>
            </w:r>
          </w:p>
        </w:tc>
        <w:tc>
          <w:tcPr>
            <w:tcW w:w="768" w:type="dxa"/>
            <w:tcBorders>
              <w:top w:val="single" w:color="000000" w:sz="4" w:space="0"/>
              <w:left w:val="single" w:color="000000" w:sz="4" w:space="0"/>
              <w:bottom w:val="single" w:color="000000" w:sz="4" w:space="0"/>
              <w:right w:val="single" w:color="000000" w:sz="4" w:space="0"/>
            </w:tcBorders>
            <w:vAlign w:val="center"/>
          </w:tcPr>
          <w:p w14:paraId="24C5837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0.5</w:t>
            </w:r>
          </w:p>
        </w:tc>
        <w:tc>
          <w:tcPr>
            <w:tcW w:w="795" w:type="dxa"/>
            <w:tcBorders>
              <w:top w:val="single" w:color="000000" w:sz="4" w:space="0"/>
              <w:left w:val="single" w:color="000000" w:sz="4" w:space="0"/>
              <w:bottom w:val="single" w:color="000000" w:sz="4" w:space="0"/>
              <w:right w:val="single" w:color="000000" w:sz="4" w:space="0"/>
            </w:tcBorders>
            <w:vAlign w:val="center"/>
          </w:tcPr>
          <w:p w14:paraId="5D3A6CA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795" w:type="dxa"/>
            <w:tcBorders>
              <w:top w:val="single" w:color="000000" w:sz="4" w:space="0"/>
              <w:left w:val="single" w:color="000000" w:sz="4" w:space="0"/>
              <w:bottom w:val="single" w:color="000000" w:sz="4" w:space="0"/>
              <w:right w:val="single" w:color="000000" w:sz="4" w:space="0"/>
            </w:tcBorders>
            <w:vAlign w:val="center"/>
          </w:tcPr>
          <w:p w14:paraId="4F92A05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855" w:type="dxa"/>
            <w:tcBorders>
              <w:top w:val="single" w:color="000000" w:sz="4" w:space="0"/>
              <w:left w:val="single" w:color="000000" w:sz="4" w:space="0"/>
              <w:bottom w:val="single" w:color="000000" w:sz="4" w:space="0"/>
              <w:right w:val="single" w:color="000000" w:sz="4" w:space="0"/>
            </w:tcBorders>
            <w:vAlign w:val="center"/>
          </w:tcPr>
          <w:p w14:paraId="4C8C5BC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4812F1C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4×2W</w:t>
            </w:r>
          </w:p>
        </w:tc>
        <w:tc>
          <w:tcPr>
            <w:tcW w:w="1050" w:type="dxa"/>
            <w:tcBorders>
              <w:top w:val="single" w:color="000000" w:sz="4" w:space="0"/>
              <w:left w:val="single" w:color="000000" w:sz="4" w:space="0"/>
              <w:bottom w:val="single" w:color="000000" w:sz="4" w:space="0"/>
              <w:right w:val="single" w:color="000000" w:sz="4" w:space="0"/>
            </w:tcBorders>
            <w:vAlign w:val="center"/>
          </w:tcPr>
          <w:p w14:paraId="59EBA542">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563B601">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9ADF285">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9696808">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D1DF98">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0F0496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2D4A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8957D45">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7F2A3AA">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077636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5</w:t>
            </w:r>
          </w:p>
        </w:tc>
        <w:tc>
          <w:tcPr>
            <w:tcW w:w="2073" w:type="dxa"/>
            <w:tcBorders>
              <w:top w:val="single" w:color="000000" w:sz="4" w:space="0"/>
              <w:left w:val="single" w:color="000000" w:sz="4" w:space="0"/>
              <w:bottom w:val="single" w:color="000000" w:sz="4" w:space="0"/>
              <w:right w:val="single" w:color="000000" w:sz="4" w:space="0"/>
            </w:tcBorders>
            <w:vAlign w:val="center"/>
          </w:tcPr>
          <w:p w14:paraId="6740C17B">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形势与政策2</w:t>
            </w:r>
          </w:p>
        </w:tc>
        <w:tc>
          <w:tcPr>
            <w:tcW w:w="768" w:type="dxa"/>
            <w:tcBorders>
              <w:top w:val="single" w:color="000000" w:sz="4" w:space="0"/>
              <w:left w:val="single" w:color="000000" w:sz="4" w:space="0"/>
              <w:bottom w:val="single" w:color="000000" w:sz="4" w:space="0"/>
              <w:right w:val="single" w:color="000000" w:sz="4" w:space="0"/>
            </w:tcBorders>
            <w:vAlign w:val="center"/>
          </w:tcPr>
          <w:p w14:paraId="4B154A0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0.5</w:t>
            </w:r>
          </w:p>
        </w:tc>
        <w:tc>
          <w:tcPr>
            <w:tcW w:w="795" w:type="dxa"/>
            <w:tcBorders>
              <w:top w:val="single" w:color="000000" w:sz="4" w:space="0"/>
              <w:left w:val="single" w:color="000000" w:sz="4" w:space="0"/>
              <w:bottom w:val="single" w:color="000000" w:sz="4" w:space="0"/>
              <w:right w:val="single" w:color="000000" w:sz="4" w:space="0"/>
            </w:tcBorders>
            <w:vAlign w:val="center"/>
          </w:tcPr>
          <w:p w14:paraId="6AA4D05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795" w:type="dxa"/>
            <w:tcBorders>
              <w:top w:val="single" w:color="000000" w:sz="4" w:space="0"/>
              <w:left w:val="single" w:color="000000" w:sz="4" w:space="0"/>
              <w:bottom w:val="single" w:color="000000" w:sz="4" w:space="0"/>
              <w:right w:val="single" w:color="000000" w:sz="4" w:space="0"/>
            </w:tcBorders>
            <w:vAlign w:val="center"/>
          </w:tcPr>
          <w:p w14:paraId="0C95EE7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855" w:type="dxa"/>
            <w:tcBorders>
              <w:top w:val="single" w:color="000000" w:sz="4" w:space="0"/>
              <w:left w:val="single" w:color="000000" w:sz="4" w:space="0"/>
              <w:bottom w:val="single" w:color="000000" w:sz="4" w:space="0"/>
              <w:right w:val="single" w:color="000000" w:sz="4" w:space="0"/>
            </w:tcBorders>
            <w:vAlign w:val="center"/>
          </w:tcPr>
          <w:p w14:paraId="66F33D4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1EEF4595">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16A263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4×2W</w:t>
            </w:r>
          </w:p>
        </w:tc>
        <w:tc>
          <w:tcPr>
            <w:tcW w:w="900" w:type="dxa"/>
            <w:tcBorders>
              <w:top w:val="single" w:color="000000" w:sz="4" w:space="0"/>
              <w:left w:val="single" w:color="000000" w:sz="4" w:space="0"/>
              <w:bottom w:val="single" w:color="000000" w:sz="4" w:space="0"/>
              <w:right w:val="single" w:color="000000" w:sz="4" w:space="0"/>
            </w:tcBorders>
            <w:vAlign w:val="center"/>
          </w:tcPr>
          <w:p w14:paraId="308024C7">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252B553">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FDB094D">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53C9CE">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F7DF89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455D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53C0DD6">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2763C8F">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EC5CA7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w:t>
            </w:r>
          </w:p>
        </w:tc>
        <w:tc>
          <w:tcPr>
            <w:tcW w:w="2073" w:type="dxa"/>
            <w:tcBorders>
              <w:top w:val="single" w:color="000000" w:sz="4" w:space="0"/>
              <w:left w:val="single" w:color="000000" w:sz="4" w:space="0"/>
              <w:bottom w:val="single" w:color="000000" w:sz="4" w:space="0"/>
              <w:right w:val="single" w:color="000000" w:sz="4" w:space="0"/>
            </w:tcBorders>
            <w:vAlign w:val="center"/>
          </w:tcPr>
          <w:p w14:paraId="4484FB7C">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形势与政策3</w:t>
            </w:r>
          </w:p>
        </w:tc>
        <w:tc>
          <w:tcPr>
            <w:tcW w:w="768" w:type="dxa"/>
            <w:tcBorders>
              <w:top w:val="single" w:color="000000" w:sz="4" w:space="0"/>
              <w:left w:val="single" w:color="000000" w:sz="4" w:space="0"/>
              <w:bottom w:val="single" w:color="000000" w:sz="4" w:space="0"/>
              <w:right w:val="single" w:color="000000" w:sz="4" w:space="0"/>
            </w:tcBorders>
            <w:vAlign w:val="center"/>
          </w:tcPr>
          <w:p w14:paraId="27BE948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0FB19FD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13A29BA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614276D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1836C46A">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631C0A9">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AA0B69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213A3DB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1ACE4B7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3FFAA2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1B49146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7382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3883920">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7C0C169">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8D8E03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7</w:t>
            </w:r>
          </w:p>
        </w:tc>
        <w:tc>
          <w:tcPr>
            <w:tcW w:w="2073" w:type="dxa"/>
            <w:tcBorders>
              <w:top w:val="single" w:color="000000" w:sz="4" w:space="0"/>
              <w:left w:val="single" w:color="000000" w:sz="4" w:space="0"/>
              <w:bottom w:val="single" w:color="000000" w:sz="4" w:space="0"/>
              <w:right w:val="single" w:color="000000" w:sz="4" w:space="0"/>
            </w:tcBorders>
            <w:vAlign w:val="center"/>
          </w:tcPr>
          <w:p w14:paraId="02B2FD8B">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军事理论</w:t>
            </w:r>
          </w:p>
        </w:tc>
        <w:tc>
          <w:tcPr>
            <w:tcW w:w="768" w:type="dxa"/>
            <w:tcBorders>
              <w:top w:val="single" w:color="000000" w:sz="4" w:space="0"/>
              <w:left w:val="single" w:color="000000" w:sz="4" w:space="0"/>
              <w:bottom w:val="single" w:color="000000" w:sz="4" w:space="0"/>
              <w:right w:val="single" w:color="000000" w:sz="4" w:space="0"/>
            </w:tcBorders>
            <w:vAlign w:val="center"/>
          </w:tcPr>
          <w:p w14:paraId="3260549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06CE9BE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36</w:t>
            </w:r>
          </w:p>
        </w:tc>
        <w:tc>
          <w:tcPr>
            <w:tcW w:w="795" w:type="dxa"/>
            <w:tcBorders>
              <w:top w:val="single" w:color="000000" w:sz="4" w:space="0"/>
              <w:left w:val="single" w:color="000000" w:sz="4" w:space="0"/>
              <w:bottom w:val="single" w:color="000000" w:sz="4" w:space="0"/>
              <w:right w:val="single" w:color="000000" w:sz="4" w:space="0"/>
            </w:tcBorders>
            <w:vAlign w:val="center"/>
          </w:tcPr>
          <w:p w14:paraId="1510665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36</w:t>
            </w:r>
          </w:p>
        </w:tc>
        <w:tc>
          <w:tcPr>
            <w:tcW w:w="855" w:type="dxa"/>
            <w:tcBorders>
              <w:top w:val="single" w:color="000000" w:sz="4" w:space="0"/>
              <w:left w:val="single" w:color="000000" w:sz="4" w:space="0"/>
              <w:bottom w:val="single" w:color="000000" w:sz="4" w:space="0"/>
              <w:right w:val="single" w:color="000000" w:sz="4" w:space="0"/>
            </w:tcBorders>
            <w:vAlign w:val="center"/>
          </w:tcPr>
          <w:p w14:paraId="366A2E3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2EB01AC0">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A599966">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B4D677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4E0C6EF0">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CF36846">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7AB8C39">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8C5EA4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7F44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8928">
            <w:pPr>
              <w:jc w:val="center"/>
              <w:rPr>
                <w:rFonts w:hint="default" w:ascii="Times New Roman" w:hAnsi="Times New Roman" w:cs="Times New Roman"/>
                <w:color w:val="auto"/>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E1F5">
            <w:pPr>
              <w:jc w:val="center"/>
              <w:rPr>
                <w:rFonts w:hint="default" w:ascii="Times New Roman" w:hAnsi="Times New Roman" w:cs="Times New Roman"/>
                <w:color w:val="auto"/>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148">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1E41">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9D69">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B6C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DF0B">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D59B">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C222">
            <w:pPr>
              <w:widowControl/>
              <w:jc w:val="center"/>
              <w:textAlignment w:val="center"/>
              <w:rPr>
                <w:rFonts w:hint="default" w:ascii="Times New Roman" w:hAnsi="Times New Roman" w:cs="Times New Roman"/>
                <w:color w:val="auto"/>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AE7C">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900" w:type="dxa"/>
            <w:tcBorders>
              <w:top w:val="single" w:color="000000" w:sz="4" w:space="0"/>
              <w:left w:val="single" w:color="000000" w:sz="4" w:space="0"/>
              <w:bottom w:val="single" w:color="000000" w:sz="4" w:space="0"/>
              <w:right w:val="single" w:color="000000" w:sz="4" w:space="0"/>
            </w:tcBorders>
            <w:vAlign w:val="center"/>
          </w:tcPr>
          <w:p w14:paraId="3DBC5142">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5E90545">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C310D01">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9291B57">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2217C4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1B79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48B1724">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FDA7119">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DD10CE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9</w:t>
            </w:r>
          </w:p>
        </w:tc>
        <w:tc>
          <w:tcPr>
            <w:tcW w:w="2073" w:type="dxa"/>
            <w:tcBorders>
              <w:top w:val="single" w:color="000000" w:sz="4" w:space="0"/>
              <w:left w:val="single" w:color="000000" w:sz="4" w:space="0"/>
              <w:bottom w:val="single" w:color="000000" w:sz="4" w:space="0"/>
              <w:right w:val="single" w:color="000000" w:sz="4" w:space="0"/>
            </w:tcBorders>
            <w:vAlign w:val="center"/>
          </w:tcPr>
          <w:p w14:paraId="1C7791C7">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职业生涯规划</w:t>
            </w:r>
          </w:p>
        </w:tc>
        <w:tc>
          <w:tcPr>
            <w:tcW w:w="768" w:type="dxa"/>
            <w:tcBorders>
              <w:top w:val="single" w:color="000000" w:sz="4" w:space="0"/>
              <w:left w:val="single" w:color="000000" w:sz="4" w:space="0"/>
              <w:bottom w:val="single" w:color="000000" w:sz="4" w:space="0"/>
              <w:right w:val="single" w:color="000000" w:sz="4" w:space="0"/>
            </w:tcBorders>
            <w:vAlign w:val="center"/>
          </w:tcPr>
          <w:p w14:paraId="6BC3D30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0C451DC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55473A4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855" w:type="dxa"/>
            <w:tcBorders>
              <w:top w:val="single" w:color="000000" w:sz="4" w:space="0"/>
              <w:left w:val="single" w:color="000000" w:sz="4" w:space="0"/>
              <w:bottom w:val="single" w:color="000000" w:sz="4" w:space="0"/>
              <w:right w:val="single" w:color="000000" w:sz="4" w:space="0"/>
            </w:tcBorders>
            <w:vAlign w:val="center"/>
          </w:tcPr>
          <w:p w14:paraId="7A3E0AA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5470266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2×8W</w:t>
            </w:r>
          </w:p>
        </w:tc>
        <w:tc>
          <w:tcPr>
            <w:tcW w:w="1050" w:type="dxa"/>
            <w:tcBorders>
              <w:top w:val="single" w:color="000000" w:sz="4" w:space="0"/>
              <w:left w:val="single" w:color="000000" w:sz="4" w:space="0"/>
              <w:bottom w:val="single" w:color="000000" w:sz="4" w:space="0"/>
              <w:right w:val="single" w:color="000000" w:sz="4" w:space="0"/>
            </w:tcBorders>
            <w:vAlign w:val="center"/>
          </w:tcPr>
          <w:p w14:paraId="0909F389">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E0E7F0C">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476FC20">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40393FF">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5C039DF">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465184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25C1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81E133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414C449">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58B018E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10</w:t>
            </w:r>
          </w:p>
        </w:tc>
        <w:tc>
          <w:tcPr>
            <w:tcW w:w="2073" w:type="dxa"/>
            <w:tcBorders>
              <w:top w:val="single" w:color="000000" w:sz="4" w:space="0"/>
              <w:left w:val="single" w:color="000000" w:sz="4" w:space="0"/>
              <w:bottom w:val="single" w:color="000000" w:sz="4" w:space="0"/>
              <w:right w:val="single" w:color="000000" w:sz="4" w:space="0"/>
            </w:tcBorders>
            <w:vAlign w:val="center"/>
          </w:tcPr>
          <w:p w14:paraId="6D55C567">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就业指导</w:t>
            </w:r>
          </w:p>
        </w:tc>
        <w:tc>
          <w:tcPr>
            <w:tcW w:w="768" w:type="dxa"/>
            <w:tcBorders>
              <w:top w:val="single" w:color="000000" w:sz="4" w:space="0"/>
              <w:left w:val="single" w:color="000000" w:sz="4" w:space="0"/>
              <w:bottom w:val="single" w:color="000000" w:sz="4" w:space="0"/>
              <w:right w:val="single" w:color="000000" w:sz="4" w:space="0"/>
            </w:tcBorders>
            <w:vAlign w:val="center"/>
          </w:tcPr>
          <w:p w14:paraId="444B9D2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4D9B35C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1CCB569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14</w:t>
            </w:r>
          </w:p>
        </w:tc>
        <w:tc>
          <w:tcPr>
            <w:tcW w:w="855" w:type="dxa"/>
            <w:tcBorders>
              <w:top w:val="single" w:color="000000" w:sz="4" w:space="0"/>
              <w:left w:val="single" w:color="000000" w:sz="4" w:space="0"/>
              <w:bottom w:val="single" w:color="000000" w:sz="4" w:space="0"/>
              <w:right w:val="single" w:color="000000" w:sz="4" w:space="0"/>
            </w:tcBorders>
            <w:vAlign w:val="center"/>
          </w:tcPr>
          <w:p w14:paraId="6494AEB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1110" w:type="dxa"/>
            <w:tcBorders>
              <w:top w:val="single" w:color="000000" w:sz="4" w:space="0"/>
              <w:left w:val="single" w:color="000000" w:sz="4" w:space="0"/>
              <w:bottom w:val="single" w:color="000000" w:sz="4" w:space="0"/>
              <w:right w:val="single" w:color="000000" w:sz="4" w:space="0"/>
            </w:tcBorders>
            <w:vAlign w:val="center"/>
          </w:tcPr>
          <w:p w14:paraId="5158A4BA">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D5268BF">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E8ADCFA">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E94EDF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2×8W</w:t>
            </w:r>
          </w:p>
        </w:tc>
        <w:tc>
          <w:tcPr>
            <w:tcW w:w="825" w:type="dxa"/>
            <w:tcBorders>
              <w:top w:val="single" w:color="000000" w:sz="4" w:space="0"/>
              <w:left w:val="single" w:color="000000" w:sz="4" w:space="0"/>
              <w:bottom w:val="single" w:color="000000" w:sz="4" w:space="0"/>
              <w:right w:val="single" w:color="000000" w:sz="4" w:space="0"/>
            </w:tcBorders>
            <w:vAlign w:val="center"/>
          </w:tcPr>
          <w:p w14:paraId="68D4251F">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0737DC">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06A08D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2AB0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A7EF840">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D6E925F">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E9BBF5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11</w:t>
            </w:r>
          </w:p>
        </w:tc>
        <w:tc>
          <w:tcPr>
            <w:tcW w:w="2073" w:type="dxa"/>
            <w:tcBorders>
              <w:top w:val="single" w:color="000000" w:sz="4" w:space="0"/>
              <w:left w:val="single" w:color="000000" w:sz="4" w:space="0"/>
              <w:bottom w:val="single" w:color="000000" w:sz="4" w:space="0"/>
              <w:right w:val="single" w:color="000000" w:sz="4" w:space="0"/>
            </w:tcBorders>
            <w:vAlign w:val="center"/>
          </w:tcPr>
          <w:p w14:paraId="45221963">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劳动教育</w:t>
            </w:r>
          </w:p>
        </w:tc>
        <w:tc>
          <w:tcPr>
            <w:tcW w:w="768" w:type="dxa"/>
            <w:tcBorders>
              <w:top w:val="single" w:color="000000" w:sz="4" w:space="0"/>
              <w:left w:val="single" w:color="000000" w:sz="4" w:space="0"/>
              <w:bottom w:val="single" w:color="000000" w:sz="4" w:space="0"/>
              <w:right w:val="single" w:color="000000" w:sz="4" w:space="0"/>
            </w:tcBorders>
            <w:vAlign w:val="center"/>
          </w:tcPr>
          <w:p w14:paraId="07943FE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2959B4E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63B4584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855" w:type="dxa"/>
            <w:tcBorders>
              <w:top w:val="single" w:color="000000" w:sz="4" w:space="0"/>
              <w:left w:val="single" w:color="000000" w:sz="4" w:space="0"/>
              <w:bottom w:val="single" w:color="000000" w:sz="4" w:space="0"/>
              <w:right w:val="single" w:color="000000" w:sz="4" w:space="0"/>
            </w:tcBorders>
            <w:vAlign w:val="center"/>
          </w:tcPr>
          <w:p w14:paraId="176846B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264E4E7C">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EF435B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900" w:type="dxa"/>
            <w:tcBorders>
              <w:top w:val="single" w:color="000000" w:sz="4" w:space="0"/>
              <w:left w:val="single" w:color="000000" w:sz="4" w:space="0"/>
              <w:bottom w:val="single" w:color="000000" w:sz="4" w:space="0"/>
              <w:right w:val="single" w:color="000000" w:sz="4" w:space="0"/>
            </w:tcBorders>
            <w:vAlign w:val="center"/>
          </w:tcPr>
          <w:p w14:paraId="09E46A25">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7A21C93">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6B4BB75">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DC63F1">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0CE804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5FB0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4AA89E4">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1B4AC32">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801526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2073" w:type="dxa"/>
            <w:tcBorders>
              <w:top w:val="single" w:color="000000" w:sz="4" w:space="0"/>
              <w:left w:val="single" w:color="000000" w:sz="4" w:space="0"/>
              <w:bottom w:val="single" w:color="000000" w:sz="4" w:space="0"/>
              <w:right w:val="single" w:color="000000" w:sz="4" w:space="0"/>
            </w:tcBorders>
            <w:vAlign w:val="center"/>
          </w:tcPr>
          <w:p w14:paraId="1B63A758">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创新创业基础</w:t>
            </w:r>
          </w:p>
        </w:tc>
        <w:tc>
          <w:tcPr>
            <w:tcW w:w="768" w:type="dxa"/>
            <w:tcBorders>
              <w:top w:val="single" w:color="000000" w:sz="4" w:space="0"/>
              <w:left w:val="single" w:color="000000" w:sz="4" w:space="0"/>
              <w:bottom w:val="single" w:color="000000" w:sz="4" w:space="0"/>
              <w:right w:val="single" w:color="000000" w:sz="4" w:space="0"/>
            </w:tcBorders>
            <w:vAlign w:val="center"/>
          </w:tcPr>
          <w:p w14:paraId="4E63430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24F939C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749BAF6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4B85C59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080BCCF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319F316">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D9EA58D">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2424128">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A64FF89">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2C96020">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54A897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07D6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1778">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E84E">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47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D2CA">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51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52BA">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BE2">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E98">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4318">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AE32">
            <w:pPr>
              <w:widowControl/>
              <w:jc w:val="center"/>
              <w:textAlignment w:val="center"/>
              <w:rPr>
                <w:rFonts w:hint="default" w:ascii="Times New Roman" w:hAnsi="Times New Roman" w:cs="Times New Roman"/>
                <w:color w:val="auto"/>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E78E3D1">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DD3D126">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2D160C78">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1F340D8">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64C2F77">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考试</w:t>
            </w:r>
          </w:p>
        </w:tc>
      </w:tr>
      <w:tr w14:paraId="1F68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0F82492">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C851994">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20D16B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14</w:t>
            </w:r>
          </w:p>
        </w:tc>
        <w:tc>
          <w:tcPr>
            <w:tcW w:w="2073" w:type="dxa"/>
            <w:tcBorders>
              <w:top w:val="single" w:color="000000" w:sz="4" w:space="0"/>
              <w:left w:val="single" w:color="000000" w:sz="4" w:space="0"/>
              <w:bottom w:val="single" w:color="000000" w:sz="4" w:space="0"/>
              <w:right w:val="single" w:color="000000" w:sz="4" w:space="0"/>
            </w:tcBorders>
            <w:vAlign w:val="center"/>
          </w:tcPr>
          <w:p w14:paraId="71CCA785">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大学生体育与健康1</w:t>
            </w:r>
          </w:p>
        </w:tc>
        <w:tc>
          <w:tcPr>
            <w:tcW w:w="768" w:type="dxa"/>
            <w:tcBorders>
              <w:top w:val="single" w:color="000000" w:sz="4" w:space="0"/>
              <w:left w:val="single" w:color="000000" w:sz="4" w:space="0"/>
              <w:bottom w:val="single" w:color="000000" w:sz="4" w:space="0"/>
              <w:right w:val="single" w:color="000000" w:sz="4" w:space="0"/>
            </w:tcBorders>
            <w:vAlign w:val="center"/>
          </w:tcPr>
          <w:p w14:paraId="109B7641">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22</w:t>
            </w:r>
          </w:p>
        </w:tc>
        <w:tc>
          <w:tcPr>
            <w:tcW w:w="795" w:type="dxa"/>
            <w:tcBorders>
              <w:top w:val="single" w:color="000000" w:sz="4" w:space="0"/>
              <w:left w:val="single" w:color="000000" w:sz="4" w:space="0"/>
              <w:bottom w:val="single" w:color="000000" w:sz="4" w:space="0"/>
              <w:right w:val="single" w:color="000000" w:sz="4" w:space="0"/>
            </w:tcBorders>
            <w:vAlign w:val="center"/>
          </w:tcPr>
          <w:p w14:paraId="5D19B7D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795" w:type="dxa"/>
            <w:tcBorders>
              <w:top w:val="single" w:color="000000" w:sz="4" w:space="0"/>
              <w:left w:val="single" w:color="000000" w:sz="4" w:space="0"/>
              <w:bottom w:val="single" w:color="000000" w:sz="4" w:space="0"/>
              <w:right w:val="single" w:color="000000" w:sz="4" w:space="0"/>
            </w:tcBorders>
            <w:vAlign w:val="center"/>
          </w:tcPr>
          <w:p w14:paraId="41B21719">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22</w:t>
            </w:r>
          </w:p>
        </w:tc>
        <w:tc>
          <w:tcPr>
            <w:tcW w:w="855" w:type="dxa"/>
            <w:tcBorders>
              <w:top w:val="single" w:color="000000" w:sz="4" w:space="0"/>
              <w:left w:val="single" w:color="000000" w:sz="4" w:space="0"/>
              <w:bottom w:val="single" w:color="000000" w:sz="4" w:space="0"/>
              <w:right w:val="single" w:color="000000" w:sz="4" w:space="0"/>
            </w:tcBorders>
            <w:vAlign w:val="center"/>
          </w:tcPr>
          <w:p w14:paraId="2DC73D36">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2×11W</w:t>
            </w:r>
          </w:p>
        </w:tc>
        <w:tc>
          <w:tcPr>
            <w:tcW w:w="1110" w:type="dxa"/>
            <w:tcBorders>
              <w:top w:val="single" w:color="000000" w:sz="4" w:space="0"/>
              <w:left w:val="single" w:color="000000" w:sz="4" w:space="0"/>
              <w:bottom w:val="single" w:color="000000" w:sz="4" w:space="0"/>
              <w:right w:val="single" w:color="000000" w:sz="4" w:space="0"/>
            </w:tcBorders>
            <w:vAlign w:val="center"/>
          </w:tcPr>
          <w:p w14:paraId="7EC3526D">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8B9D475">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827BD6F">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236BB8C">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5CD7EFDF">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260BDCC">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72B5F0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6A49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B8BA117">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ECCF895">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C99042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15</w:t>
            </w:r>
          </w:p>
        </w:tc>
        <w:tc>
          <w:tcPr>
            <w:tcW w:w="2073" w:type="dxa"/>
            <w:tcBorders>
              <w:top w:val="single" w:color="000000" w:sz="4" w:space="0"/>
              <w:left w:val="single" w:color="000000" w:sz="4" w:space="0"/>
              <w:bottom w:val="single" w:color="000000" w:sz="4" w:space="0"/>
              <w:right w:val="single" w:color="000000" w:sz="4" w:space="0"/>
            </w:tcBorders>
            <w:vAlign w:val="center"/>
          </w:tcPr>
          <w:p w14:paraId="6EAD5D7E">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大学生体育与健康2</w:t>
            </w:r>
          </w:p>
        </w:tc>
        <w:tc>
          <w:tcPr>
            <w:tcW w:w="768" w:type="dxa"/>
            <w:tcBorders>
              <w:top w:val="single" w:color="000000" w:sz="4" w:space="0"/>
              <w:left w:val="single" w:color="000000" w:sz="4" w:space="0"/>
              <w:bottom w:val="single" w:color="000000" w:sz="4" w:space="0"/>
              <w:right w:val="single" w:color="000000" w:sz="4" w:space="0"/>
            </w:tcBorders>
            <w:vAlign w:val="center"/>
          </w:tcPr>
          <w:p w14:paraId="2A6AA37A">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21F592FD">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795" w:type="dxa"/>
            <w:tcBorders>
              <w:top w:val="single" w:color="000000" w:sz="4" w:space="0"/>
              <w:left w:val="single" w:color="000000" w:sz="4" w:space="0"/>
              <w:bottom w:val="single" w:color="000000" w:sz="4" w:space="0"/>
              <w:right w:val="single" w:color="000000" w:sz="4" w:space="0"/>
            </w:tcBorders>
            <w:vAlign w:val="center"/>
          </w:tcPr>
          <w:p w14:paraId="346F755B">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3CC5F2D4">
            <w:pPr>
              <w:jc w:val="center"/>
              <w:rPr>
                <w:rFonts w:hint="default" w:ascii="Times New Roman" w:hAnsi="Times New Roman" w:cs="Times New Roman"/>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74391A69">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14:paraId="7B8F41D4">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8F9D276">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75D94C3">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2254571">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EA1F3F">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B1516A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7D3F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67672D8">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1A09F61">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9DE46A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2073" w:type="dxa"/>
            <w:tcBorders>
              <w:top w:val="single" w:color="000000" w:sz="4" w:space="0"/>
              <w:left w:val="single" w:color="000000" w:sz="4" w:space="0"/>
              <w:bottom w:val="single" w:color="000000" w:sz="4" w:space="0"/>
              <w:right w:val="single" w:color="000000" w:sz="4" w:space="0"/>
            </w:tcBorders>
            <w:vAlign w:val="center"/>
          </w:tcPr>
          <w:p w14:paraId="106E8FDB">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大学生体育与健康3</w:t>
            </w:r>
          </w:p>
        </w:tc>
        <w:tc>
          <w:tcPr>
            <w:tcW w:w="768" w:type="dxa"/>
            <w:tcBorders>
              <w:top w:val="single" w:color="000000" w:sz="4" w:space="0"/>
              <w:left w:val="single" w:color="000000" w:sz="4" w:space="0"/>
              <w:bottom w:val="single" w:color="000000" w:sz="4" w:space="0"/>
              <w:right w:val="single" w:color="000000" w:sz="4" w:space="0"/>
            </w:tcBorders>
            <w:vAlign w:val="center"/>
          </w:tcPr>
          <w:p w14:paraId="4A6CB709">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39CD3A2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795" w:type="dxa"/>
            <w:tcBorders>
              <w:top w:val="single" w:color="000000" w:sz="4" w:space="0"/>
              <w:left w:val="single" w:color="000000" w:sz="4" w:space="0"/>
              <w:bottom w:val="single" w:color="000000" w:sz="4" w:space="0"/>
              <w:right w:val="single" w:color="000000" w:sz="4" w:space="0"/>
            </w:tcBorders>
            <w:vAlign w:val="center"/>
          </w:tcPr>
          <w:p w14:paraId="0599776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46C28667">
            <w:pPr>
              <w:jc w:val="center"/>
              <w:rPr>
                <w:rFonts w:hint="default" w:ascii="Times New Roman" w:hAnsi="Times New Roman" w:cs="Times New Roman"/>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511C6857">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0765645">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14:paraId="251F18B4">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732A67B">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F5794AD">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9C8029F">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63D855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152A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9B42A3C">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2A1B672">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385D77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17</w:t>
            </w:r>
          </w:p>
        </w:tc>
        <w:tc>
          <w:tcPr>
            <w:tcW w:w="2073" w:type="dxa"/>
            <w:tcBorders>
              <w:top w:val="single" w:color="000000" w:sz="4" w:space="0"/>
              <w:left w:val="single" w:color="000000" w:sz="4" w:space="0"/>
              <w:bottom w:val="single" w:color="000000" w:sz="4" w:space="0"/>
              <w:right w:val="single" w:color="000000" w:sz="4" w:space="0"/>
            </w:tcBorders>
            <w:vAlign w:val="center"/>
          </w:tcPr>
          <w:p w14:paraId="6276878F">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大学生体育与健康4</w:t>
            </w:r>
          </w:p>
        </w:tc>
        <w:tc>
          <w:tcPr>
            <w:tcW w:w="768" w:type="dxa"/>
            <w:tcBorders>
              <w:top w:val="single" w:color="000000" w:sz="4" w:space="0"/>
              <w:left w:val="single" w:color="000000" w:sz="4" w:space="0"/>
              <w:bottom w:val="single" w:color="000000" w:sz="4" w:space="0"/>
              <w:right w:val="single" w:color="000000" w:sz="4" w:space="0"/>
            </w:tcBorders>
            <w:vAlign w:val="center"/>
          </w:tcPr>
          <w:p w14:paraId="33A1A18D">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22</w:t>
            </w:r>
          </w:p>
        </w:tc>
        <w:tc>
          <w:tcPr>
            <w:tcW w:w="795" w:type="dxa"/>
            <w:tcBorders>
              <w:top w:val="single" w:color="000000" w:sz="4" w:space="0"/>
              <w:left w:val="single" w:color="000000" w:sz="4" w:space="0"/>
              <w:bottom w:val="single" w:color="000000" w:sz="4" w:space="0"/>
              <w:right w:val="single" w:color="000000" w:sz="4" w:space="0"/>
            </w:tcBorders>
            <w:vAlign w:val="center"/>
          </w:tcPr>
          <w:p w14:paraId="11922A8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795" w:type="dxa"/>
            <w:tcBorders>
              <w:top w:val="single" w:color="000000" w:sz="4" w:space="0"/>
              <w:left w:val="single" w:color="000000" w:sz="4" w:space="0"/>
              <w:bottom w:val="single" w:color="000000" w:sz="4" w:space="0"/>
              <w:right w:val="single" w:color="000000" w:sz="4" w:space="0"/>
            </w:tcBorders>
            <w:vAlign w:val="center"/>
          </w:tcPr>
          <w:p w14:paraId="2BD7CE25">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22</w:t>
            </w:r>
          </w:p>
        </w:tc>
        <w:tc>
          <w:tcPr>
            <w:tcW w:w="855" w:type="dxa"/>
            <w:tcBorders>
              <w:top w:val="single" w:color="000000" w:sz="4" w:space="0"/>
              <w:left w:val="single" w:color="000000" w:sz="4" w:space="0"/>
              <w:bottom w:val="single" w:color="000000" w:sz="4" w:space="0"/>
              <w:right w:val="single" w:color="000000" w:sz="4" w:space="0"/>
            </w:tcBorders>
            <w:vAlign w:val="center"/>
          </w:tcPr>
          <w:p w14:paraId="380F35D5">
            <w:pPr>
              <w:jc w:val="center"/>
              <w:rPr>
                <w:rFonts w:hint="default" w:ascii="Times New Roman" w:hAnsi="Times New Roman" w:cs="Times New Roman"/>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2E023E6B">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164E9D9">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B25C6EB">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2×11W</w:t>
            </w:r>
          </w:p>
        </w:tc>
        <w:tc>
          <w:tcPr>
            <w:tcW w:w="1020" w:type="dxa"/>
            <w:tcBorders>
              <w:top w:val="single" w:color="000000" w:sz="4" w:space="0"/>
              <w:left w:val="single" w:color="000000" w:sz="4" w:space="0"/>
              <w:bottom w:val="single" w:color="000000" w:sz="4" w:space="0"/>
              <w:right w:val="single" w:color="000000" w:sz="4" w:space="0"/>
            </w:tcBorders>
            <w:vAlign w:val="center"/>
          </w:tcPr>
          <w:p w14:paraId="702CB24D">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5F6AC6C">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6F57290">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310DC0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5690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39F6DEE">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3FB77AA">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F64859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18</w:t>
            </w:r>
          </w:p>
        </w:tc>
        <w:tc>
          <w:tcPr>
            <w:tcW w:w="2073" w:type="dxa"/>
            <w:tcBorders>
              <w:top w:val="single" w:color="000000" w:sz="4" w:space="0"/>
              <w:left w:val="single" w:color="000000" w:sz="4" w:space="0"/>
              <w:bottom w:val="single" w:color="000000" w:sz="4" w:space="0"/>
              <w:right w:val="single" w:color="000000" w:sz="4" w:space="0"/>
            </w:tcBorders>
            <w:vAlign w:val="center"/>
          </w:tcPr>
          <w:p w14:paraId="21DACEFE">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大学英语1</w:t>
            </w:r>
          </w:p>
        </w:tc>
        <w:tc>
          <w:tcPr>
            <w:tcW w:w="768" w:type="dxa"/>
            <w:tcBorders>
              <w:top w:val="single" w:color="000000" w:sz="4" w:space="0"/>
              <w:left w:val="single" w:color="000000" w:sz="4" w:space="0"/>
              <w:bottom w:val="single" w:color="000000" w:sz="4" w:space="0"/>
              <w:right w:val="single" w:color="000000" w:sz="4" w:space="0"/>
            </w:tcBorders>
            <w:vAlign w:val="center"/>
          </w:tcPr>
          <w:p w14:paraId="7250827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795" w:type="dxa"/>
            <w:tcBorders>
              <w:top w:val="single" w:color="000000" w:sz="4" w:space="0"/>
              <w:left w:val="single" w:color="000000" w:sz="4" w:space="0"/>
              <w:bottom w:val="single" w:color="000000" w:sz="4" w:space="0"/>
              <w:right w:val="single" w:color="000000" w:sz="4" w:space="0"/>
            </w:tcBorders>
            <w:vAlign w:val="center"/>
          </w:tcPr>
          <w:p w14:paraId="52CAD5C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64</w:t>
            </w:r>
          </w:p>
        </w:tc>
        <w:tc>
          <w:tcPr>
            <w:tcW w:w="795" w:type="dxa"/>
            <w:tcBorders>
              <w:top w:val="single" w:color="000000" w:sz="4" w:space="0"/>
              <w:left w:val="single" w:color="000000" w:sz="4" w:space="0"/>
              <w:bottom w:val="single" w:color="000000" w:sz="4" w:space="0"/>
              <w:right w:val="single" w:color="000000" w:sz="4" w:space="0"/>
            </w:tcBorders>
            <w:vAlign w:val="center"/>
          </w:tcPr>
          <w:p w14:paraId="7192DD0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64</w:t>
            </w:r>
          </w:p>
        </w:tc>
        <w:tc>
          <w:tcPr>
            <w:tcW w:w="855" w:type="dxa"/>
            <w:tcBorders>
              <w:top w:val="single" w:color="000000" w:sz="4" w:space="0"/>
              <w:left w:val="single" w:color="000000" w:sz="4" w:space="0"/>
              <w:bottom w:val="single" w:color="000000" w:sz="4" w:space="0"/>
              <w:right w:val="single" w:color="000000" w:sz="4" w:space="0"/>
            </w:tcBorders>
            <w:vAlign w:val="center"/>
          </w:tcPr>
          <w:p w14:paraId="6598230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40184D2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050" w:type="dxa"/>
            <w:tcBorders>
              <w:top w:val="single" w:color="000000" w:sz="4" w:space="0"/>
              <w:left w:val="single" w:color="000000" w:sz="4" w:space="0"/>
              <w:bottom w:val="single" w:color="000000" w:sz="4" w:space="0"/>
              <w:right w:val="single" w:color="000000" w:sz="4" w:space="0"/>
            </w:tcBorders>
            <w:vAlign w:val="center"/>
          </w:tcPr>
          <w:p w14:paraId="295DDFAD">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B1E017D">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B29A794">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5B4EE5B">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B8D7F4">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330033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73BE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DB4C0D8">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D5CD4ED">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36BA5F9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19</w:t>
            </w:r>
          </w:p>
        </w:tc>
        <w:tc>
          <w:tcPr>
            <w:tcW w:w="2073" w:type="dxa"/>
            <w:tcBorders>
              <w:top w:val="single" w:color="000000" w:sz="4" w:space="0"/>
              <w:left w:val="single" w:color="000000" w:sz="4" w:space="0"/>
              <w:bottom w:val="single" w:color="auto" w:sz="4" w:space="0"/>
              <w:right w:val="single" w:color="000000" w:sz="4" w:space="0"/>
            </w:tcBorders>
            <w:vAlign w:val="center"/>
          </w:tcPr>
          <w:p w14:paraId="5C96E97F">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大学英语2</w:t>
            </w:r>
          </w:p>
        </w:tc>
        <w:tc>
          <w:tcPr>
            <w:tcW w:w="768" w:type="dxa"/>
            <w:tcBorders>
              <w:top w:val="single" w:color="000000" w:sz="4" w:space="0"/>
              <w:left w:val="single" w:color="000000" w:sz="4" w:space="0"/>
              <w:bottom w:val="single" w:color="auto" w:sz="4" w:space="0"/>
              <w:right w:val="single" w:color="000000" w:sz="4" w:space="0"/>
            </w:tcBorders>
            <w:vAlign w:val="center"/>
          </w:tcPr>
          <w:p w14:paraId="5FA6419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795" w:type="dxa"/>
            <w:tcBorders>
              <w:top w:val="single" w:color="000000" w:sz="4" w:space="0"/>
              <w:left w:val="single" w:color="000000" w:sz="4" w:space="0"/>
              <w:bottom w:val="single" w:color="auto" w:sz="4" w:space="0"/>
              <w:right w:val="single" w:color="000000" w:sz="4" w:space="0"/>
            </w:tcBorders>
            <w:vAlign w:val="center"/>
          </w:tcPr>
          <w:p w14:paraId="26BF797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64</w:t>
            </w:r>
          </w:p>
        </w:tc>
        <w:tc>
          <w:tcPr>
            <w:tcW w:w="795" w:type="dxa"/>
            <w:tcBorders>
              <w:top w:val="single" w:color="000000" w:sz="4" w:space="0"/>
              <w:left w:val="single" w:color="000000" w:sz="4" w:space="0"/>
              <w:bottom w:val="single" w:color="auto" w:sz="4" w:space="0"/>
              <w:right w:val="single" w:color="000000" w:sz="4" w:space="0"/>
            </w:tcBorders>
            <w:vAlign w:val="center"/>
          </w:tcPr>
          <w:p w14:paraId="5092894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64</w:t>
            </w:r>
          </w:p>
        </w:tc>
        <w:tc>
          <w:tcPr>
            <w:tcW w:w="855" w:type="dxa"/>
            <w:tcBorders>
              <w:top w:val="single" w:color="000000" w:sz="4" w:space="0"/>
              <w:left w:val="single" w:color="000000" w:sz="4" w:space="0"/>
              <w:bottom w:val="single" w:color="auto" w:sz="4" w:space="0"/>
              <w:right w:val="single" w:color="000000" w:sz="4" w:space="0"/>
            </w:tcBorders>
            <w:vAlign w:val="center"/>
          </w:tcPr>
          <w:p w14:paraId="6FDBEF5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auto" w:sz="4" w:space="0"/>
              <w:right w:val="single" w:color="000000" w:sz="4" w:space="0"/>
            </w:tcBorders>
            <w:vAlign w:val="center"/>
          </w:tcPr>
          <w:p w14:paraId="2A7957E1">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31F539F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900" w:type="dxa"/>
            <w:tcBorders>
              <w:top w:val="single" w:color="000000" w:sz="4" w:space="0"/>
              <w:left w:val="single" w:color="000000" w:sz="4" w:space="0"/>
              <w:bottom w:val="single" w:color="auto" w:sz="4" w:space="0"/>
              <w:right w:val="single" w:color="000000" w:sz="4" w:space="0"/>
            </w:tcBorders>
            <w:vAlign w:val="center"/>
          </w:tcPr>
          <w:p w14:paraId="40CE5A5B">
            <w:pP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auto" w:sz="4" w:space="0"/>
              <w:right w:val="single" w:color="000000" w:sz="4" w:space="0"/>
            </w:tcBorders>
            <w:vAlign w:val="center"/>
          </w:tcPr>
          <w:p w14:paraId="76F9F53D">
            <w:pP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auto" w:sz="4" w:space="0"/>
              <w:right w:val="single" w:color="000000" w:sz="4" w:space="0"/>
            </w:tcBorders>
            <w:vAlign w:val="center"/>
          </w:tcPr>
          <w:p w14:paraId="16BF4DE2">
            <w:pP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58D3FC27">
            <w:pP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792D35E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3E21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0F8AC64">
            <w:pPr>
              <w:jc w:val="center"/>
              <w:rPr>
                <w:rFonts w:hint="default" w:ascii="Times New Roman" w:hAnsi="Times New Roman" w:cs="Times New Roman"/>
                <w:color w:val="000000"/>
                <w:szCs w:val="21"/>
              </w:rPr>
            </w:pPr>
          </w:p>
        </w:tc>
        <w:tc>
          <w:tcPr>
            <w:tcW w:w="429" w:type="dxa"/>
            <w:vMerge w:val="continue"/>
            <w:tcBorders>
              <w:left w:val="single" w:color="000000" w:sz="4" w:space="0"/>
              <w:bottom w:val="single" w:color="000000" w:sz="4" w:space="0"/>
              <w:right w:val="single" w:color="000000" w:sz="4" w:space="0"/>
            </w:tcBorders>
            <w:vAlign w:val="center"/>
          </w:tcPr>
          <w:p w14:paraId="537FDE94">
            <w:pPr>
              <w:jc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6135EFC5">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20</w:t>
            </w:r>
          </w:p>
        </w:tc>
        <w:tc>
          <w:tcPr>
            <w:tcW w:w="2073" w:type="dxa"/>
            <w:tcBorders>
              <w:top w:val="single" w:color="auto" w:sz="4" w:space="0"/>
              <w:left w:val="single" w:color="000000" w:sz="4" w:space="0"/>
              <w:bottom w:val="single" w:color="000000" w:sz="4" w:space="0"/>
              <w:right w:val="single" w:color="000000" w:sz="4" w:space="0"/>
            </w:tcBorders>
            <w:vAlign w:val="center"/>
          </w:tcPr>
          <w:p w14:paraId="19CB46C9">
            <w:pPr>
              <w:widowControl/>
              <w:textAlignment w:val="center"/>
              <w:rPr>
                <w:rFonts w:hint="eastAsia" w:ascii="Times New Roman" w:hAnsi="Times New Roman" w:eastAsia="宋体" w:cs="Times New Roman"/>
                <w:color w:val="000000"/>
                <w:kern w:val="0"/>
                <w:sz w:val="18"/>
                <w:szCs w:val="18"/>
                <w:lang w:eastAsia="zh-CN"/>
              </w:rPr>
            </w:pPr>
            <w:r>
              <w:rPr>
                <w:rFonts w:hint="eastAsia" w:cs="Times New Roman"/>
                <w:color w:val="000000"/>
                <w:kern w:val="0"/>
                <w:sz w:val="18"/>
                <w:szCs w:val="18"/>
                <w:lang w:eastAsia="zh-CN"/>
              </w:rPr>
              <w:t>国家安全教育</w:t>
            </w:r>
          </w:p>
        </w:tc>
        <w:tc>
          <w:tcPr>
            <w:tcW w:w="768" w:type="dxa"/>
            <w:tcBorders>
              <w:top w:val="single" w:color="auto" w:sz="4" w:space="0"/>
              <w:left w:val="single" w:color="000000" w:sz="4" w:space="0"/>
              <w:bottom w:val="single" w:color="000000" w:sz="4" w:space="0"/>
              <w:right w:val="single" w:color="000000" w:sz="4" w:space="0"/>
            </w:tcBorders>
            <w:vAlign w:val="center"/>
          </w:tcPr>
          <w:p w14:paraId="2D84084B">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1</w:t>
            </w:r>
          </w:p>
        </w:tc>
        <w:tc>
          <w:tcPr>
            <w:tcW w:w="795" w:type="dxa"/>
            <w:tcBorders>
              <w:top w:val="single" w:color="auto" w:sz="4" w:space="0"/>
              <w:left w:val="single" w:color="000000" w:sz="4" w:space="0"/>
              <w:bottom w:val="single" w:color="000000" w:sz="4" w:space="0"/>
              <w:right w:val="single" w:color="000000" w:sz="4" w:space="0"/>
            </w:tcBorders>
            <w:vAlign w:val="center"/>
          </w:tcPr>
          <w:p w14:paraId="7C342F16">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16</w:t>
            </w:r>
          </w:p>
        </w:tc>
        <w:tc>
          <w:tcPr>
            <w:tcW w:w="795" w:type="dxa"/>
            <w:tcBorders>
              <w:top w:val="single" w:color="auto" w:sz="4" w:space="0"/>
              <w:left w:val="single" w:color="000000" w:sz="4" w:space="0"/>
              <w:bottom w:val="single" w:color="000000" w:sz="4" w:space="0"/>
              <w:right w:val="single" w:color="000000" w:sz="4" w:space="0"/>
            </w:tcBorders>
            <w:vAlign w:val="center"/>
          </w:tcPr>
          <w:p w14:paraId="11F52C58">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855" w:type="dxa"/>
            <w:tcBorders>
              <w:top w:val="single" w:color="auto" w:sz="4" w:space="0"/>
              <w:left w:val="single" w:color="000000" w:sz="4" w:space="0"/>
              <w:bottom w:val="single" w:color="000000" w:sz="4" w:space="0"/>
              <w:right w:val="single" w:color="000000" w:sz="4" w:space="0"/>
            </w:tcBorders>
            <w:vAlign w:val="center"/>
          </w:tcPr>
          <w:p w14:paraId="30A111B2">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12</w:t>
            </w:r>
          </w:p>
        </w:tc>
        <w:tc>
          <w:tcPr>
            <w:tcW w:w="1110" w:type="dxa"/>
            <w:tcBorders>
              <w:top w:val="single" w:color="auto" w:sz="4" w:space="0"/>
              <w:left w:val="single" w:color="000000" w:sz="4" w:space="0"/>
              <w:bottom w:val="single" w:color="000000" w:sz="4" w:space="0"/>
              <w:right w:val="single" w:color="000000" w:sz="4" w:space="0"/>
            </w:tcBorders>
            <w:vAlign w:val="center"/>
          </w:tcPr>
          <w:p w14:paraId="3BA8D11A">
            <w:pPr>
              <w:jc w:val="center"/>
              <w:rPr>
                <w:rFonts w:hint="default" w:ascii="Times New Roman" w:hAnsi="Times New Roman" w:cs="Times New Roman"/>
                <w:color w:val="000000"/>
                <w:szCs w:val="21"/>
              </w:rPr>
            </w:pPr>
            <w:r>
              <w:rPr>
                <w:rFonts w:hint="eastAsia" w:cs="Times New Roman"/>
                <w:color w:val="auto"/>
                <w:szCs w:val="21"/>
                <w:lang w:val="en-US" w:eastAsia="zh-CN"/>
              </w:rPr>
              <w:t>4</w:t>
            </w:r>
            <w:r>
              <w:rPr>
                <w:rFonts w:hint="default" w:ascii="Times New Roman" w:hAnsi="Times New Roman" w:cs="Times New Roman"/>
                <w:color w:val="auto"/>
                <w:szCs w:val="21"/>
              </w:rPr>
              <w:t>×</w:t>
            </w:r>
            <w:r>
              <w:rPr>
                <w:rFonts w:hint="eastAsia" w:cs="Times New Roman"/>
                <w:color w:val="auto"/>
                <w:szCs w:val="21"/>
                <w:lang w:val="en-US" w:eastAsia="zh-CN"/>
              </w:rPr>
              <w:t>2</w:t>
            </w:r>
            <w:r>
              <w:rPr>
                <w:rFonts w:hint="default" w:ascii="Times New Roman" w:hAnsi="Times New Roman" w:cs="Times New Roman"/>
                <w:color w:val="auto"/>
                <w:szCs w:val="21"/>
              </w:rPr>
              <w:t>W</w:t>
            </w:r>
          </w:p>
        </w:tc>
        <w:tc>
          <w:tcPr>
            <w:tcW w:w="1050" w:type="dxa"/>
            <w:tcBorders>
              <w:top w:val="single" w:color="auto" w:sz="4" w:space="0"/>
              <w:left w:val="single" w:color="000000" w:sz="4" w:space="0"/>
              <w:bottom w:val="single" w:color="000000" w:sz="4" w:space="0"/>
              <w:right w:val="single" w:color="000000" w:sz="4" w:space="0"/>
            </w:tcBorders>
            <w:vAlign w:val="center"/>
          </w:tcPr>
          <w:p w14:paraId="2E087613">
            <w:pPr>
              <w:widowControl/>
              <w:jc w:val="center"/>
              <w:textAlignment w:val="center"/>
              <w:rPr>
                <w:rFonts w:hint="default" w:ascii="Times New Roman" w:hAnsi="Times New Roman" w:cs="Times New Roman"/>
                <w:color w:val="000000"/>
                <w:kern w:val="0"/>
                <w:szCs w:val="21"/>
              </w:rPr>
            </w:pPr>
            <w:r>
              <w:rPr>
                <w:rFonts w:hint="eastAsia" w:cs="Times New Roman"/>
                <w:color w:val="auto"/>
                <w:szCs w:val="21"/>
                <w:lang w:val="en-US" w:eastAsia="zh-CN"/>
              </w:rPr>
              <w:t>4</w:t>
            </w:r>
            <w:r>
              <w:rPr>
                <w:rFonts w:hint="default" w:ascii="Times New Roman" w:hAnsi="Times New Roman" w:cs="Times New Roman"/>
                <w:color w:val="auto"/>
                <w:szCs w:val="21"/>
              </w:rPr>
              <w:t>×</w:t>
            </w:r>
            <w:r>
              <w:rPr>
                <w:rFonts w:hint="eastAsia" w:cs="Times New Roman"/>
                <w:color w:val="auto"/>
                <w:szCs w:val="21"/>
                <w:lang w:val="en-US" w:eastAsia="zh-CN"/>
              </w:rPr>
              <w:t>2</w:t>
            </w:r>
            <w:r>
              <w:rPr>
                <w:rFonts w:hint="default" w:ascii="Times New Roman" w:hAnsi="Times New Roman" w:cs="Times New Roman"/>
                <w:color w:val="auto"/>
                <w:szCs w:val="21"/>
              </w:rPr>
              <w:t>W</w:t>
            </w:r>
          </w:p>
        </w:tc>
        <w:tc>
          <w:tcPr>
            <w:tcW w:w="900" w:type="dxa"/>
            <w:tcBorders>
              <w:top w:val="single" w:color="auto" w:sz="4" w:space="0"/>
              <w:left w:val="single" w:color="000000" w:sz="4" w:space="0"/>
              <w:bottom w:val="single" w:color="000000" w:sz="4" w:space="0"/>
              <w:right w:val="single" w:color="000000" w:sz="4" w:space="0"/>
            </w:tcBorders>
            <w:vAlign w:val="center"/>
          </w:tcPr>
          <w:p w14:paraId="7C2CDBE4">
            <w:pPr>
              <w:rPr>
                <w:rFonts w:hint="default" w:ascii="Times New Roman" w:hAnsi="Times New Roman" w:cs="Times New Roman"/>
                <w:color w:val="000000"/>
                <w:szCs w:val="21"/>
              </w:rPr>
            </w:pPr>
          </w:p>
        </w:tc>
        <w:tc>
          <w:tcPr>
            <w:tcW w:w="1020" w:type="dxa"/>
            <w:tcBorders>
              <w:top w:val="single" w:color="auto" w:sz="4" w:space="0"/>
              <w:left w:val="single" w:color="000000" w:sz="4" w:space="0"/>
              <w:bottom w:val="single" w:color="000000" w:sz="4" w:space="0"/>
              <w:right w:val="single" w:color="000000" w:sz="4" w:space="0"/>
            </w:tcBorders>
            <w:vAlign w:val="center"/>
          </w:tcPr>
          <w:p w14:paraId="4B6B1F6F">
            <w:pPr>
              <w:rPr>
                <w:rFonts w:hint="default" w:ascii="Times New Roman" w:hAnsi="Times New Roman" w:cs="Times New Roman"/>
                <w:color w:val="000000"/>
                <w:szCs w:val="21"/>
              </w:rPr>
            </w:pPr>
          </w:p>
        </w:tc>
        <w:tc>
          <w:tcPr>
            <w:tcW w:w="825" w:type="dxa"/>
            <w:tcBorders>
              <w:top w:val="single" w:color="auto" w:sz="4" w:space="0"/>
              <w:left w:val="single" w:color="000000" w:sz="4" w:space="0"/>
              <w:bottom w:val="single" w:color="000000" w:sz="4" w:space="0"/>
              <w:right w:val="single" w:color="000000" w:sz="4" w:space="0"/>
            </w:tcBorders>
            <w:vAlign w:val="center"/>
          </w:tcPr>
          <w:p w14:paraId="20283438">
            <w:pPr>
              <w:rPr>
                <w:rFonts w:hint="default" w:ascii="Times New Roman" w:hAnsi="Times New Roman" w:cs="Times New Roman"/>
                <w:color w:val="000000"/>
                <w:szCs w:val="21"/>
              </w:rPr>
            </w:pPr>
          </w:p>
        </w:tc>
        <w:tc>
          <w:tcPr>
            <w:tcW w:w="885" w:type="dxa"/>
            <w:tcBorders>
              <w:top w:val="single" w:color="auto" w:sz="4" w:space="0"/>
              <w:left w:val="single" w:color="000000" w:sz="4" w:space="0"/>
              <w:bottom w:val="single" w:color="000000" w:sz="4" w:space="0"/>
              <w:right w:val="single" w:color="000000" w:sz="4" w:space="0"/>
            </w:tcBorders>
            <w:vAlign w:val="center"/>
          </w:tcPr>
          <w:p w14:paraId="7EE1D6CD">
            <w:pPr>
              <w:rPr>
                <w:rFonts w:hint="default" w:ascii="Times New Roman" w:hAnsi="Times New Roman" w:cs="Times New Roman"/>
                <w:color w:val="000000"/>
                <w:szCs w:val="21"/>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3E5F2E04">
            <w:pPr>
              <w:widowControl/>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考试</w:t>
            </w:r>
            <w:bookmarkStart w:id="0" w:name="_GoBack"/>
            <w:bookmarkEnd w:id="0"/>
          </w:p>
        </w:tc>
      </w:tr>
      <w:tr w14:paraId="4D5E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4802">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BAF554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571AA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t>
            </w:r>
            <w:r>
              <w:rPr>
                <w:rFonts w:hint="eastAsia" w:cs="Times New Roman"/>
                <w:color w:val="000000"/>
                <w:kern w:val="0"/>
                <w:szCs w:val="21"/>
                <w:lang w:val="en-US" w:eastAsia="zh-CN"/>
              </w:rPr>
              <w:t>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BF372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6</w:t>
            </w:r>
            <w:r>
              <w:rPr>
                <w:rFonts w:hint="eastAsia" w:cs="Times New Roman"/>
                <w:color w:val="000000"/>
                <w:kern w:val="0"/>
                <w:szCs w:val="21"/>
                <w:lang w:val="en-US" w:eastAsia="zh-CN"/>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F9127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t>
            </w:r>
            <w:r>
              <w:rPr>
                <w:rFonts w:hint="eastAsia" w:cs="Times New Roman"/>
                <w:color w:val="000000"/>
                <w:kern w:val="0"/>
                <w:szCs w:val="21"/>
                <w:lang w:val="en-US" w:eastAsia="zh-CN"/>
              </w:rPr>
              <w:t>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02A88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t>
            </w:r>
            <w:r>
              <w:rPr>
                <w:rFonts w:hint="eastAsia" w:cs="Times New Roman"/>
                <w:color w:val="000000"/>
                <w:kern w:val="0"/>
                <w:szCs w:val="21"/>
                <w:lang w:val="en-US" w:eastAsia="zh-CN"/>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A4E32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8B922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DE45D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AEABE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C8B93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136CE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5C6823">
            <w:pPr>
              <w:jc w:val="center"/>
              <w:rPr>
                <w:rFonts w:hint="default" w:ascii="Times New Roman" w:hAnsi="Times New Roman" w:cs="Times New Roman"/>
                <w:color w:val="000000"/>
                <w:szCs w:val="21"/>
              </w:rPr>
            </w:pPr>
          </w:p>
        </w:tc>
      </w:tr>
      <w:tr w14:paraId="199D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6533B43">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5D15E20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公共基础限选</w:t>
            </w:r>
          </w:p>
        </w:tc>
        <w:tc>
          <w:tcPr>
            <w:tcW w:w="510" w:type="dxa"/>
            <w:tcBorders>
              <w:top w:val="single" w:color="000000" w:sz="4" w:space="0"/>
              <w:left w:val="single" w:color="000000" w:sz="4" w:space="0"/>
              <w:bottom w:val="single" w:color="000000" w:sz="4" w:space="0"/>
              <w:right w:val="single" w:color="000000" w:sz="4" w:space="0"/>
            </w:tcBorders>
            <w:vAlign w:val="center"/>
          </w:tcPr>
          <w:p w14:paraId="0A860D56">
            <w:pPr>
              <w:widowControl/>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val="en-US" w:eastAsia="zh-CN"/>
              </w:rPr>
              <w:t>0</w:t>
            </w:r>
          </w:p>
        </w:tc>
        <w:tc>
          <w:tcPr>
            <w:tcW w:w="2073" w:type="dxa"/>
            <w:tcBorders>
              <w:top w:val="single" w:color="000000" w:sz="4" w:space="0"/>
              <w:left w:val="single" w:color="000000" w:sz="4" w:space="0"/>
              <w:bottom w:val="single" w:color="000000" w:sz="4" w:space="0"/>
              <w:right w:val="single" w:color="000000" w:sz="4" w:space="0"/>
            </w:tcBorders>
            <w:vAlign w:val="center"/>
          </w:tcPr>
          <w:p w14:paraId="7341844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“四史”课程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4FF4D47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646E6FA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5A95823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855" w:type="dxa"/>
            <w:tcBorders>
              <w:top w:val="single" w:color="000000" w:sz="4" w:space="0"/>
              <w:left w:val="single" w:color="000000" w:sz="4" w:space="0"/>
              <w:bottom w:val="single" w:color="000000" w:sz="4" w:space="0"/>
              <w:right w:val="single" w:color="000000" w:sz="4" w:space="0"/>
            </w:tcBorders>
            <w:vAlign w:val="center"/>
          </w:tcPr>
          <w:p w14:paraId="6F1AA79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592C264C">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B125B6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511EC440">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E51E6AB">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A82B0C9">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3BEDB3">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D51379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5E67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810A609">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D7A20C4">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8164AB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21</w:t>
            </w:r>
          </w:p>
        </w:tc>
        <w:tc>
          <w:tcPr>
            <w:tcW w:w="2073" w:type="dxa"/>
            <w:tcBorders>
              <w:top w:val="single" w:color="000000" w:sz="4" w:space="0"/>
              <w:left w:val="single" w:color="000000" w:sz="4" w:space="0"/>
              <w:bottom w:val="single" w:color="000000" w:sz="4" w:space="0"/>
              <w:right w:val="single" w:color="000000" w:sz="4" w:space="0"/>
            </w:tcBorders>
            <w:vAlign w:val="center"/>
          </w:tcPr>
          <w:p w14:paraId="43F14BBB">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信息技术</w:t>
            </w:r>
          </w:p>
        </w:tc>
        <w:tc>
          <w:tcPr>
            <w:tcW w:w="768" w:type="dxa"/>
            <w:tcBorders>
              <w:top w:val="single" w:color="000000" w:sz="4" w:space="0"/>
              <w:left w:val="single" w:color="000000" w:sz="4" w:space="0"/>
              <w:bottom w:val="single" w:color="000000" w:sz="4" w:space="0"/>
              <w:right w:val="single" w:color="000000" w:sz="4" w:space="0"/>
            </w:tcBorders>
            <w:vAlign w:val="center"/>
          </w:tcPr>
          <w:p w14:paraId="0F50FAE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311EFA3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48</w:t>
            </w:r>
          </w:p>
        </w:tc>
        <w:tc>
          <w:tcPr>
            <w:tcW w:w="795" w:type="dxa"/>
            <w:tcBorders>
              <w:top w:val="single" w:color="000000" w:sz="4" w:space="0"/>
              <w:left w:val="single" w:color="000000" w:sz="4" w:space="0"/>
              <w:bottom w:val="single" w:color="000000" w:sz="4" w:space="0"/>
              <w:right w:val="single" w:color="000000" w:sz="4" w:space="0"/>
            </w:tcBorders>
            <w:vAlign w:val="center"/>
          </w:tcPr>
          <w:p w14:paraId="5E16268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p>
        </w:tc>
        <w:tc>
          <w:tcPr>
            <w:tcW w:w="855" w:type="dxa"/>
            <w:tcBorders>
              <w:top w:val="single" w:color="000000" w:sz="4" w:space="0"/>
              <w:left w:val="single" w:color="000000" w:sz="4" w:space="0"/>
              <w:bottom w:val="single" w:color="000000" w:sz="4" w:space="0"/>
              <w:right w:val="single" w:color="000000" w:sz="4" w:space="0"/>
            </w:tcBorders>
            <w:vAlign w:val="center"/>
          </w:tcPr>
          <w:p w14:paraId="64EED0A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40</w:t>
            </w:r>
          </w:p>
        </w:tc>
        <w:tc>
          <w:tcPr>
            <w:tcW w:w="1110" w:type="dxa"/>
            <w:tcBorders>
              <w:top w:val="single" w:color="000000" w:sz="4" w:space="0"/>
              <w:left w:val="single" w:color="000000" w:sz="4" w:space="0"/>
              <w:bottom w:val="single" w:color="000000" w:sz="4" w:space="0"/>
              <w:right w:val="single" w:color="000000" w:sz="4" w:space="0"/>
            </w:tcBorders>
            <w:vAlign w:val="center"/>
          </w:tcPr>
          <w:p w14:paraId="0638D4A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050" w:type="dxa"/>
            <w:tcBorders>
              <w:top w:val="single" w:color="000000" w:sz="4" w:space="0"/>
              <w:left w:val="single" w:color="000000" w:sz="4" w:space="0"/>
              <w:bottom w:val="single" w:color="000000" w:sz="4" w:space="0"/>
              <w:right w:val="single" w:color="000000" w:sz="4" w:space="0"/>
            </w:tcBorders>
            <w:vAlign w:val="center"/>
          </w:tcPr>
          <w:p w14:paraId="4D56E3C8">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B52F03D">
            <w:pP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2DBE5FC">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3FD4DB3">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AB7211D">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7D1108A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2F3B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C35D">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556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93E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1E3E">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大学语文2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C87">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9B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C63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B6C3">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A0E7">
            <w:pPr>
              <w:jc w:val="center"/>
              <w:rPr>
                <w:rFonts w:hint="default" w:ascii="Times New Roman" w:hAnsi="Times New Roman" w:cs="Times New Roman"/>
                <w:color w:val="auto"/>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57E9">
            <w:pPr>
              <w:jc w:val="center"/>
              <w:rPr>
                <w:rFonts w:hint="default" w:ascii="Times New Roman" w:hAnsi="Times New Roman" w:cs="Times New Roman"/>
                <w:color w:val="auto"/>
                <w:szCs w:val="21"/>
              </w:rPr>
            </w:pPr>
            <w:r>
              <w:rPr>
                <w:rFonts w:hint="default" w:ascii="Times New Roman" w:hAnsi="Times New Roman" w:cs="Times New Roman"/>
                <w:color w:val="auto"/>
                <w:szCs w:val="21"/>
              </w:rPr>
              <w:t>2×8W</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37D3">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E9CC">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2298315A">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BA6EBA">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5B4075B">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7ED1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D378">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F0B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D5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57C">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5A7">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A51">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D78">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663">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40BA">
            <w:pPr>
              <w:jc w:val="center"/>
              <w:rPr>
                <w:rFonts w:hint="default" w:ascii="Times New Roman" w:hAnsi="Times New Roman" w:cs="Times New Roman"/>
                <w:color w:val="auto"/>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0C87">
            <w:pPr>
              <w:jc w:val="center"/>
              <w:rPr>
                <w:rFonts w:hint="default" w:ascii="Times New Roman" w:hAnsi="Times New Roman" w:cs="Times New Roman"/>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C1EE">
            <w:pPr>
              <w:jc w:val="center"/>
              <w:rPr>
                <w:rFonts w:hint="default" w:ascii="Times New Roman" w:hAnsi="Times New Roman" w:cs="Times New Roman"/>
                <w:color w:val="auto"/>
                <w:szCs w:val="21"/>
              </w:rPr>
            </w:pPr>
            <w:r>
              <w:rPr>
                <w:rFonts w:hint="default" w:ascii="Times New Roman" w:hAnsi="Times New Roman" w:cs="Times New Roman"/>
                <w:color w:val="auto"/>
                <w:szCs w:val="21"/>
              </w:rPr>
              <w:t>2×8W</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EDFE">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F8C43E5">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2F786C">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912DC08">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31BA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F47B">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DA9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AF0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945">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7A79">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58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FC3">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21C">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4D1E">
            <w:pPr>
              <w:jc w:val="center"/>
              <w:rPr>
                <w:rFonts w:hint="default" w:ascii="Times New Roman" w:hAnsi="Times New Roman" w:cs="Times New Roman"/>
                <w:color w:val="auto"/>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556B">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9D01">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4366">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1D545CC">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D1818C">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0769FCDE">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7AC8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29C4">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0B8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EC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93A">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30CB">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AFC">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F3A2">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BB5">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D053">
            <w:pPr>
              <w:jc w:val="center"/>
              <w:rPr>
                <w:rFonts w:hint="default" w:ascii="Times New Roman" w:hAnsi="Times New Roman" w:cs="Times New Roman"/>
                <w:color w:val="auto"/>
                <w:szCs w:val="21"/>
              </w:rPr>
            </w:pPr>
            <w:r>
              <w:rPr>
                <w:rFonts w:hint="default" w:ascii="Times New Roman" w:hAnsi="Times New Roman" w:cs="Times New Roman"/>
                <w:color w:val="auto"/>
                <w:szCs w:val="21"/>
              </w:rPr>
              <w:t>2×4W</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C491">
            <w:pPr>
              <w:jc w:val="center"/>
              <w:rPr>
                <w:rFonts w:hint="default" w:ascii="Times New Roman" w:hAnsi="Times New Roman" w:cs="Times New Roman"/>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4196">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003A">
            <w:pPr>
              <w:jc w:val="center"/>
              <w:rPr>
                <w:rFonts w:hint="default" w:ascii="Times New Roman" w:hAnsi="Times New Roman" w:cs="Times New Roman"/>
                <w:color w:val="auto"/>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229BAE97">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C88C73">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273D9E9">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0B25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340BDFC">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36A1330">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D5A0A0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26</w:t>
            </w:r>
          </w:p>
        </w:tc>
        <w:tc>
          <w:tcPr>
            <w:tcW w:w="2073" w:type="dxa"/>
            <w:tcBorders>
              <w:top w:val="single" w:color="000000" w:sz="4" w:space="0"/>
              <w:left w:val="single" w:color="000000" w:sz="4" w:space="0"/>
              <w:bottom w:val="single" w:color="000000" w:sz="4" w:space="0"/>
              <w:right w:val="single" w:color="000000" w:sz="4" w:space="0"/>
            </w:tcBorders>
            <w:vAlign w:val="center"/>
          </w:tcPr>
          <w:p w14:paraId="4D11A2C9">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大学生安全教育</w:t>
            </w:r>
          </w:p>
        </w:tc>
        <w:tc>
          <w:tcPr>
            <w:tcW w:w="768" w:type="dxa"/>
            <w:tcBorders>
              <w:top w:val="single" w:color="000000" w:sz="4" w:space="0"/>
              <w:left w:val="single" w:color="000000" w:sz="4" w:space="0"/>
              <w:bottom w:val="single" w:color="000000" w:sz="4" w:space="0"/>
              <w:right w:val="single" w:color="000000" w:sz="4" w:space="0"/>
            </w:tcBorders>
            <w:vAlign w:val="center"/>
          </w:tcPr>
          <w:p w14:paraId="38BB0177">
            <w:pPr>
              <w:widowControl/>
              <w:jc w:val="center"/>
              <w:textAlignment w:val="center"/>
              <w:rPr>
                <w:rFonts w:hint="eastAsia" w:ascii="Times New Roman" w:hAnsi="Times New Roman" w:eastAsia="宋体" w:cs="Times New Roman"/>
                <w:color w:val="000000"/>
                <w:szCs w:val="21"/>
                <w:lang w:eastAsia="zh-CN"/>
              </w:rPr>
            </w:pPr>
            <w:r>
              <w:rPr>
                <w:rFonts w:hint="eastAsia" w:cs="Times New Roman"/>
                <w:color w:val="000000"/>
                <w:kern w:val="0"/>
                <w:szCs w:val="21"/>
                <w:lang w:val="en-US" w:eastAsia="zh-CN"/>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7E3B3E47">
            <w:pPr>
              <w:widowControl/>
              <w:jc w:val="center"/>
              <w:textAlignment w:val="center"/>
              <w:rPr>
                <w:rFonts w:hint="eastAsia" w:ascii="Times New Roman" w:hAnsi="Times New Roman" w:eastAsia="宋体" w:cs="Times New Roman"/>
                <w:color w:val="000000"/>
                <w:szCs w:val="21"/>
                <w:lang w:eastAsia="zh-CN"/>
              </w:rPr>
            </w:pPr>
            <w:r>
              <w:rPr>
                <w:rFonts w:hint="eastAsia" w:cs="Times New Roman"/>
                <w:color w:val="000000"/>
                <w:kern w:val="0"/>
                <w:szCs w:val="21"/>
                <w:lang w:val="en-US" w:eastAsia="zh-CN"/>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30F73422">
            <w:pPr>
              <w:widowControl/>
              <w:jc w:val="center"/>
              <w:textAlignment w:val="center"/>
              <w:rPr>
                <w:rFonts w:hint="eastAsia" w:ascii="Times New Roman" w:hAnsi="Times New Roman" w:eastAsia="宋体" w:cs="Times New Roman"/>
                <w:color w:val="000000"/>
                <w:szCs w:val="21"/>
                <w:lang w:eastAsia="zh-CN"/>
              </w:rPr>
            </w:pPr>
            <w:r>
              <w:rPr>
                <w:rFonts w:hint="eastAsia" w:cs="Times New Roman"/>
                <w:color w:val="000000"/>
                <w:kern w:val="0"/>
                <w:szCs w:val="21"/>
                <w:lang w:val="en-US" w:eastAsia="zh-CN"/>
              </w:rPr>
              <w:t>4</w:t>
            </w:r>
          </w:p>
        </w:tc>
        <w:tc>
          <w:tcPr>
            <w:tcW w:w="855" w:type="dxa"/>
            <w:tcBorders>
              <w:top w:val="single" w:color="000000" w:sz="4" w:space="0"/>
              <w:left w:val="single" w:color="000000" w:sz="4" w:space="0"/>
              <w:bottom w:val="single" w:color="000000" w:sz="4" w:space="0"/>
              <w:right w:val="single" w:color="000000" w:sz="4" w:space="0"/>
            </w:tcBorders>
            <w:vAlign w:val="center"/>
          </w:tcPr>
          <w:p w14:paraId="3ED18F6D">
            <w:pPr>
              <w:widowControl/>
              <w:jc w:val="center"/>
              <w:textAlignment w:val="center"/>
              <w:rPr>
                <w:rFonts w:hint="eastAsia" w:ascii="Times New Roman" w:hAnsi="Times New Roman" w:eastAsia="宋体" w:cs="Times New Roman"/>
                <w:color w:val="000000"/>
                <w:szCs w:val="21"/>
                <w:lang w:eastAsia="zh-CN"/>
              </w:rPr>
            </w:pPr>
            <w:r>
              <w:rPr>
                <w:rFonts w:hint="eastAsia" w:cs="Times New Roman"/>
                <w:color w:val="000000"/>
                <w:kern w:val="0"/>
                <w:szCs w:val="21"/>
                <w:lang w:val="en-US" w:eastAsia="zh-CN"/>
              </w:rPr>
              <w:t>12</w:t>
            </w:r>
          </w:p>
        </w:tc>
        <w:tc>
          <w:tcPr>
            <w:tcW w:w="1110" w:type="dxa"/>
            <w:tcBorders>
              <w:top w:val="single" w:color="000000" w:sz="4" w:space="0"/>
              <w:left w:val="single" w:color="000000" w:sz="4" w:space="0"/>
              <w:bottom w:val="single" w:color="000000" w:sz="4" w:space="0"/>
              <w:right w:val="single" w:color="000000" w:sz="4" w:space="0"/>
            </w:tcBorders>
            <w:vAlign w:val="center"/>
          </w:tcPr>
          <w:p w14:paraId="4E88DA8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85D203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6EF7AD2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77DE3EB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11C3920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341B158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457B2CD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考试</w:t>
            </w:r>
          </w:p>
        </w:tc>
      </w:tr>
      <w:tr w14:paraId="00F1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E9FD">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F6FDEF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F90FF0">
            <w:pPr>
              <w:widowControl/>
              <w:jc w:val="center"/>
              <w:textAlignment w:val="center"/>
              <w:rPr>
                <w:rFonts w:hint="default" w:ascii="Times New Roman" w:hAnsi="Times New Roman" w:cs="Times New Roman"/>
                <w:color w:val="000000"/>
                <w:kern w:val="0"/>
                <w:szCs w:val="21"/>
              </w:rPr>
            </w:pPr>
            <w:r>
              <w:rPr>
                <w:rFonts w:hint="eastAsia" w:cs="Times New Roman"/>
                <w:color w:val="000000"/>
                <w:kern w:val="0"/>
                <w:szCs w:val="21"/>
                <w:lang w:val="en-US" w:eastAsia="zh-CN"/>
              </w:rPr>
              <w:t>8</w:t>
            </w:r>
            <w:r>
              <w:rPr>
                <w:rFonts w:hint="default" w:ascii="Times New Roman" w:hAnsi="Times New Roman" w:cs="Times New Roman"/>
                <w:color w:val="000000"/>
                <w:kern w:val="0"/>
                <w:szCs w:val="21"/>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68D229">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w:t>
            </w:r>
            <w:r>
              <w:rPr>
                <w:rFonts w:hint="eastAsia" w:cs="Times New Roman"/>
                <w:color w:val="000000"/>
                <w:kern w:val="0"/>
                <w:szCs w:val="21"/>
                <w:lang w:val="en-US" w:eastAsia="zh-CN"/>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C5FAFD">
            <w:pPr>
              <w:widowControl/>
              <w:jc w:val="center"/>
              <w:textAlignment w:val="center"/>
              <w:rPr>
                <w:rFonts w:hint="default" w:ascii="Times New Roman" w:hAnsi="Times New Roman" w:cs="Times New Roman"/>
                <w:color w:val="000000"/>
                <w:kern w:val="0"/>
                <w:szCs w:val="21"/>
              </w:rPr>
            </w:pPr>
            <w:r>
              <w:rPr>
                <w:rFonts w:hint="eastAsia" w:cs="Times New Roman"/>
                <w:color w:val="000000"/>
                <w:kern w:val="0"/>
                <w:szCs w:val="21"/>
                <w:lang w:val="en-US" w:eastAsia="zh-CN"/>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A0A203">
            <w:pPr>
              <w:widowControl/>
              <w:jc w:val="center"/>
              <w:textAlignment w:val="center"/>
              <w:rPr>
                <w:rFonts w:hint="default" w:ascii="Times New Roman" w:hAnsi="Times New Roman" w:cs="Times New Roman"/>
                <w:color w:val="000000"/>
                <w:kern w:val="0"/>
                <w:szCs w:val="21"/>
              </w:rPr>
            </w:pPr>
            <w:r>
              <w:rPr>
                <w:rFonts w:hint="eastAsia" w:cs="Times New Roman"/>
                <w:color w:val="000000"/>
                <w:kern w:val="0"/>
                <w:szCs w:val="21"/>
                <w:lang w:val="en-US" w:eastAsia="zh-CN"/>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42057B">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BEF62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B3CF63">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FD9E97">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4505A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92BA6C">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AD39B0">
            <w:pPr>
              <w:jc w:val="center"/>
              <w:rPr>
                <w:rFonts w:hint="default" w:ascii="Times New Roman" w:hAnsi="Times New Roman" w:cs="Times New Roman"/>
                <w:color w:val="000000"/>
                <w:szCs w:val="21"/>
              </w:rPr>
            </w:pPr>
          </w:p>
        </w:tc>
      </w:tr>
      <w:tr w14:paraId="3CFC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5B4041C">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53AD2EF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公共基础任选</w:t>
            </w:r>
          </w:p>
        </w:tc>
        <w:tc>
          <w:tcPr>
            <w:tcW w:w="510" w:type="dxa"/>
            <w:tcBorders>
              <w:top w:val="single" w:color="000000" w:sz="4" w:space="0"/>
              <w:left w:val="single" w:color="000000" w:sz="4" w:space="0"/>
              <w:bottom w:val="single" w:color="000000" w:sz="4" w:space="0"/>
              <w:right w:val="single" w:color="000000" w:sz="4" w:space="0"/>
            </w:tcBorders>
            <w:vAlign w:val="center"/>
          </w:tcPr>
          <w:p w14:paraId="065335A7">
            <w:pPr>
              <w:widowControl/>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val="en-US" w:eastAsia="zh-CN"/>
              </w:rPr>
              <w:t>7</w:t>
            </w:r>
          </w:p>
        </w:tc>
        <w:tc>
          <w:tcPr>
            <w:tcW w:w="2073" w:type="dxa"/>
            <w:tcBorders>
              <w:top w:val="single" w:color="000000" w:sz="4" w:space="0"/>
              <w:left w:val="single" w:color="000000" w:sz="4" w:space="0"/>
              <w:bottom w:val="single" w:color="000000" w:sz="4" w:space="0"/>
              <w:right w:val="single" w:color="000000" w:sz="4" w:space="0"/>
            </w:tcBorders>
            <w:vAlign w:val="center"/>
          </w:tcPr>
          <w:p w14:paraId="63576298">
            <w:pPr>
              <w:widowControl/>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人文艺术类课程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3381170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2ABEFCB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3971A33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855" w:type="dxa"/>
            <w:tcBorders>
              <w:top w:val="single" w:color="000000" w:sz="4" w:space="0"/>
              <w:left w:val="single" w:color="000000" w:sz="4" w:space="0"/>
              <w:bottom w:val="single" w:color="000000" w:sz="4" w:space="0"/>
              <w:right w:val="single" w:color="000000" w:sz="4" w:space="0"/>
            </w:tcBorders>
            <w:vAlign w:val="center"/>
          </w:tcPr>
          <w:p w14:paraId="67B291C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706D197F">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D118C1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104B7D7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09A71F8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209C147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7CDA42B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76B3CA4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57E4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EE7F22F">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18CD9D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8363EF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28</w:t>
            </w:r>
          </w:p>
        </w:tc>
        <w:tc>
          <w:tcPr>
            <w:tcW w:w="2073" w:type="dxa"/>
            <w:tcBorders>
              <w:top w:val="single" w:color="000000" w:sz="4" w:space="0"/>
              <w:left w:val="single" w:color="000000" w:sz="4" w:space="0"/>
              <w:bottom w:val="single" w:color="000000" w:sz="4" w:space="0"/>
              <w:right w:val="single" w:color="000000" w:sz="4" w:space="0"/>
            </w:tcBorders>
            <w:vAlign w:val="center"/>
          </w:tcPr>
          <w:p w14:paraId="519DC3A8">
            <w:pPr>
              <w:widowControl/>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社会认识类课程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1BFCEC6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62CA78C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6BF73DA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855" w:type="dxa"/>
            <w:tcBorders>
              <w:top w:val="single" w:color="000000" w:sz="4" w:space="0"/>
              <w:left w:val="single" w:color="000000" w:sz="4" w:space="0"/>
              <w:bottom w:val="single" w:color="000000" w:sz="4" w:space="0"/>
              <w:right w:val="single" w:color="000000" w:sz="4" w:space="0"/>
            </w:tcBorders>
            <w:vAlign w:val="center"/>
          </w:tcPr>
          <w:p w14:paraId="0E088FA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5889C6A3">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AB1628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15D8D02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38667F7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7E525C2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F2CB2A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26B0B4E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1D20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FED26C5">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4225E12">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6DF07FD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29</w:t>
            </w:r>
          </w:p>
        </w:tc>
        <w:tc>
          <w:tcPr>
            <w:tcW w:w="2073" w:type="dxa"/>
            <w:tcBorders>
              <w:top w:val="single" w:color="000000" w:sz="4" w:space="0"/>
              <w:left w:val="single" w:color="000000" w:sz="4" w:space="0"/>
              <w:bottom w:val="single" w:color="000000" w:sz="4" w:space="0"/>
              <w:right w:val="single" w:color="000000" w:sz="4" w:space="0"/>
            </w:tcBorders>
            <w:vAlign w:val="center"/>
          </w:tcPr>
          <w:p w14:paraId="2C2B9AF8">
            <w:pPr>
              <w:widowControl/>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工具类课程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2A14A1B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73A2AF4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1C902A1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855" w:type="dxa"/>
            <w:tcBorders>
              <w:top w:val="single" w:color="000000" w:sz="4" w:space="0"/>
              <w:left w:val="single" w:color="000000" w:sz="4" w:space="0"/>
              <w:bottom w:val="single" w:color="000000" w:sz="4" w:space="0"/>
              <w:right w:val="single" w:color="000000" w:sz="4" w:space="0"/>
            </w:tcBorders>
            <w:vAlign w:val="center"/>
          </w:tcPr>
          <w:p w14:paraId="4FBA688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3CC1C031">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6B63F3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3CE20D0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48E65D5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62FBC28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2C0E0F6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17580DD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6983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C3DAAEA">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E426BB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30CFD6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30</w:t>
            </w:r>
          </w:p>
        </w:tc>
        <w:tc>
          <w:tcPr>
            <w:tcW w:w="2073" w:type="dxa"/>
            <w:tcBorders>
              <w:top w:val="single" w:color="000000" w:sz="4" w:space="0"/>
              <w:left w:val="single" w:color="000000" w:sz="4" w:space="0"/>
              <w:bottom w:val="single" w:color="000000" w:sz="4" w:space="0"/>
              <w:right w:val="single" w:color="000000" w:sz="4" w:space="0"/>
            </w:tcBorders>
            <w:vAlign w:val="center"/>
          </w:tcPr>
          <w:p w14:paraId="426E5CCB">
            <w:pPr>
              <w:widowControl/>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科技素质类课程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356E461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0BCD2C1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62768AA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855" w:type="dxa"/>
            <w:tcBorders>
              <w:top w:val="single" w:color="000000" w:sz="4" w:space="0"/>
              <w:left w:val="single" w:color="000000" w:sz="4" w:space="0"/>
              <w:bottom w:val="single" w:color="000000" w:sz="4" w:space="0"/>
              <w:right w:val="single" w:color="000000" w:sz="4" w:space="0"/>
            </w:tcBorders>
            <w:vAlign w:val="center"/>
          </w:tcPr>
          <w:p w14:paraId="3048BB7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325A8114">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8B6F14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293B3EA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3A45E8E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3E311B10">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2850340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0A80924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16DB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D83602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6B19334">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3C49E1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31</w:t>
            </w:r>
          </w:p>
        </w:tc>
        <w:tc>
          <w:tcPr>
            <w:tcW w:w="2073" w:type="dxa"/>
            <w:tcBorders>
              <w:top w:val="single" w:color="000000" w:sz="4" w:space="0"/>
              <w:left w:val="single" w:color="000000" w:sz="4" w:space="0"/>
              <w:bottom w:val="single" w:color="000000" w:sz="4" w:space="0"/>
              <w:right w:val="single" w:color="000000" w:sz="4" w:space="0"/>
            </w:tcBorders>
            <w:vAlign w:val="center"/>
          </w:tcPr>
          <w:p w14:paraId="4B6CC8E2">
            <w:pPr>
              <w:widowControl/>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创新创业类课程</w:t>
            </w:r>
          </w:p>
        </w:tc>
        <w:tc>
          <w:tcPr>
            <w:tcW w:w="768" w:type="dxa"/>
            <w:tcBorders>
              <w:top w:val="single" w:color="000000" w:sz="4" w:space="0"/>
              <w:left w:val="single" w:color="000000" w:sz="4" w:space="0"/>
              <w:bottom w:val="single" w:color="000000" w:sz="4" w:space="0"/>
              <w:right w:val="single" w:color="000000" w:sz="4" w:space="0"/>
            </w:tcBorders>
            <w:vAlign w:val="center"/>
          </w:tcPr>
          <w:p w14:paraId="7176C5C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3B0A155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16</w:t>
            </w:r>
          </w:p>
        </w:tc>
        <w:tc>
          <w:tcPr>
            <w:tcW w:w="795" w:type="dxa"/>
            <w:tcBorders>
              <w:top w:val="single" w:color="000000" w:sz="4" w:space="0"/>
              <w:left w:val="single" w:color="000000" w:sz="4" w:space="0"/>
              <w:bottom w:val="single" w:color="000000" w:sz="4" w:space="0"/>
              <w:right w:val="single" w:color="000000" w:sz="4" w:space="0"/>
            </w:tcBorders>
            <w:vAlign w:val="center"/>
          </w:tcPr>
          <w:p w14:paraId="186BA20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855" w:type="dxa"/>
            <w:tcBorders>
              <w:top w:val="single" w:color="000000" w:sz="4" w:space="0"/>
              <w:left w:val="single" w:color="000000" w:sz="4" w:space="0"/>
              <w:bottom w:val="single" w:color="000000" w:sz="4" w:space="0"/>
              <w:right w:val="single" w:color="000000" w:sz="4" w:space="0"/>
            </w:tcBorders>
            <w:vAlign w:val="center"/>
          </w:tcPr>
          <w:p w14:paraId="5EFC903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14:paraId="1F160E62">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3EF693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0B7DAFD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453E7FE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480A109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B91419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115" w:type="dxa"/>
            <w:tcBorders>
              <w:top w:val="single" w:color="000000" w:sz="4" w:space="0"/>
              <w:left w:val="single" w:color="000000" w:sz="4" w:space="0"/>
              <w:bottom w:val="single" w:color="000000" w:sz="4" w:space="0"/>
              <w:right w:val="single" w:color="000000" w:sz="4" w:space="0"/>
            </w:tcBorders>
            <w:vAlign w:val="center"/>
          </w:tcPr>
          <w:p w14:paraId="0B4359B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4ADB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CB6C">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C31E69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公共基础任选小计（至少选修3类，每类至少选修1门，至少3学分）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D772D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6C485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06222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67E97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679216">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0088B6">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6982CB">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E7B7F9">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0E440C">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DB2AFC">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9C4CCC">
            <w:pPr>
              <w:jc w:val="center"/>
              <w:rPr>
                <w:rFonts w:hint="default" w:ascii="Times New Roman" w:hAnsi="Times New Roman" w:cs="Times New Roman"/>
                <w:color w:val="000000"/>
                <w:szCs w:val="21"/>
              </w:rPr>
            </w:pPr>
          </w:p>
        </w:tc>
      </w:tr>
      <w:tr w14:paraId="722C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7F2D">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5F7CCF7">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DD32F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0750F71">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828</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724724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598</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1A4284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EB641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1DD23B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B714D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E3A8ED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F579D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BB66C86">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4E31B9A">
            <w:pPr>
              <w:jc w:val="center"/>
              <w:rPr>
                <w:rFonts w:hint="default" w:ascii="Times New Roman" w:hAnsi="Times New Roman" w:cs="Times New Roman"/>
                <w:color w:val="000000"/>
                <w:szCs w:val="21"/>
              </w:rPr>
            </w:pPr>
          </w:p>
        </w:tc>
      </w:tr>
      <w:tr w14:paraId="4B58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4D544BC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46D9E00E">
            <w:pPr>
              <w:widowControl/>
              <w:jc w:val="center"/>
              <w:textAlignment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0E9B1FF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32</w:t>
            </w:r>
          </w:p>
        </w:tc>
        <w:tc>
          <w:tcPr>
            <w:tcW w:w="2073" w:type="dxa"/>
            <w:tcBorders>
              <w:top w:val="single" w:color="000000" w:sz="4" w:space="0"/>
              <w:left w:val="single" w:color="000000" w:sz="4" w:space="0"/>
              <w:bottom w:val="single" w:color="auto" w:sz="4" w:space="0"/>
              <w:right w:val="single" w:color="000000" w:sz="4" w:space="0"/>
            </w:tcBorders>
            <w:vAlign w:val="center"/>
          </w:tcPr>
          <w:p w14:paraId="57228FA1">
            <w:pPr>
              <w:widowControl/>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●珠宝首饰文化</w:t>
            </w:r>
          </w:p>
        </w:tc>
        <w:tc>
          <w:tcPr>
            <w:tcW w:w="768" w:type="dxa"/>
            <w:tcBorders>
              <w:top w:val="single" w:color="000000" w:sz="4" w:space="0"/>
              <w:left w:val="single" w:color="000000" w:sz="4" w:space="0"/>
              <w:bottom w:val="single" w:color="auto" w:sz="4" w:space="0"/>
              <w:right w:val="single" w:color="000000" w:sz="4" w:space="0"/>
            </w:tcBorders>
            <w:vAlign w:val="center"/>
          </w:tcPr>
          <w:p w14:paraId="245E65BC">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auto" w:sz="4" w:space="0"/>
              <w:right w:val="single" w:color="000000" w:sz="4" w:space="0"/>
            </w:tcBorders>
            <w:vAlign w:val="center"/>
          </w:tcPr>
          <w:p w14:paraId="67CBF35D">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auto" w:sz="4" w:space="0"/>
              <w:right w:val="single" w:color="000000" w:sz="4" w:space="0"/>
            </w:tcBorders>
            <w:vAlign w:val="center"/>
          </w:tcPr>
          <w:p w14:paraId="68EF6477">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20</w:t>
            </w:r>
          </w:p>
        </w:tc>
        <w:tc>
          <w:tcPr>
            <w:tcW w:w="855" w:type="dxa"/>
            <w:tcBorders>
              <w:top w:val="single" w:color="000000" w:sz="4" w:space="0"/>
              <w:left w:val="single" w:color="000000" w:sz="4" w:space="0"/>
              <w:bottom w:val="single" w:color="auto" w:sz="4" w:space="0"/>
              <w:right w:val="single" w:color="000000" w:sz="4" w:space="0"/>
            </w:tcBorders>
            <w:vAlign w:val="center"/>
          </w:tcPr>
          <w:p w14:paraId="0397E1E5">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12</w:t>
            </w:r>
          </w:p>
        </w:tc>
        <w:tc>
          <w:tcPr>
            <w:tcW w:w="1110" w:type="dxa"/>
            <w:tcBorders>
              <w:top w:val="single" w:color="000000" w:sz="4" w:space="0"/>
              <w:left w:val="single" w:color="000000" w:sz="4" w:space="0"/>
              <w:bottom w:val="single" w:color="auto" w:sz="4" w:space="0"/>
              <w:right w:val="single" w:color="000000" w:sz="4" w:space="0"/>
            </w:tcBorders>
            <w:vAlign w:val="center"/>
          </w:tcPr>
          <w:p w14:paraId="4976EF4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4X8W</w:t>
            </w:r>
          </w:p>
        </w:tc>
        <w:tc>
          <w:tcPr>
            <w:tcW w:w="1050" w:type="dxa"/>
            <w:tcBorders>
              <w:top w:val="single" w:color="000000" w:sz="4" w:space="0"/>
              <w:left w:val="single" w:color="000000" w:sz="4" w:space="0"/>
              <w:bottom w:val="single" w:color="auto" w:sz="4" w:space="0"/>
              <w:right w:val="single" w:color="000000" w:sz="4" w:space="0"/>
            </w:tcBorders>
            <w:vAlign w:val="center"/>
          </w:tcPr>
          <w:p w14:paraId="07975792">
            <w:pPr>
              <w:widowControl/>
              <w:jc w:val="center"/>
              <w:textAlignment w:val="center"/>
              <w:rPr>
                <w:rFonts w:hint="default" w:ascii="Times New Roman" w:hAnsi="Times New Roman" w:cs="Times New Roman"/>
                <w:color w:val="000000"/>
                <w:kern w:val="0"/>
                <w:szCs w:val="21"/>
              </w:rPr>
            </w:pPr>
          </w:p>
        </w:tc>
        <w:tc>
          <w:tcPr>
            <w:tcW w:w="900" w:type="dxa"/>
            <w:tcBorders>
              <w:top w:val="single" w:color="000000" w:sz="4" w:space="0"/>
              <w:left w:val="single" w:color="000000" w:sz="4" w:space="0"/>
              <w:bottom w:val="single" w:color="auto" w:sz="4" w:space="0"/>
              <w:right w:val="single" w:color="000000" w:sz="4" w:space="0"/>
            </w:tcBorders>
            <w:vAlign w:val="center"/>
          </w:tcPr>
          <w:p w14:paraId="055CEBA5">
            <w:pPr>
              <w:widowControl/>
              <w:jc w:val="center"/>
              <w:textAlignment w:val="center"/>
              <w:rPr>
                <w:rFonts w:hint="default" w:ascii="Times New Roman" w:hAnsi="Times New Roman" w:cs="Times New Roman"/>
                <w:color w:val="000000"/>
                <w:kern w:val="0"/>
                <w:szCs w:val="21"/>
              </w:rPr>
            </w:pPr>
          </w:p>
        </w:tc>
        <w:tc>
          <w:tcPr>
            <w:tcW w:w="1020" w:type="dxa"/>
            <w:tcBorders>
              <w:top w:val="single" w:color="000000" w:sz="4" w:space="0"/>
              <w:left w:val="single" w:color="000000" w:sz="4" w:space="0"/>
              <w:bottom w:val="single" w:color="auto" w:sz="4" w:space="0"/>
              <w:right w:val="single" w:color="000000" w:sz="4" w:space="0"/>
            </w:tcBorders>
            <w:vAlign w:val="center"/>
          </w:tcPr>
          <w:p w14:paraId="4231768D">
            <w:pPr>
              <w:widowControl/>
              <w:jc w:val="center"/>
              <w:textAlignment w:val="center"/>
              <w:rPr>
                <w:rFonts w:hint="default" w:ascii="Times New Roman" w:hAnsi="Times New Roman" w:cs="Times New Roman"/>
                <w:color w:val="000000"/>
                <w:kern w:val="0"/>
                <w:szCs w:val="21"/>
              </w:rPr>
            </w:pPr>
          </w:p>
        </w:tc>
        <w:tc>
          <w:tcPr>
            <w:tcW w:w="825" w:type="dxa"/>
            <w:tcBorders>
              <w:top w:val="single" w:color="000000" w:sz="4" w:space="0"/>
              <w:left w:val="single" w:color="000000" w:sz="4" w:space="0"/>
              <w:bottom w:val="single" w:color="auto" w:sz="4" w:space="0"/>
              <w:right w:val="single" w:color="000000" w:sz="4" w:space="0"/>
            </w:tcBorders>
            <w:vAlign w:val="center"/>
          </w:tcPr>
          <w:p w14:paraId="1500EE3A">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5F1C16A6">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4F535E7C">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0282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left w:val="single" w:color="000000" w:sz="4" w:space="0"/>
              <w:right w:val="single" w:color="000000" w:sz="4" w:space="0"/>
            </w:tcBorders>
            <w:vAlign w:val="center"/>
          </w:tcPr>
          <w:p w14:paraId="3F20C291">
            <w:pPr>
              <w:widowControl/>
              <w:jc w:val="center"/>
              <w:textAlignment w:val="center"/>
              <w:rPr>
                <w:rFonts w:hint="default" w:ascii="Times New Roman" w:hAnsi="Times New Roman" w:cs="Times New Roman"/>
                <w:color w:val="000000"/>
                <w:kern w:val="0"/>
                <w:szCs w:val="21"/>
              </w:rPr>
            </w:pPr>
          </w:p>
        </w:tc>
        <w:tc>
          <w:tcPr>
            <w:tcW w:w="429" w:type="dxa"/>
            <w:vMerge w:val="continue"/>
            <w:tcBorders>
              <w:left w:val="single" w:color="000000" w:sz="4" w:space="0"/>
              <w:right w:val="single" w:color="000000" w:sz="4" w:space="0"/>
            </w:tcBorders>
            <w:vAlign w:val="center"/>
          </w:tcPr>
          <w:p w14:paraId="2EEFDF5E">
            <w:pPr>
              <w:widowControl/>
              <w:jc w:val="center"/>
              <w:textAlignment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646F60A1">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33</w:t>
            </w:r>
          </w:p>
        </w:tc>
        <w:tc>
          <w:tcPr>
            <w:tcW w:w="2073" w:type="dxa"/>
            <w:tcBorders>
              <w:top w:val="single" w:color="auto" w:sz="4" w:space="0"/>
              <w:left w:val="single" w:color="000000" w:sz="4" w:space="0"/>
              <w:bottom w:val="single" w:color="000000" w:sz="4" w:space="0"/>
              <w:right w:val="single" w:color="000000" w:sz="4" w:space="0"/>
            </w:tcBorders>
            <w:vAlign w:val="center"/>
          </w:tcPr>
          <w:p w14:paraId="64D9739A">
            <w:pPr>
              <w:widowControl/>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●珠宝营销实务</w:t>
            </w:r>
          </w:p>
        </w:tc>
        <w:tc>
          <w:tcPr>
            <w:tcW w:w="768" w:type="dxa"/>
            <w:tcBorders>
              <w:top w:val="single" w:color="auto" w:sz="4" w:space="0"/>
              <w:left w:val="single" w:color="000000" w:sz="4" w:space="0"/>
              <w:bottom w:val="single" w:color="000000" w:sz="4" w:space="0"/>
              <w:right w:val="single" w:color="000000" w:sz="4" w:space="0"/>
            </w:tcBorders>
            <w:vAlign w:val="center"/>
          </w:tcPr>
          <w:p w14:paraId="40FD6B9F">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w:t>
            </w:r>
          </w:p>
        </w:tc>
        <w:tc>
          <w:tcPr>
            <w:tcW w:w="795" w:type="dxa"/>
            <w:tcBorders>
              <w:top w:val="single" w:color="auto" w:sz="4" w:space="0"/>
              <w:left w:val="single" w:color="000000" w:sz="4" w:space="0"/>
              <w:bottom w:val="single" w:color="000000" w:sz="4" w:space="0"/>
              <w:right w:val="single" w:color="000000" w:sz="4" w:space="0"/>
            </w:tcBorders>
            <w:vAlign w:val="center"/>
          </w:tcPr>
          <w:p w14:paraId="1E1EAC78">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795" w:type="dxa"/>
            <w:tcBorders>
              <w:top w:val="single" w:color="auto" w:sz="4" w:space="0"/>
              <w:left w:val="single" w:color="000000" w:sz="4" w:space="0"/>
              <w:bottom w:val="single" w:color="000000" w:sz="4" w:space="0"/>
              <w:right w:val="single" w:color="000000" w:sz="4" w:space="0"/>
            </w:tcBorders>
            <w:vAlign w:val="center"/>
          </w:tcPr>
          <w:p w14:paraId="7C4BD726">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22</w:t>
            </w:r>
          </w:p>
        </w:tc>
        <w:tc>
          <w:tcPr>
            <w:tcW w:w="855" w:type="dxa"/>
            <w:tcBorders>
              <w:top w:val="single" w:color="auto" w:sz="4" w:space="0"/>
              <w:left w:val="single" w:color="000000" w:sz="4" w:space="0"/>
              <w:bottom w:val="single" w:color="000000" w:sz="4" w:space="0"/>
              <w:right w:val="single" w:color="000000" w:sz="4" w:space="0"/>
            </w:tcBorders>
            <w:vAlign w:val="center"/>
          </w:tcPr>
          <w:p w14:paraId="1ED70444">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10</w:t>
            </w:r>
          </w:p>
        </w:tc>
        <w:tc>
          <w:tcPr>
            <w:tcW w:w="1110" w:type="dxa"/>
            <w:tcBorders>
              <w:top w:val="single" w:color="auto" w:sz="4" w:space="0"/>
              <w:left w:val="single" w:color="000000" w:sz="4" w:space="0"/>
              <w:bottom w:val="single" w:color="000000" w:sz="4" w:space="0"/>
              <w:right w:val="single" w:color="000000" w:sz="4" w:space="0"/>
            </w:tcBorders>
            <w:vAlign w:val="center"/>
          </w:tcPr>
          <w:p w14:paraId="752B7FA7">
            <w:pPr>
              <w:widowControl/>
              <w:jc w:val="center"/>
              <w:textAlignment w:val="center"/>
              <w:rPr>
                <w:rFonts w:hint="default" w:ascii="Times New Roman" w:hAnsi="Times New Roman" w:cs="Times New Roman"/>
                <w:color w:val="000000"/>
                <w:kern w:val="0"/>
                <w:szCs w:val="21"/>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55D960F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4X8W</w:t>
            </w:r>
          </w:p>
        </w:tc>
        <w:tc>
          <w:tcPr>
            <w:tcW w:w="900" w:type="dxa"/>
            <w:tcBorders>
              <w:top w:val="single" w:color="auto" w:sz="4" w:space="0"/>
              <w:left w:val="single" w:color="000000" w:sz="4" w:space="0"/>
              <w:bottom w:val="single" w:color="000000" w:sz="4" w:space="0"/>
              <w:right w:val="single" w:color="000000" w:sz="4" w:space="0"/>
            </w:tcBorders>
            <w:vAlign w:val="center"/>
          </w:tcPr>
          <w:p w14:paraId="72C13AAE">
            <w:pPr>
              <w:widowControl/>
              <w:jc w:val="center"/>
              <w:textAlignment w:val="center"/>
              <w:rPr>
                <w:rFonts w:hint="default" w:ascii="Times New Roman" w:hAnsi="Times New Roman" w:cs="Times New Roman"/>
                <w:color w:val="000000"/>
                <w:kern w:val="0"/>
                <w:szCs w:val="21"/>
              </w:rPr>
            </w:pPr>
          </w:p>
        </w:tc>
        <w:tc>
          <w:tcPr>
            <w:tcW w:w="1020" w:type="dxa"/>
            <w:tcBorders>
              <w:top w:val="single" w:color="auto" w:sz="4" w:space="0"/>
              <w:left w:val="single" w:color="000000" w:sz="4" w:space="0"/>
              <w:bottom w:val="single" w:color="000000" w:sz="4" w:space="0"/>
              <w:right w:val="single" w:color="000000" w:sz="4" w:space="0"/>
            </w:tcBorders>
            <w:vAlign w:val="center"/>
          </w:tcPr>
          <w:p w14:paraId="5A31F088">
            <w:pPr>
              <w:widowControl/>
              <w:jc w:val="center"/>
              <w:textAlignment w:val="center"/>
              <w:rPr>
                <w:rFonts w:hint="default" w:ascii="Times New Roman" w:hAnsi="Times New Roman" w:cs="Times New Roman"/>
                <w:color w:val="000000"/>
                <w:kern w:val="0"/>
                <w:szCs w:val="21"/>
              </w:rPr>
            </w:pPr>
          </w:p>
        </w:tc>
        <w:tc>
          <w:tcPr>
            <w:tcW w:w="825" w:type="dxa"/>
            <w:tcBorders>
              <w:top w:val="single" w:color="auto" w:sz="4" w:space="0"/>
              <w:left w:val="single" w:color="000000" w:sz="4" w:space="0"/>
              <w:bottom w:val="single" w:color="000000" w:sz="4" w:space="0"/>
              <w:right w:val="single" w:color="000000" w:sz="4" w:space="0"/>
            </w:tcBorders>
            <w:vAlign w:val="center"/>
          </w:tcPr>
          <w:p w14:paraId="045D509B">
            <w:pPr>
              <w:jc w:val="center"/>
              <w:rPr>
                <w:rFonts w:hint="default" w:ascii="Times New Roman" w:hAnsi="Times New Roman" w:cs="Times New Roman"/>
                <w:color w:val="000000"/>
                <w:szCs w:val="21"/>
              </w:rPr>
            </w:pPr>
          </w:p>
        </w:tc>
        <w:tc>
          <w:tcPr>
            <w:tcW w:w="885" w:type="dxa"/>
            <w:tcBorders>
              <w:top w:val="single" w:color="auto" w:sz="4" w:space="0"/>
              <w:left w:val="single" w:color="000000" w:sz="4" w:space="0"/>
              <w:bottom w:val="single" w:color="000000" w:sz="4" w:space="0"/>
              <w:right w:val="single" w:color="000000" w:sz="4" w:space="0"/>
            </w:tcBorders>
            <w:vAlign w:val="center"/>
          </w:tcPr>
          <w:p w14:paraId="3E101083">
            <w:pPr>
              <w:jc w:val="center"/>
              <w:rPr>
                <w:rFonts w:hint="default" w:ascii="Times New Roman" w:hAnsi="Times New Roman" w:cs="Times New Roman"/>
                <w:color w:val="000000"/>
                <w:szCs w:val="21"/>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41F46848">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66A6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EB2818A">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auto" w:sz="4" w:space="0"/>
              <w:right w:val="single" w:color="000000" w:sz="4" w:space="0"/>
            </w:tcBorders>
            <w:vAlign w:val="center"/>
          </w:tcPr>
          <w:p w14:paraId="78C4A5E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49B9EE10">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34</w:t>
            </w:r>
          </w:p>
        </w:tc>
        <w:tc>
          <w:tcPr>
            <w:tcW w:w="2073" w:type="dxa"/>
            <w:tcBorders>
              <w:top w:val="single" w:color="000000" w:sz="4" w:space="0"/>
              <w:left w:val="single" w:color="000000" w:sz="4" w:space="0"/>
              <w:bottom w:val="single" w:color="auto" w:sz="4" w:space="0"/>
              <w:right w:val="single" w:color="000000" w:sz="4" w:space="0"/>
            </w:tcBorders>
            <w:vAlign w:val="center"/>
          </w:tcPr>
          <w:p w14:paraId="188379B2">
            <w:pPr>
              <w:widowControl/>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●◆★Python程序设计</w:t>
            </w:r>
          </w:p>
        </w:tc>
        <w:tc>
          <w:tcPr>
            <w:tcW w:w="768" w:type="dxa"/>
            <w:tcBorders>
              <w:top w:val="single" w:color="000000" w:sz="4" w:space="0"/>
              <w:left w:val="single" w:color="000000" w:sz="4" w:space="0"/>
              <w:bottom w:val="single" w:color="auto" w:sz="4" w:space="0"/>
              <w:right w:val="single" w:color="000000" w:sz="4" w:space="0"/>
            </w:tcBorders>
            <w:vAlign w:val="center"/>
          </w:tcPr>
          <w:p w14:paraId="661FDFF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w:t>
            </w:r>
          </w:p>
        </w:tc>
        <w:tc>
          <w:tcPr>
            <w:tcW w:w="795" w:type="dxa"/>
            <w:tcBorders>
              <w:top w:val="single" w:color="000000" w:sz="4" w:space="0"/>
              <w:left w:val="single" w:color="000000" w:sz="4" w:space="0"/>
              <w:bottom w:val="single" w:color="auto" w:sz="4" w:space="0"/>
              <w:right w:val="single" w:color="000000" w:sz="4" w:space="0"/>
            </w:tcBorders>
            <w:vAlign w:val="center"/>
          </w:tcPr>
          <w:p w14:paraId="34E776E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48</w:t>
            </w:r>
          </w:p>
        </w:tc>
        <w:tc>
          <w:tcPr>
            <w:tcW w:w="795" w:type="dxa"/>
            <w:tcBorders>
              <w:top w:val="single" w:color="000000" w:sz="4" w:space="0"/>
              <w:left w:val="single" w:color="000000" w:sz="4" w:space="0"/>
              <w:bottom w:val="single" w:color="auto" w:sz="4" w:space="0"/>
              <w:right w:val="single" w:color="000000" w:sz="4" w:space="0"/>
            </w:tcBorders>
            <w:vAlign w:val="center"/>
          </w:tcPr>
          <w:p w14:paraId="5259BF0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24</w:t>
            </w:r>
          </w:p>
        </w:tc>
        <w:tc>
          <w:tcPr>
            <w:tcW w:w="855" w:type="dxa"/>
            <w:tcBorders>
              <w:top w:val="single" w:color="000000" w:sz="4" w:space="0"/>
              <w:left w:val="single" w:color="000000" w:sz="4" w:space="0"/>
              <w:bottom w:val="single" w:color="auto" w:sz="4" w:space="0"/>
              <w:right w:val="single" w:color="000000" w:sz="4" w:space="0"/>
            </w:tcBorders>
            <w:vAlign w:val="center"/>
          </w:tcPr>
          <w:p w14:paraId="63CC49E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24</w:t>
            </w:r>
          </w:p>
        </w:tc>
        <w:tc>
          <w:tcPr>
            <w:tcW w:w="1110" w:type="dxa"/>
            <w:tcBorders>
              <w:top w:val="single" w:color="000000" w:sz="4" w:space="0"/>
              <w:left w:val="single" w:color="000000" w:sz="4" w:space="0"/>
              <w:bottom w:val="single" w:color="auto" w:sz="4" w:space="0"/>
              <w:right w:val="single" w:color="000000" w:sz="4" w:space="0"/>
            </w:tcBorders>
            <w:vAlign w:val="center"/>
          </w:tcPr>
          <w:p w14:paraId="797CC935">
            <w:pPr>
              <w:widowControl/>
              <w:jc w:val="center"/>
              <w:textAlignment w:val="center"/>
              <w:rPr>
                <w:rFonts w:hint="default" w:ascii="Times New Roman" w:hAnsi="Times New Roman" w:cs="Times New Roman"/>
                <w:color w:val="000000"/>
                <w:kern w:val="0"/>
                <w:szCs w:val="21"/>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681355CB">
            <w:pPr>
              <w:widowControl/>
              <w:jc w:val="center"/>
              <w:textAlignment w:val="center"/>
              <w:rPr>
                <w:rFonts w:hint="default" w:ascii="Times New Roman" w:hAnsi="Times New Roman" w:cs="Times New Roman"/>
                <w:color w:val="000000"/>
                <w:kern w:val="0"/>
                <w:szCs w:val="21"/>
              </w:rPr>
            </w:pPr>
          </w:p>
        </w:tc>
        <w:tc>
          <w:tcPr>
            <w:tcW w:w="900" w:type="dxa"/>
            <w:tcBorders>
              <w:top w:val="single" w:color="000000" w:sz="4" w:space="0"/>
              <w:left w:val="single" w:color="000000" w:sz="4" w:space="0"/>
              <w:bottom w:val="single" w:color="auto" w:sz="4" w:space="0"/>
              <w:right w:val="single" w:color="000000" w:sz="4" w:space="0"/>
            </w:tcBorders>
            <w:vAlign w:val="center"/>
          </w:tcPr>
          <w:p w14:paraId="493570B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4X12W</w:t>
            </w:r>
          </w:p>
        </w:tc>
        <w:tc>
          <w:tcPr>
            <w:tcW w:w="1020" w:type="dxa"/>
            <w:tcBorders>
              <w:top w:val="single" w:color="000000" w:sz="4" w:space="0"/>
              <w:left w:val="single" w:color="000000" w:sz="4" w:space="0"/>
              <w:bottom w:val="single" w:color="auto" w:sz="4" w:space="0"/>
              <w:right w:val="single" w:color="000000" w:sz="4" w:space="0"/>
            </w:tcBorders>
            <w:vAlign w:val="center"/>
          </w:tcPr>
          <w:p w14:paraId="5D6718BA">
            <w:pPr>
              <w:widowControl/>
              <w:jc w:val="center"/>
              <w:textAlignment w:val="center"/>
              <w:rPr>
                <w:rFonts w:hint="default" w:ascii="Times New Roman" w:hAnsi="Times New Roman" w:cs="Times New Roman"/>
                <w:color w:val="000000"/>
                <w:kern w:val="0"/>
                <w:szCs w:val="21"/>
              </w:rPr>
            </w:pPr>
          </w:p>
        </w:tc>
        <w:tc>
          <w:tcPr>
            <w:tcW w:w="825" w:type="dxa"/>
            <w:tcBorders>
              <w:top w:val="single" w:color="000000" w:sz="4" w:space="0"/>
              <w:left w:val="single" w:color="000000" w:sz="4" w:space="0"/>
              <w:bottom w:val="single" w:color="auto" w:sz="4" w:space="0"/>
              <w:right w:val="single" w:color="000000" w:sz="4" w:space="0"/>
            </w:tcBorders>
            <w:vAlign w:val="center"/>
          </w:tcPr>
          <w:p w14:paraId="0D80D9D8">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2C2E835A">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23940E29">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w:t>
            </w:r>
          </w:p>
        </w:tc>
      </w:tr>
      <w:tr w14:paraId="3B5F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005CCAB">
            <w:pPr>
              <w:jc w:val="center"/>
              <w:rPr>
                <w:rFonts w:hint="default" w:ascii="Times New Roman" w:hAnsi="Times New Roman" w:cs="Times New Roman"/>
                <w:color w:val="000000"/>
                <w:szCs w:val="21"/>
              </w:rPr>
            </w:pPr>
          </w:p>
        </w:tc>
        <w:tc>
          <w:tcPr>
            <w:tcW w:w="429" w:type="dxa"/>
            <w:vMerge w:val="continue"/>
            <w:tcBorders>
              <w:left w:val="single" w:color="000000" w:sz="4" w:space="0"/>
              <w:bottom w:val="single" w:color="auto" w:sz="4" w:space="0"/>
              <w:right w:val="single" w:color="000000" w:sz="4" w:space="0"/>
            </w:tcBorders>
            <w:vAlign w:val="center"/>
          </w:tcPr>
          <w:p w14:paraId="6F3415F8">
            <w:pPr>
              <w:jc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054D75F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35</w:t>
            </w:r>
          </w:p>
        </w:tc>
        <w:tc>
          <w:tcPr>
            <w:tcW w:w="2073" w:type="dxa"/>
            <w:tcBorders>
              <w:top w:val="single" w:color="auto" w:sz="4" w:space="0"/>
              <w:left w:val="single" w:color="000000" w:sz="4" w:space="0"/>
              <w:bottom w:val="single" w:color="000000" w:sz="4" w:space="0"/>
              <w:right w:val="single" w:color="000000" w:sz="4" w:space="0"/>
            </w:tcBorders>
            <w:vAlign w:val="center"/>
          </w:tcPr>
          <w:p w14:paraId="611FBA7E">
            <w:pPr>
              <w:widowControl/>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●鞋类制作工艺与智能化制造</w:t>
            </w:r>
          </w:p>
        </w:tc>
        <w:tc>
          <w:tcPr>
            <w:tcW w:w="768" w:type="dxa"/>
            <w:tcBorders>
              <w:top w:val="single" w:color="auto" w:sz="4" w:space="0"/>
              <w:left w:val="single" w:color="000000" w:sz="4" w:space="0"/>
              <w:bottom w:val="single" w:color="000000" w:sz="4" w:space="0"/>
              <w:right w:val="single" w:color="000000" w:sz="4" w:space="0"/>
            </w:tcBorders>
            <w:vAlign w:val="center"/>
          </w:tcPr>
          <w:p w14:paraId="52E6DC6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w:t>
            </w:r>
          </w:p>
        </w:tc>
        <w:tc>
          <w:tcPr>
            <w:tcW w:w="795" w:type="dxa"/>
            <w:tcBorders>
              <w:top w:val="single" w:color="auto" w:sz="4" w:space="0"/>
              <w:left w:val="single" w:color="000000" w:sz="4" w:space="0"/>
              <w:bottom w:val="single" w:color="000000" w:sz="4" w:space="0"/>
              <w:right w:val="single" w:color="000000" w:sz="4" w:space="0"/>
            </w:tcBorders>
            <w:vAlign w:val="center"/>
          </w:tcPr>
          <w:p w14:paraId="09203EF7">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32</w:t>
            </w:r>
          </w:p>
        </w:tc>
        <w:tc>
          <w:tcPr>
            <w:tcW w:w="795" w:type="dxa"/>
            <w:tcBorders>
              <w:top w:val="single" w:color="auto" w:sz="4" w:space="0"/>
              <w:left w:val="single" w:color="000000" w:sz="4" w:space="0"/>
              <w:bottom w:val="single" w:color="000000" w:sz="4" w:space="0"/>
              <w:right w:val="single" w:color="000000" w:sz="4" w:space="0"/>
            </w:tcBorders>
            <w:vAlign w:val="center"/>
          </w:tcPr>
          <w:p w14:paraId="645789B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8</w:t>
            </w:r>
          </w:p>
        </w:tc>
        <w:tc>
          <w:tcPr>
            <w:tcW w:w="855" w:type="dxa"/>
            <w:tcBorders>
              <w:top w:val="single" w:color="auto" w:sz="4" w:space="0"/>
              <w:left w:val="single" w:color="000000" w:sz="4" w:space="0"/>
              <w:bottom w:val="single" w:color="000000" w:sz="4" w:space="0"/>
              <w:right w:val="single" w:color="000000" w:sz="4" w:space="0"/>
            </w:tcBorders>
            <w:vAlign w:val="center"/>
          </w:tcPr>
          <w:p w14:paraId="66CA3EF0">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24</w:t>
            </w:r>
          </w:p>
        </w:tc>
        <w:tc>
          <w:tcPr>
            <w:tcW w:w="1110" w:type="dxa"/>
            <w:tcBorders>
              <w:top w:val="single" w:color="auto" w:sz="4" w:space="0"/>
              <w:left w:val="single" w:color="000000" w:sz="4" w:space="0"/>
              <w:bottom w:val="single" w:color="000000" w:sz="4" w:space="0"/>
              <w:right w:val="single" w:color="000000" w:sz="4" w:space="0"/>
            </w:tcBorders>
            <w:vAlign w:val="center"/>
          </w:tcPr>
          <w:p w14:paraId="412765C7">
            <w:pPr>
              <w:widowControl/>
              <w:jc w:val="center"/>
              <w:textAlignment w:val="center"/>
              <w:rPr>
                <w:rFonts w:hint="default" w:ascii="Times New Roman" w:hAnsi="Times New Roman" w:cs="Times New Roman"/>
                <w:color w:val="000000"/>
                <w:kern w:val="0"/>
                <w:szCs w:val="21"/>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50A70C89">
            <w:pPr>
              <w:widowControl/>
              <w:jc w:val="center"/>
              <w:textAlignment w:val="center"/>
              <w:rPr>
                <w:rFonts w:hint="default" w:ascii="Times New Roman" w:hAnsi="Times New Roman" w:cs="Times New Roman"/>
                <w:color w:val="000000"/>
                <w:kern w:val="0"/>
                <w:szCs w:val="21"/>
              </w:rPr>
            </w:pPr>
          </w:p>
        </w:tc>
        <w:tc>
          <w:tcPr>
            <w:tcW w:w="900" w:type="dxa"/>
            <w:tcBorders>
              <w:top w:val="single" w:color="auto" w:sz="4" w:space="0"/>
              <w:left w:val="single" w:color="000000" w:sz="4" w:space="0"/>
              <w:bottom w:val="single" w:color="000000" w:sz="4" w:space="0"/>
              <w:right w:val="single" w:color="000000" w:sz="4" w:space="0"/>
            </w:tcBorders>
            <w:vAlign w:val="center"/>
          </w:tcPr>
          <w:p w14:paraId="3F2A93BF">
            <w:pPr>
              <w:widowControl/>
              <w:jc w:val="center"/>
              <w:textAlignment w:val="center"/>
              <w:rPr>
                <w:rFonts w:hint="default" w:ascii="Times New Roman" w:hAnsi="Times New Roman" w:cs="Times New Roman"/>
                <w:color w:val="000000"/>
                <w:kern w:val="0"/>
                <w:szCs w:val="21"/>
              </w:rPr>
            </w:pPr>
          </w:p>
        </w:tc>
        <w:tc>
          <w:tcPr>
            <w:tcW w:w="1020" w:type="dxa"/>
            <w:tcBorders>
              <w:top w:val="single" w:color="auto" w:sz="4" w:space="0"/>
              <w:left w:val="single" w:color="000000" w:sz="4" w:space="0"/>
              <w:bottom w:val="single" w:color="000000" w:sz="4" w:space="0"/>
              <w:right w:val="single" w:color="000000" w:sz="4" w:space="0"/>
            </w:tcBorders>
            <w:vAlign w:val="center"/>
          </w:tcPr>
          <w:p w14:paraId="2A2996BE">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4×8W</w:t>
            </w:r>
          </w:p>
        </w:tc>
        <w:tc>
          <w:tcPr>
            <w:tcW w:w="825" w:type="dxa"/>
            <w:tcBorders>
              <w:top w:val="single" w:color="auto" w:sz="4" w:space="0"/>
              <w:left w:val="single" w:color="000000" w:sz="4" w:space="0"/>
              <w:bottom w:val="single" w:color="000000" w:sz="4" w:space="0"/>
              <w:right w:val="single" w:color="000000" w:sz="4" w:space="0"/>
            </w:tcBorders>
            <w:vAlign w:val="center"/>
          </w:tcPr>
          <w:p w14:paraId="3B6D7869">
            <w:pPr>
              <w:jc w:val="center"/>
              <w:rPr>
                <w:rFonts w:hint="default" w:ascii="Times New Roman" w:hAnsi="Times New Roman" w:cs="Times New Roman"/>
                <w:color w:val="000000"/>
                <w:szCs w:val="21"/>
              </w:rPr>
            </w:pPr>
          </w:p>
        </w:tc>
        <w:tc>
          <w:tcPr>
            <w:tcW w:w="885" w:type="dxa"/>
            <w:tcBorders>
              <w:top w:val="single" w:color="auto" w:sz="4" w:space="0"/>
              <w:left w:val="single" w:color="000000" w:sz="4" w:space="0"/>
              <w:bottom w:val="single" w:color="000000" w:sz="4" w:space="0"/>
              <w:right w:val="single" w:color="000000" w:sz="4" w:space="0"/>
            </w:tcBorders>
            <w:vAlign w:val="center"/>
          </w:tcPr>
          <w:p w14:paraId="6EB3F4FF">
            <w:pPr>
              <w:jc w:val="center"/>
              <w:rPr>
                <w:rFonts w:hint="default" w:ascii="Times New Roman" w:hAnsi="Times New Roman" w:cs="Times New Roman"/>
                <w:color w:val="000000"/>
                <w:szCs w:val="21"/>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15E7606F">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考查</w:t>
            </w:r>
          </w:p>
        </w:tc>
      </w:tr>
      <w:tr w14:paraId="6CE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3D4F2C0">
            <w:pPr>
              <w:jc w:val="center"/>
              <w:rPr>
                <w:rFonts w:hint="default" w:ascii="Times New Roman" w:hAnsi="Times New Roman" w:cs="Times New Roman"/>
                <w:color w:val="000000"/>
                <w:szCs w:val="21"/>
              </w:rPr>
            </w:pPr>
          </w:p>
        </w:tc>
        <w:tc>
          <w:tcPr>
            <w:tcW w:w="429" w:type="dxa"/>
            <w:vMerge w:val="restart"/>
            <w:tcBorders>
              <w:top w:val="single" w:color="auto" w:sz="4" w:space="0"/>
              <w:left w:val="single" w:color="000000" w:sz="4" w:space="0"/>
              <w:right w:val="single" w:color="000000" w:sz="4" w:space="0"/>
            </w:tcBorders>
            <w:vAlign w:val="center"/>
          </w:tcPr>
          <w:p w14:paraId="2D536541">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专业基础必修</w:t>
            </w:r>
          </w:p>
        </w:tc>
        <w:tc>
          <w:tcPr>
            <w:tcW w:w="510" w:type="dxa"/>
            <w:tcBorders>
              <w:top w:val="single" w:color="000000" w:sz="4" w:space="0"/>
              <w:left w:val="single" w:color="000000" w:sz="4" w:space="0"/>
              <w:bottom w:val="single" w:color="000000" w:sz="4" w:space="0"/>
              <w:right w:val="single" w:color="000000" w:sz="4" w:space="0"/>
            </w:tcBorders>
            <w:vAlign w:val="center"/>
          </w:tcPr>
          <w:p w14:paraId="2F59A332">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36</w:t>
            </w:r>
          </w:p>
        </w:tc>
        <w:tc>
          <w:tcPr>
            <w:tcW w:w="2073" w:type="dxa"/>
            <w:tcBorders>
              <w:top w:val="single" w:color="000000" w:sz="4" w:space="0"/>
              <w:left w:val="single" w:color="000000" w:sz="4" w:space="0"/>
              <w:bottom w:val="single" w:color="000000" w:sz="4" w:space="0"/>
              <w:right w:val="single" w:color="000000" w:sz="4" w:space="0"/>
            </w:tcBorders>
            <w:vAlign w:val="center"/>
          </w:tcPr>
          <w:p w14:paraId="3F286CC0">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★机械制图1</w:t>
            </w:r>
          </w:p>
        </w:tc>
        <w:tc>
          <w:tcPr>
            <w:tcW w:w="768" w:type="dxa"/>
            <w:tcBorders>
              <w:top w:val="single" w:color="000000" w:sz="4" w:space="0"/>
              <w:left w:val="single" w:color="000000" w:sz="4" w:space="0"/>
              <w:bottom w:val="single" w:color="000000" w:sz="4" w:space="0"/>
              <w:right w:val="single" w:color="000000" w:sz="4" w:space="0"/>
            </w:tcBorders>
            <w:vAlign w:val="center"/>
          </w:tcPr>
          <w:p w14:paraId="16B92B2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4634103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t>
            </w:r>
          </w:p>
        </w:tc>
        <w:tc>
          <w:tcPr>
            <w:tcW w:w="795" w:type="dxa"/>
            <w:tcBorders>
              <w:top w:val="single" w:color="000000" w:sz="4" w:space="0"/>
              <w:left w:val="single" w:color="000000" w:sz="4" w:space="0"/>
              <w:bottom w:val="single" w:color="000000" w:sz="4" w:space="0"/>
              <w:right w:val="single" w:color="000000" w:sz="4" w:space="0"/>
            </w:tcBorders>
            <w:vAlign w:val="center"/>
          </w:tcPr>
          <w:p w14:paraId="3B2CB17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16</w:t>
            </w:r>
          </w:p>
        </w:tc>
        <w:tc>
          <w:tcPr>
            <w:tcW w:w="855" w:type="dxa"/>
            <w:tcBorders>
              <w:top w:val="single" w:color="000000" w:sz="4" w:space="0"/>
              <w:left w:val="single" w:color="000000" w:sz="4" w:space="0"/>
              <w:bottom w:val="single" w:color="000000" w:sz="4" w:space="0"/>
              <w:right w:val="single" w:color="000000" w:sz="4" w:space="0"/>
            </w:tcBorders>
            <w:vAlign w:val="center"/>
          </w:tcPr>
          <w:p w14:paraId="2D884D4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1110" w:type="dxa"/>
            <w:tcBorders>
              <w:top w:val="single" w:color="000000" w:sz="4" w:space="0"/>
              <w:left w:val="single" w:color="000000" w:sz="4" w:space="0"/>
              <w:bottom w:val="single" w:color="000000" w:sz="4" w:space="0"/>
              <w:right w:val="single" w:color="000000" w:sz="4" w:space="0"/>
            </w:tcBorders>
            <w:vAlign w:val="center"/>
          </w:tcPr>
          <w:p w14:paraId="1114FEA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4X12W</w:t>
            </w:r>
          </w:p>
        </w:tc>
        <w:tc>
          <w:tcPr>
            <w:tcW w:w="1050" w:type="dxa"/>
            <w:tcBorders>
              <w:top w:val="single" w:color="000000" w:sz="4" w:space="0"/>
              <w:left w:val="single" w:color="000000" w:sz="4" w:space="0"/>
              <w:bottom w:val="single" w:color="000000" w:sz="4" w:space="0"/>
              <w:right w:val="single" w:color="000000" w:sz="4" w:space="0"/>
            </w:tcBorders>
            <w:vAlign w:val="center"/>
          </w:tcPr>
          <w:p w14:paraId="45CE00D0">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3E2A347">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96507F0">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56F26B58">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461FA5C">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4EB643A">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614C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322F50F">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D1DB4DE">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7270887">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37</w:t>
            </w:r>
          </w:p>
        </w:tc>
        <w:tc>
          <w:tcPr>
            <w:tcW w:w="2073" w:type="dxa"/>
            <w:tcBorders>
              <w:top w:val="single" w:color="000000" w:sz="4" w:space="0"/>
              <w:left w:val="single" w:color="000000" w:sz="4" w:space="0"/>
              <w:bottom w:val="single" w:color="000000" w:sz="4" w:space="0"/>
              <w:right w:val="single" w:color="000000" w:sz="4" w:space="0"/>
            </w:tcBorders>
            <w:vAlign w:val="center"/>
          </w:tcPr>
          <w:p w14:paraId="213A51E5">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★机械制图2</w:t>
            </w:r>
          </w:p>
        </w:tc>
        <w:tc>
          <w:tcPr>
            <w:tcW w:w="768" w:type="dxa"/>
            <w:tcBorders>
              <w:top w:val="single" w:color="000000" w:sz="4" w:space="0"/>
              <w:left w:val="single" w:color="000000" w:sz="4" w:space="0"/>
              <w:bottom w:val="single" w:color="000000" w:sz="4" w:space="0"/>
              <w:right w:val="single" w:color="000000" w:sz="4" w:space="0"/>
            </w:tcBorders>
            <w:vAlign w:val="center"/>
          </w:tcPr>
          <w:p w14:paraId="59DBBEC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1.5</w:t>
            </w:r>
          </w:p>
        </w:tc>
        <w:tc>
          <w:tcPr>
            <w:tcW w:w="795" w:type="dxa"/>
            <w:tcBorders>
              <w:top w:val="single" w:color="000000" w:sz="4" w:space="0"/>
              <w:left w:val="single" w:color="000000" w:sz="4" w:space="0"/>
              <w:bottom w:val="single" w:color="000000" w:sz="4" w:space="0"/>
              <w:right w:val="single" w:color="000000" w:sz="4" w:space="0"/>
            </w:tcBorders>
            <w:vAlign w:val="center"/>
          </w:tcPr>
          <w:p w14:paraId="03AD66A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24</w:t>
            </w:r>
          </w:p>
        </w:tc>
        <w:tc>
          <w:tcPr>
            <w:tcW w:w="795" w:type="dxa"/>
            <w:tcBorders>
              <w:top w:val="single" w:color="000000" w:sz="4" w:space="0"/>
              <w:left w:val="single" w:color="000000" w:sz="4" w:space="0"/>
              <w:bottom w:val="single" w:color="000000" w:sz="4" w:space="0"/>
              <w:right w:val="single" w:color="000000" w:sz="4" w:space="0"/>
            </w:tcBorders>
            <w:vAlign w:val="center"/>
          </w:tcPr>
          <w:p w14:paraId="344F0ED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8</w:t>
            </w:r>
          </w:p>
        </w:tc>
        <w:tc>
          <w:tcPr>
            <w:tcW w:w="855" w:type="dxa"/>
            <w:tcBorders>
              <w:top w:val="single" w:color="000000" w:sz="4" w:space="0"/>
              <w:left w:val="single" w:color="000000" w:sz="4" w:space="0"/>
              <w:bottom w:val="single" w:color="000000" w:sz="4" w:space="0"/>
              <w:right w:val="single" w:color="000000" w:sz="4" w:space="0"/>
            </w:tcBorders>
            <w:vAlign w:val="center"/>
          </w:tcPr>
          <w:p w14:paraId="68D4051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16</w:t>
            </w:r>
          </w:p>
        </w:tc>
        <w:tc>
          <w:tcPr>
            <w:tcW w:w="1110" w:type="dxa"/>
            <w:tcBorders>
              <w:top w:val="single" w:color="000000" w:sz="4" w:space="0"/>
              <w:left w:val="single" w:color="000000" w:sz="4" w:space="0"/>
              <w:bottom w:val="single" w:color="000000" w:sz="4" w:space="0"/>
              <w:right w:val="single" w:color="000000" w:sz="4" w:space="0"/>
            </w:tcBorders>
            <w:vAlign w:val="center"/>
          </w:tcPr>
          <w:p w14:paraId="52852336">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F3CDEC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4X6W</w:t>
            </w:r>
          </w:p>
        </w:tc>
        <w:tc>
          <w:tcPr>
            <w:tcW w:w="900" w:type="dxa"/>
            <w:tcBorders>
              <w:top w:val="single" w:color="000000" w:sz="4" w:space="0"/>
              <w:left w:val="single" w:color="000000" w:sz="4" w:space="0"/>
              <w:bottom w:val="single" w:color="000000" w:sz="4" w:space="0"/>
              <w:right w:val="single" w:color="000000" w:sz="4" w:space="0"/>
            </w:tcBorders>
            <w:vAlign w:val="center"/>
          </w:tcPr>
          <w:p w14:paraId="46765929">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6E28B22">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5FFD04A">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56AD7CA">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7CBAA18">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3376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61E01D3">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613ADBE">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16F0115">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38</w:t>
            </w:r>
          </w:p>
        </w:tc>
        <w:tc>
          <w:tcPr>
            <w:tcW w:w="2073" w:type="dxa"/>
            <w:tcBorders>
              <w:top w:val="single" w:color="000000" w:sz="4" w:space="0"/>
              <w:left w:val="single" w:color="000000" w:sz="4" w:space="0"/>
              <w:bottom w:val="single" w:color="000000" w:sz="4" w:space="0"/>
              <w:right w:val="single" w:color="000000" w:sz="4" w:space="0"/>
            </w:tcBorders>
            <w:vAlign w:val="center"/>
          </w:tcPr>
          <w:p w14:paraId="35CC207C">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▲AutoCAD</w:t>
            </w:r>
          </w:p>
        </w:tc>
        <w:tc>
          <w:tcPr>
            <w:tcW w:w="768" w:type="dxa"/>
            <w:tcBorders>
              <w:top w:val="single" w:color="000000" w:sz="4" w:space="0"/>
              <w:left w:val="single" w:color="000000" w:sz="4" w:space="0"/>
              <w:bottom w:val="single" w:color="000000" w:sz="4" w:space="0"/>
              <w:right w:val="single" w:color="000000" w:sz="4" w:space="0"/>
            </w:tcBorders>
            <w:vAlign w:val="center"/>
          </w:tcPr>
          <w:p w14:paraId="2D4BBCB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459C6EA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5D956F7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4937732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1110" w:type="dxa"/>
            <w:tcBorders>
              <w:top w:val="single" w:color="000000" w:sz="4" w:space="0"/>
              <w:left w:val="single" w:color="000000" w:sz="4" w:space="0"/>
              <w:bottom w:val="single" w:color="000000" w:sz="4" w:space="0"/>
              <w:right w:val="single" w:color="000000" w:sz="4" w:space="0"/>
            </w:tcBorders>
            <w:vAlign w:val="center"/>
          </w:tcPr>
          <w:p w14:paraId="07F20B28">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BDA99E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4X8W</w:t>
            </w:r>
          </w:p>
        </w:tc>
        <w:tc>
          <w:tcPr>
            <w:tcW w:w="900" w:type="dxa"/>
            <w:tcBorders>
              <w:top w:val="single" w:color="000000" w:sz="4" w:space="0"/>
              <w:left w:val="single" w:color="000000" w:sz="4" w:space="0"/>
              <w:bottom w:val="single" w:color="000000" w:sz="4" w:space="0"/>
              <w:right w:val="single" w:color="000000" w:sz="4" w:space="0"/>
            </w:tcBorders>
            <w:vAlign w:val="center"/>
          </w:tcPr>
          <w:p w14:paraId="0CDE7B38">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1B491A9">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36A6203">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B5F7A2D">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7495F8CD">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347A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94EA992">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5A0EF5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78AA5EE">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39</w:t>
            </w:r>
          </w:p>
        </w:tc>
        <w:tc>
          <w:tcPr>
            <w:tcW w:w="2073" w:type="dxa"/>
            <w:tcBorders>
              <w:top w:val="single" w:color="000000" w:sz="4" w:space="0"/>
              <w:left w:val="single" w:color="000000" w:sz="4" w:space="0"/>
              <w:bottom w:val="single" w:color="000000" w:sz="4" w:space="0"/>
              <w:right w:val="single" w:color="000000" w:sz="4" w:space="0"/>
            </w:tcBorders>
            <w:vAlign w:val="center"/>
          </w:tcPr>
          <w:p w14:paraId="715F0BF0">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机械工程基础</w:t>
            </w:r>
          </w:p>
        </w:tc>
        <w:tc>
          <w:tcPr>
            <w:tcW w:w="768" w:type="dxa"/>
            <w:tcBorders>
              <w:top w:val="single" w:color="000000" w:sz="4" w:space="0"/>
              <w:left w:val="single" w:color="000000" w:sz="4" w:space="0"/>
              <w:bottom w:val="single" w:color="000000" w:sz="4" w:space="0"/>
              <w:right w:val="single" w:color="000000" w:sz="4" w:space="0"/>
            </w:tcBorders>
            <w:vAlign w:val="center"/>
          </w:tcPr>
          <w:p w14:paraId="2FF22B6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4.5</w:t>
            </w:r>
          </w:p>
        </w:tc>
        <w:tc>
          <w:tcPr>
            <w:tcW w:w="795" w:type="dxa"/>
            <w:tcBorders>
              <w:top w:val="single" w:color="000000" w:sz="4" w:space="0"/>
              <w:left w:val="single" w:color="000000" w:sz="4" w:space="0"/>
              <w:bottom w:val="single" w:color="000000" w:sz="4" w:space="0"/>
              <w:right w:val="single" w:color="000000" w:sz="4" w:space="0"/>
            </w:tcBorders>
            <w:vAlign w:val="center"/>
          </w:tcPr>
          <w:p w14:paraId="057426D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72</w:t>
            </w:r>
          </w:p>
        </w:tc>
        <w:tc>
          <w:tcPr>
            <w:tcW w:w="795" w:type="dxa"/>
            <w:tcBorders>
              <w:top w:val="single" w:color="000000" w:sz="4" w:space="0"/>
              <w:left w:val="single" w:color="000000" w:sz="4" w:space="0"/>
              <w:bottom w:val="single" w:color="000000" w:sz="4" w:space="0"/>
              <w:right w:val="single" w:color="000000" w:sz="4" w:space="0"/>
            </w:tcBorders>
            <w:vAlign w:val="center"/>
          </w:tcPr>
          <w:p w14:paraId="7FF8654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52</w:t>
            </w:r>
          </w:p>
        </w:tc>
        <w:tc>
          <w:tcPr>
            <w:tcW w:w="855" w:type="dxa"/>
            <w:tcBorders>
              <w:top w:val="single" w:color="000000" w:sz="4" w:space="0"/>
              <w:left w:val="single" w:color="000000" w:sz="4" w:space="0"/>
              <w:bottom w:val="single" w:color="000000" w:sz="4" w:space="0"/>
              <w:right w:val="single" w:color="000000" w:sz="4" w:space="0"/>
            </w:tcBorders>
            <w:vAlign w:val="center"/>
          </w:tcPr>
          <w:p w14:paraId="35C695A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20</w:t>
            </w:r>
          </w:p>
        </w:tc>
        <w:tc>
          <w:tcPr>
            <w:tcW w:w="1110" w:type="dxa"/>
            <w:tcBorders>
              <w:top w:val="single" w:color="000000" w:sz="4" w:space="0"/>
              <w:left w:val="single" w:color="000000" w:sz="4" w:space="0"/>
              <w:bottom w:val="single" w:color="000000" w:sz="4" w:space="0"/>
              <w:right w:val="single" w:color="000000" w:sz="4" w:space="0"/>
            </w:tcBorders>
            <w:vAlign w:val="center"/>
          </w:tcPr>
          <w:p w14:paraId="4E01C4E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6X12W</w:t>
            </w:r>
          </w:p>
        </w:tc>
        <w:tc>
          <w:tcPr>
            <w:tcW w:w="1050" w:type="dxa"/>
            <w:tcBorders>
              <w:top w:val="single" w:color="000000" w:sz="4" w:space="0"/>
              <w:left w:val="single" w:color="000000" w:sz="4" w:space="0"/>
              <w:bottom w:val="single" w:color="000000" w:sz="4" w:space="0"/>
              <w:right w:val="single" w:color="000000" w:sz="4" w:space="0"/>
            </w:tcBorders>
            <w:vAlign w:val="center"/>
          </w:tcPr>
          <w:p w14:paraId="70523477">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70802A7">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471B129">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BBD9B58">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26A12DB">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0BD143F">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1421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1CE4ACF">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C16C037">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C559177">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40</w:t>
            </w:r>
          </w:p>
        </w:tc>
        <w:tc>
          <w:tcPr>
            <w:tcW w:w="2073" w:type="dxa"/>
            <w:tcBorders>
              <w:top w:val="single" w:color="000000" w:sz="4" w:space="0"/>
              <w:left w:val="single" w:color="000000" w:sz="4" w:space="0"/>
              <w:bottom w:val="single" w:color="000000" w:sz="4" w:space="0"/>
              <w:right w:val="single" w:color="000000" w:sz="4" w:space="0"/>
            </w:tcBorders>
            <w:vAlign w:val="center"/>
          </w:tcPr>
          <w:p w14:paraId="431CEF1D">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▲电子电工技术</w:t>
            </w:r>
          </w:p>
        </w:tc>
        <w:tc>
          <w:tcPr>
            <w:tcW w:w="768" w:type="dxa"/>
            <w:tcBorders>
              <w:top w:val="single" w:color="000000" w:sz="4" w:space="0"/>
              <w:left w:val="single" w:color="000000" w:sz="4" w:space="0"/>
              <w:bottom w:val="single" w:color="000000" w:sz="4" w:space="0"/>
              <w:right w:val="single" w:color="000000" w:sz="4" w:space="0"/>
            </w:tcBorders>
            <w:vAlign w:val="center"/>
          </w:tcPr>
          <w:p w14:paraId="0E64948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40F7A53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t>
            </w:r>
          </w:p>
        </w:tc>
        <w:tc>
          <w:tcPr>
            <w:tcW w:w="795" w:type="dxa"/>
            <w:tcBorders>
              <w:top w:val="single" w:color="000000" w:sz="4" w:space="0"/>
              <w:left w:val="single" w:color="000000" w:sz="4" w:space="0"/>
              <w:bottom w:val="single" w:color="000000" w:sz="4" w:space="0"/>
              <w:right w:val="single" w:color="000000" w:sz="4" w:space="0"/>
            </w:tcBorders>
            <w:vAlign w:val="center"/>
          </w:tcPr>
          <w:p w14:paraId="5679EEA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28</w:t>
            </w:r>
          </w:p>
        </w:tc>
        <w:tc>
          <w:tcPr>
            <w:tcW w:w="855" w:type="dxa"/>
            <w:tcBorders>
              <w:top w:val="single" w:color="000000" w:sz="4" w:space="0"/>
              <w:left w:val="single" w:color="000000" w:sz="4" w:space="0"/>
              <w:bottom w:val="single" w:color="000000" w:sz="4" w:space="0"/>
              <w:right w:val="single" w:color="000000" w:sz="4" w:space="0"/>
            </w:tcBorders>
            <w:vAlign w:val="center"/>
          </w:tcPr>
          <w:p w14:paraId="7F57B4B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20</w:t>
            </w:r>
          </w:p>
        </w:tc>
        <w:tc>
          <w:tcPr>
            <w:tcW w:w="1110" w:type="dxa"/>
            <w:tcBorders>
              <w:top w:val="single" w:color="000000" w:sz="4" w:space="0"/>
              <w:left w:val="single" w:color="000000" w:sz="4" w:space="0"/>
              <w:bottom w:val="single" w:color="000000" w:sz="4" w:space="0"/>
              <w:right w:val="single" w:color="000000" w:sz="4" w:space="0"/>
            </w:tcBorders>
            <w:vAlign w:val="center"/>
          </w:tcPr>
          <w:p w14:paraId="6DE88771">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18E7A4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4X12W</w:t>
            </w:r>
          </w:p>
        </w:tc>
        <w:tc>
          <w:tcPr>
            <w:tcW w:w="900" w:type="dxa"/>
            <w:tcBorders>
              <w:top w:val="single" w:color="000000" w:sz="4" w:space="0"/>
              <w:left w:val="single" w:color="000000" w:sz="4" w:space="0"/>
              <w:bottom w:val="single" w:color="000000" w:sz="4" w:space="0"/>
              <w:right w:val="single" w:color="000000" w:sz="4" w:space="0"/>
            </w:tcBorders>
            <w:vAlign w:val="center"/>
          </w:tcPr>
          <w:p w14:paraId="4DB4C0FA">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C8A4CE4">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8C6B058">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117313">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FA3A1F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5153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432932B">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5652FE9">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68A4E105">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41</w:t>
            </w:r>
          </w:p>
        </w:tc>
        <w:tc>
          <w:tcPr>
            <w:tcW w:w="2073" w:type="dxa"/>
            <w:tcBorders>
              <w:top w:val="single" w:color="000000" w:sz="4" w:space="0"/>
              <w:left w:val="single" w:color="000000" w:sz="4" w:space="0"/>
              <w:bottom w:val="single" w:color="auto" w:sz="4" w:space="0"/>
              <w:right w:val="single" w:color="000000" w:sz="4" w:space="0"/>
            </w:tcBorders>
            <w:vAlign w:val="center"/>
          </w:tcPr>
          <w:p w14:paraId="6C007A86">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液压与气压传动</w:t>
            </w:r>
          </w:p>
        </w:tc>
        <w:tc>
          <w:tcPr>
            <w:tcW w:w="768" w:type="dxa"/>
            <w:tcBorders>
              <w:top w:val="single" w:color="000000" w:sz="4" w:space="0"/>
              <w:left w:val="single" w:color="000000" w:sz="4" w:space="0"/>
              <w:bottom w:val="single" w:color="auto" w:sz="4" w:space="0"/>
              <w:right w:val="single" w:color="000000" w:sz="4" w:space="0"/>
            </w:tcBorders>
            <w:vAlign w:val="center"/>
          </w:tcPr>
          <w:p w14:paraId="16355B8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t>
            </w:r>
          </w:p>
        </w:tc>
        <w:tc>
          <w:tcPr>
            <w:tcW w:w="795" w:type="dxa"/>
            <w:tcBorders>
              <w:top w:val="single" w:color="000000" w:sz="4" w:space="0"/>
              <w:left w:val="single" w:color="000000" w:sz="4" w:space="0"/>
              <w:bottom w:val="single" w:color="auto" w:sz="4" w:space="0"/>
              <w:right w:val="single" w:color="000000" w:sz="4" w:space="0"/>
            </w:tcBorders>
            <w:vAlign w:val="center"/>
          </w:tcPr>
          <w:p w14:paraId="2D9EAFC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t>
            </w:r>
          </w:p>
        </w:tc>
        <w:tc>
          <w:tcPr>
            <w:tcW w:w="795" w:type="dxa"/>
            <w:tcBorders>
              <w:top w:val="single" w:color="000000" w:sz="4" w:space="0"/>
              <w:left w:val="single" w:color="000000" w:sz="4" w:space="0"/>
              <w:bottom w:val="single" w:color="auto" w:sz="4" w:space="0"/>
              <w:right w:val="single" w:color="000000" w:sz="4" w:space="0"/>
            </w:tcBorders>
            <w:vAlign w:val="center"/>
          </w:tcPr>
          <w:p w14:paraId="36F1BCE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12</w:t>
            </w:r>
          </w:p>
        </w:tc>
        <w:tc>
          <w:tcPr>
            <w:tcW w:w="855" w:type="dxa"/>
            <w:tcBorders>
              <w:top w:val="single" w:color="000000" w:sz="4" w:space="0"/>
              <w:left w:val="single" w:color="000000" w:sz="4" w:space="0"/>
              <w:bottom w:val="single" w:color="auto" w:sz="4" w:space="0"/>
              <w:right w:val="single" w:color="000000" w:sz="4" w:space="0"/>
            </w:tcBorders>
            <w:vAlign w:val="center"/>
          </w:tcPr>
          <w:p w14:paraId="291616D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36</w:t>
            </w:r>
          </w:p>
        </w:tc>
        <w:tc>
          <w:tcPr>
            <w:tcW w:w="1110" w:type="dxa"/>
            <w:tcBorders>
              <w:top w:val="single" w:color="000000" w:sz="4" w:space="0"/>
              <w:left w:val="single" w:color="000000" w:sz="4" w:space="0"/>
              <w:bottom w:val="single" w:color="auto" w:sz="4" w:space="0"/>
              <w:right w:val="single" w:color="000000" w:sz="4" w:space="0"/>
            </w:tcBorders>
            <w:vAlign w:val="center"/>
          </w:tcPr>
          <w:p w14:paraId="0526D176">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64433698">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auto" w:sz="4" w:space="0"/>
              <w:right w:val="single" w:color="000000" w:sz="4" w:space="0"/>
            </w:tcBorders>
            <w:vAlign w:val="center"/>
          </w:tcPr>
          <w:p w14:paraId="0C61FD0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3X14W</w:t>
            </w:r>
          </w:p>
        </w:tc>
        <w:tc>
          <w:tcPr>
            <w:tcW w:w="1020" w:type="dxa"/>
            <w:tcBorders>
              <w:top w:val="single" w:color="000000" w:sz="4" w:space="0"/>
              <w:left w:val="single" w:color="000000" w:sz="4" w:space="0"/>
              <w:bottom w:val="single" w:color="auto" w:sz="4" w:space="0"/>
              <w:right w:val="single" w:color="000000" w:sz="4" w:space="0"/>
            </w:tcBorders>
            <w:vAlign w:val="center"/>
          </w:tcPr>
          <w:p w14:paraId="68F664F8">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auto" w:sz="4" w:space="0"/>
              <w:right w:val="single" w:color="000000" w:sz="4" w:space="0"/>
            </w:tcBorders>
            <w:vAlign w:val="center"/>
          </w:tcPr>
          <w:p w14:paraId="30BAEF26">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auto" w:sz="4" w:space="0"/>
              <w:right w:val="single" w:color="000000" w:sz="4" w:space="0"/>
            </w:tcBorders>
            <w:vAlign w:val="center"/>
          </w:tcPr>
          <w:p w14:paraId="14BB9123">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66892DC8">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64F5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1A56168">
            <w:pPr>
              <w:jc w:val="center"/>
              <w:rPr>
                <w:rFonts w:hint="default" w:ascii="Times New Roman" w:hAnsi="Times New Roman" w:cs="Times New Roman"/>
                <w:color w:val="000000"/>
                <w:szCs w:val="21"/>
              </w:rPr>
            </w:pPr>
          </w:p>
        </w:tc>
        <w:tc>
          <w:tcPr>
            <w:tcW w:w="429" w:type="dxa"/>
            <w:vMerge w:val="continue"/>
            <w:tcBorders>
              <w:left w:val="single" w:color="000000" w:sz="4" w:space="0"/>
              <w:bottom w:val="single" w:color="000000" w:sz="4" w:space="0"/>
              <w:right w:val="single" w:color="000000" w:sz="4" w:space="0"/>
            </w:tcBorders>
            <w:vAlign w:val="center"/>
          </w:tcPr>
          <w:p w14:paraId="7D2390F1">
            <w:pPr>
              <w:jc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646D697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42</w:t>
            </w:r>
          </w:p>
        </w:tc>
        <w:tc>
          <w:tcPr>
            <w:tcW w:w="2073" w:type="dxa"/>
            <w:tcBorders>
              <w:top w:val="single" w:color="auto" w:sz="4" w:space="0"/>
              <w:left w:val="single" w:color="000000" w:sz="4" w:space="0"/>
              <w:bottom w:val="single" w:color="000000" w:sz="4" w:space="0"/>
              <w:right w:val="single" w:color="000000" w:sz="4" w:space="0"/>
            </w:tcBorders>
            <w:vAlign w:val="center"/>
          </w:tcPr>
          <w:p w14:paraId="05430D27">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★机械制造工艺　</w:t>
            </w:r>
          </w:p>
        </w:tc>
        <w:tc>
          <w:tcPr>
            <w:tcW w:w="768" w:type="dxa"/>
            <w:tcBorders>
              <w:top w:val="single" w:color="auto" w:sz="4" w:space="0"/>
              <w:left w:val="single" w:color="000000" w:sz="4" w:space="0"/>
              <w:bottom w:val="single" w:color="000000" w:sz="4" w:space="0"/>
              <w:right w:val="single" w:color="000000" w:sz="4" w:space="0"/>
            </w:tcBorders>
            <w:vAlign w:val="center"/>
          </w:tcPr>
          <w:p w14:paraId="0F3677F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w:t>
            </w:r>
          </w:p>
        </w:tc>
        <w:tc>
          <w:tcPr>
            <w:tcW w:w="795" w:type="dxa"/>
            <w:tcBorders>
              <w:top w:val="single" w:color="auto" w:sz="4" w:space="0"/>
              <w:left w:val="single" w:color="000000" w:sz="4" w:space="0"/>
              <w:bottom w:val="single" w:color="000000" w:sz="4" w:space="0"/>
              <w:right w:val="single" w:color="000000" w:sz="4" w:space="0"/>
            </w:tcBorders>
            <w:vAlign w:val="center"/>
          </w:tcPr>
          <w:p w14:paraId="3EE1153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64</w:t>
            </w:r>
          </w:p>
        </w:tc>
        <w:tc>
          <w:tcPr>
            <w:tcW w:w="795" w:type="dxa"/>
            <w:tcBorders>
              <w:top w:val="single" w:color="auto" w:sz="4" w:space="0"/>
              <w:left w:val="single" w:color="000000" w:sz="4" w:space="0"/>
              <w:bottom w:val="single" w:color="000000" w:sz="4" w:space="0"/>
              <w:right w:val="single" w:color="000000" w:sz="4" w:space="0"/>
            </w:tcBorders>
            <w:vAlign w:val="center"/>
          </w:tcPr>
          <w:p w14:paraId="55D596F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855" w:type="dxa"/>
            <w:tcBorders>
              <w:top w:val="single" w:color="auto" w:sz="4" w:space="0"/>
              <w:left w:val="single" w:color="000000" w:sz="4" w:space="0"/>
              <w:bottom w:val="single" w:color="000000" w:sz="4" w:space="0"/>
              <w:right w:val="single" w:color="000000" w:sz="4" w:space="0"/>
            </w:tcBorders>
            <w:vAlign w:val="center"/>
          </w:tcPr>
          <w:p w14:paraId="0DA9248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8</w:t>
            </w:r>
          </w:p>
        </w:tc>
        <w:tc>
          <w:tcPr>
            <w:tcW w:w="1110" w:type="dxa"/>
            <w:tcBorders>
              <w:top w:val="single" w:color="auto" w:sz="4" w:space="0"/>
              <w:left w:val="single" w:color="000000" w:sz="4" w:space="0"/>
              <w:bottom w:val="single" w:color="000000" w:sz="4" w:space="0"/>
              <w:right w:val="single" w:color="000000" w:sz="4" w:space="0"/>
            </w:tcBorders>
            <w:vAlign w:val="center"/>
          </w:tcPr>
          <w:p w14:paraId="5C82DC48">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4808050F">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auto" w:sz="4" w:space="0"/>
              <w:left w:val="single" w:color="000000" w:sz="4" w:space="0"/>
              <w:bottom w:val="single" w:color="000000" w:sz="4" w:space="0"/>
              <w:right w:val="single" w:color="000000" w:sz="4" w:space="0"/>
            </w:tcBorders>
            <w:vAlign w:val="center"/>
          </w:tcPr>
          <w:p w14:paraId="7ABA396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1020" w:type="dxa"/>
            <w:tcBorders>
              <w:top w:val="single" w:color="auto" w:sz="4" w:space="0"/>
              <w:left w:val="single" w:color="000000" w:sz="4" w:space="0"/>
              <w:bottom w:val="single" w:color="000000" w:sz="4" w:space="0"/>
              <w:right w:val="single" w:color="000000" w:sz="4" w:space="0"/>
            </w:tcBorders>
            <w:vAlign w:val="center"/>
          </w:tcPr>
          <w:p w14:paraId="765B1E90">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auto" w:sz="4" w:space="0"/>
              <w:left w:val="single" w:color="000000" w:sz="4" w:space="0"/>
              <w:bottom w:val="single" w:color="000000" w:sz="4" w:space="0"/>
              <w:right w:val="single" w:color="000000" w:sz="4" w:space="0"/>
            </w:tcBorders>
            <w:vAlign w:val="center"/>
          </w:tcPr>
          <w:p w14:paraId="2CD07DAB">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auto" w:sz="4" w:space="0"/>
              <w:left w:val="single" w:color="000000" w:sz="4" w:space="0"/>
              <w:bottom w:val="single" w:color="000000" w:sz="4" w:space="0"/>
              <w:right w:val="single" w:color="000000" w:sz="4" w:space="0"/>
            </w:tcBorders>
            <w:vAlign w:val="center"/>
          </w:tcPr>
          <w:p w14:paraId="5D2B35E3">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535669A5">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考试　</w:t>
            </w:r>
          </w:p>
        </w:tc>
      </w:tr>
      <w:tr w14:paraId="5A65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436D">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C0E17A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973626">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C20A3C">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480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E77387">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246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3D22E3">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234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A14FB6">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12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345554">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7911CE">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7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D565A2">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0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806671">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D6AAE5">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iCs w:val="0"/>
                <w:color w:val="000000"/>
                <w:kern w:val="0"/>
                <w:sz w:val="18"/>
                <w:szCs w:val="18"/>
                <w:u w:val="none"/>
                <w:lang w:val="en-US" w:eastAsia="zh-CN"/>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F7294C">
            <w:pPr>
              <w:jc w:val="center"/>
              <w:rPr>
                <w:rFonts w:hint="default" w:ascii="Times New Roman" w:hAnsi="Times New Roman" w:cs="Times New Roman"/>
                <w:color w:val="000000"/>
                <w:szCs w:val="21"/>
              </w:rPr>
            </w:pPr>
          </w:p>
        </w:tc>
      </w:tr>
      <w:tr w14:paraId="0699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30300D2">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3CDA2E4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专业核心必修</w:t>
            </w:r>
          </w:p>
        </w:tc>
        <w:tc>
          <w:tcPr>
            <w:tcW w:w="510" w:type="dxa"/>
            <w:tcBorders>
              <w:top w:val="single" w:color="000000" w:sz="4" w:space="0"/>
              <w:left w:val="single" w:color="000000" w:sz="4" w:space="0"/>
              <w:bottom w:val="single" w:color="000000" w:sz="4" w:space="0"/>
              <w:right w:val="single" w:color="000000" w:sz="4" w:space="0"/>
            </w:tcBorders>
            <w:vAlign w:val="center"/>
          </w:tcPr>
          <w:p w14:paraId="7DBA120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43</w:t>
            </w:r>
          </w:p>
        </w:tc>
        <w:tc>
          <w:tcPr>
            <w:tcW w:w="2073" w:type="dxa"/>
            <w:tcBorders>
              <w:top w:val="single" w:color="000000" w:sz="4" w:space="0"/>
              <w:left w:val="single" w:color="000000" w:sz="4" w:space="0"/>
              <w:bottom w:val="single" w:color="000000" w:sz="4" w:space="0"/>
              <w:right w:val="single" w:color="000000" w:sz="4" w:space="0"/>
            </w:tcBorders>
            <w:vAlign w:val="center"/>
          </w:tcPr>
          <w:p w14:paraId="4A565FB1">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◆机械CAD/CAM软件应用（UG）</w:t>
            </w:r>
          </w:p>
        </w:tc>
        <w:tc>
          <w:tcPr>
            <w:tcW w:w="768" w:type="dxa"/>
            <w:tcBorders>
              <w:top w:val="single" w:color="000000" w:sz="4" w:space="0"/>
              <w:left w:val="single" w:color="000000" w:sz="4" w:space="0"/>
              <w:bottom w:val="single" w:color="000000" w:sz="4" w:space="0"/>
              <w:right w:val="single" w:color="000000" w:sz="4" w:space="0"/>
            </w:tcBorders>
            <w:vAlign w:val="center"/>
          </w:tcPr>
          <w:p w14:paraId="2C0083A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5C1A4C4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64AD78C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16</w:t>
            </w:r>
          </w:p>
        </w:tc>
        <w:tc>
          <w:tcPr>
            <w:tcW w:w="855" w:type="dxa"/>
            <w:tcBorders>
              <w:top w:val="single" w:color="000000" w:sz="4" w:space="0"/>
              <w:left w:val="single" w:color="000000" w:sz="4" w:space="0"/>
              <w:bottom w:val="single" w:color="000000" w:sz="4" w:space="0"/>
              <w:right w:val="single" w:color="000000" w:sz="4" w:space="0"/>
            </w:tcBorders>
            <w:vAlign w:val="center"/>
          </w:tcPr>
          <w:p w14:paraId="75B1E27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40</w:t>
            </w:r>
          </w:p>
        </w:tc>
        <w:tc>
          <w:tcPr>
            <w:tcW w:w="1110" w:type="dxa"/>
            <w:tcBorders>
              <w:top w:val="single" w:color="000000" w:sz="4" w:space="0"/>
              <w:left w:val="single" w:color="000000" w:sz="4" w:space="0"/>
              <w:bottom w:val="single" w:color="000000" w:sz="4" w:space="0"/>
              <w:right w:val="single" w:color="000000" w:sz="4" w:space="0"/>
            </w:tcBorders>
            <w:vAlign w:val="center"/>
          </w:tcPr>
          <w:p w14:paraId="131F1CDF">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F3F7687">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7103C6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1020" w:type="dxa"/>
            <w:tcBorders>
              <w:top w:val="single" w:color="000000" w:sz="4" w:space="0"/>
              <w:left w:val="single" w:color="000000" w:sz="4" w:space="0"/>
              <w:bottom w:val="single" w:color="000000" w:sz="4" w:space="0"/>
              <w:right w:val="single" w:color="000000" w:sz="4" w:space="0"/>
            </w:tcBorders>
            <w:vAlign w:val="center"/>
          </w:tcPr>
          <w:p w14:paraId="685960D4">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6BDF00F">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36ACE1">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3E2F44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5188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C1608A3">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AD4D42E">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3B07368">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44</w:t>
            </w:r>
          </w:p>
        </w:tc>
        <w:tc>
          <w:tcPr>
            <w:tcW w:w="2073" w:type="dxa"/>
            <w:tcBorders>
              <w:top w:val="single" w:color="000000" w:sz="4" w:space="0"/>
              <w:left w:val="single" w:color="000000" w:sz="4" w:space="0"/>
              <w:bottom w:val="single" w:color="000000" w:sz="4" w:space="0"/>
              <w:right w:val="single" w:color="000000" w:sz="4" w:space="0"/>
            </w:tcBorders>
            <w:vAlign w:val="center"/>
          </w:tcPr>
          <w:p w14:paraId="20F8354F">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▲数控车加工工艺编程与操作　</w:t>
            </w:r>
          </w:p>
        </w:tc>
        <w:tc>
          <w:tcPr>
            <w:tcW w:w="768" w:type="dxa"/>
            <w:tcBorders>
              <w:top w:val="single" w:color="000000" w:sz="4" w:space="0"/>
              <w:left w:val="single" w:color="000000" w:sz="4" w:space="0"/>
              <w:bottom w:val="single" w:color="000000" w:sz="4" w:space="0"/>
              <w:right w:val="single" w:color="000000" w:sz="4" w:space="0"/>
            </w:tcBorders>
            <w:vAlign w:val="center"/>
          </w:tcPr>
          <w:p w14:paraId="5F74C4D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56DA93F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0EE6865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717AD53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0117E24F">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EC2232C">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28278B">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EDEC50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3D0204D5">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888F4A7">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007C1FE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5E22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81DE7AA">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11C62E0">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30F61E4">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45</w:t>
            </w:r>
          </w:p>
        </w:tc>
        <w:tc>
          <w:tcPr>
            <w:tcW w:w="2073" w:type="dxa"/>
            <w:tcBorders>
              <w:top w:val="single" w:color="000000" w:sz="4" w:space="0"/>
              <w:left w:val="single" w:color="000000" w:sz="4" w:space="0"/>
              <w:bottom w:val="single" w:color="000000" w:sz="4" w:space="0"/>
              <w:right w:val="single" w:color="000000" w:sz="4" w:space="0"/>
            </w:tcBorders>
            <w:vAlign w:val="center"/>
          </w:tcPr>
          <w:p w14:paraId="0B5BDC9B">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▲数控铣加工工艺编程与操作　</w:t>
            </w:r>
          </w:p>
        </w:tc>
        <w:tc>
          <w:tcPr>
            <w:tcW w:w="768" w:type="dxa"/>
            <w:tcBorders>
              <w:top w:val="single" w:color="000000" w:sz="4" w:space="0"/>
              <w:left w:val="single" w:color="000000" w:sz="4" w:space="0"/>
              <w:bottom w:val="single" w:color="000000" w:sz="4" w:space="0"/>
              <w:right w:val="single" w:color="000000" w:sz="4" w:space="0"/>
            </w:tcBorders>
            <w:vAlign w:val="center"/>
          </w:tcPr>
          <w:p w14:paraId="5AF62B3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50E1D38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0441114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63B93E2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0AEE7EED">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AA3667E">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69B934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1020" w:type="dxa"/>
            <w:tcBorders>
              <w:top w:val="single" w:color="000000" w:sz="4" w:space="0"/>
              <w:left w:val="single" w:color="000000" w:sz="4" w:space="0"/>
              <w:bottom w:val="single" w:color="000000" w:sz="4" w:space="0"/>
              <w:right w:val="single" w:color="000000" w:sz="4" w:space="0"/>
            </w:tcBorders>
            <w:vAlign w:val="center"/>
          </w:tcPr>
          <w:p w14:paraId="100D543C">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D9DE7E6">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948736">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EC2AB5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2606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48A9A6E">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A76D29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F7E8DC1">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46</w:t>
            </w:r>
          </w:p>
        </w:tc>
        <w:tc>
          <w:tcPr>
            <w:tcW w:w="2073" w:type="dxa"/>
            <w:tcBorders>
              <w:top w:val="single" w:color="000000" w:sz="4" w:space="0"/>
              <w:left w:val="single" w:color="000000" w:sz="4" w:space="0"/>
              <w:bottom w:val="single" w:color="000000" w:sz="4" w:space="0"/>
              <w:right w:val="single" w:color="000000" w:sz="4" w:space="0"/>
            </w:tcBorders>
            <w:vAlign w:val="center"/>
          </w:tcPr>
          <w:p w14:paraId="2C8A7C95">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机床电气控制技术</w:t>
            </w:r>
          </w:p>
        </w:tc>
        <w:tc>
          <w:tcPr>
            <w:tcW w:w="768" w:type="dxa"/>
            <w:tcBorders>
              <w:top w:val="single" w:color="000000" w:sz="4" w:space="0"/>
              <w:left w:val="single" w:color="000000" w:sz="4" w:space="0"/>
              <w:bottom w:val="single" w:color="000000" w:sz="4" w:space="0"/>
              <w:right w:val="single" w:color="000000" w:sz="4" w:space="0"/>
            </w:tcBorders>
            <w:vAlign w:val="center"/>
          </w:tcPr>
          <w:p w14:paraId="73403E3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6D209F3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13B65D7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t>
            </w:r>
          </w:p>
        </w:tc>
        <w:tc>
          <w:tcPr>
            <w:tcW w:w="855" w:type="dxa"/>
            <w:tcBorders>
              <w:top w:val="single" w:color="000000" w:sz="4" w:space="0"/>
              <w:left w:val="single" w:color="000000" w:sz="4" w:space="0"/>
              <w:bottom w:val="single" w:color="000000" w:sz="4" w:space="0"/>
              <w:right w:val="single" w:color="000000" w:sz="4" w:space="0"/>
            </w:tcBorders>
            <w:vAlign w:val="center"/>
          </w:tcPr>
          <w:p w14:paraId="14E58D4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8</w:t>
            </w:r>
          </w:p>
        </w:tc>
        <w:tc>
          <w:tcPr>
            <w:tcW w:w="1110" w:type="dxa"/>
            <w:tcBorders>
              <w:top w:val="single" w:color="000000" w:sz="4" w:space="0"/>
              <w:left w:val="single" w:color="000000" w:sz="4" w:space="0"/>
              <w:bottom w:val="single" w:color="000000" w:sz="4" w:space="0"/>
              <w:right w:val="single" w:color="000000" w:sz="4" w:space="0"/>
            </w:tcBorders>
            <w:vAlign w:val="center"/>
          </w:tcPr>
          <w:p w14:paraId="4289423D">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CBD3637">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FD1464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1020" w:type="dxa"/>
            <w:tcBorders>
              <w:top w:val="single" w:color="000000" w:sz="4" w:space="0"/>
              <w:left w:val="single" w:color="000000" w:sz="4" w:space="0"/>
              <w:bottom w:val="single" w:color="000000" w:sz="4" w:space="0"/>
              <w:right w:val="single" w:color="000000" w:sz="4" w:space="0"/>
            </w:tcBorders>
            <w:vAlign w:val="center"/>
          </w:tcPr>
          <w:p w14:paraId="4312A2BE">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459D6FF">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2D434F">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8DF4D8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6DFC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35601F2">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7CCDC7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9B7F45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47</w:t>
            </w:r>
          </w:p>
        </w:tc>
        <w:tc>
          <w:tcPr>
            <w:tcW w:w="2073" w:type="dxa"/>
            <w:tcBorders>
              <w:top w:val="single" w:color="000000" w:sz="4" w:space="0"/>
              <w:left w:val="single" w:color="000000" w:sz="4" w:space="0"/>
              <w:bottom w:val="single" w:color="000000" w:sz="4" w:space="0"/>
              <w:right w:val="single" w:color="000000" w:sz="4" w:space="0"/>
            </w:tcBorders>
            <w:vAlign w:val="center"/>
          </w:tcPr>
          <w:p w14:paraId="6E88D0B3">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▲多轴加工技术</w:t>
            </w:r>
          </w:p>
        </w:tc>
        <w:tc>
          <w:tcPr>
            <w:tcW w:w="768" w:type="dxa"/>
            <w:tcBorders>
              <w:top w:val="single" w:color="000000" w:sz="4" w:space="0"/>
              <w:left w:val="single" w:color="000000" w:sz="4" w:space="0"/>
              <w:bottom w:val="single" w:color="000000" w:sz="4" w:space="0"/>
              <w:right w:val="single" w:color="000000" w:sz="4" w:space="0"/>
            </w:tcBorders>
            <w:vAlign w:val="center"/>
          </w:tcPr>
          <w:p w14:paraId="18FD70F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778B21C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75163C1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583A58A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4AFF71CB">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6D1E83E">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6E90E10">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7714A8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505190A7">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A2CC27">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75B5D88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524C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BA1799C">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1689E54">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77152AC">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48</w:t>
            </w:r>
          </w:p>
        </w:tc>
        <w:tc>
          <w:tcPr>
            <w:tcW w:w="2073" w:type="dxa"/>
            <w:tcBorders>
              <w:top w:val="single" w:color="000000" w:sz="4" w:space="0"/>
              <w:left w:val="single" w:color="000000" w:sz="4" w:space="0"/>
              <w:bottom w:val="single" w:color="000000" w:sz="4" w:space="0"/>
              <w:right w:val="single" w:color="000000" w:sz="4" w:space="0"/>
            </w:tcBorders>
            <w:vAlign w:val="center"/>
          </w:tcPr>
          <w:p w14:paraId="5A4EA794">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◆数控设备维护与装调（数控机床装调与维修）　</w:t>
            </w:r>
          </w:p>
        </w:tc>
        <w:tc>
          <w:tcPr>
            <w:tcW w:w="768" w:type="dxa"/>
            <w:tcBorders>
              <w:top w:val="single" w:color="000000" w:sz="4" w:space="0"/>
              <w:left w:val="single" w:color="000000" w:sz="4" w:space="0"/>
              <w:bottom w:val="single" w:color="000000" w:sz="4" w:space="0"/>
              <w:right w:val="single" w:color="000000" w:sz="4" w:space="0"/>
            </w:tcBorders>
            <w:vAlign w:val="center"/>
          </w:tcPr>
          <w:p w14:paraId="6BD93AD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356CE82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18B728A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5FAF903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203BE5DB">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FB1EF34">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782E69B">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27C33F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7CCAE012">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008D74">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C5DD71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考试</w:t>
            </w:r>
          </w:p>
        </w:tc>
      </w:tr>
      <w:tr w14:paraId="0592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E638">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04DE2B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专业核心必修小计（至少开设2门－3门融入创新教育相关专业课程，并用“◆”标注专创融合课程，计#学分）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ECDB4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004B9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3FB2A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17F21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272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8AD8A2">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BD8562">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0BADAA">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12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859F76">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12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AC2217">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16646C">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1D7E23">
            <w:pPr>
              <w:jc w:val="center"/>
              <w:rPr>
                <w:rFonts w:hint="default" w:ascii="Times New Roman" w:hAnsi="Times New Roman" w:cs="Times New Roman"/>
                <w:color w:val="000000"/>
                <w:szCs w:val="21"/>
              </w:rPr>
            </w:pPr>
          </w:p>
        </w:tc>
      </w:tr>
      <w:tr w14:paraId="4FA2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59CC97E">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186D3DC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专业拓展限选</w:t>
            </w:r>
          </w:p>
        </w:tc>
        <w:tc>
          <w:tcPr>
            <w:tcW w:w="510" w:type="dxa"/>
            <w:tcBorders>
              <w:top w:val="single" w:color="000000" w:sz="4" w:space="0"/>
              <w:left w:val="single" w:color="000000" w:sz="4" w:space="0"/>
              <w:bottom w:val="single" w:color="000000" w:sz="4" w:space="0"/>
              <w:right w:val="single" w:color="000000" w:sz="4" w:space="0"/>
            </w:tcBorders>
            <w:vAlign w:val="center"/>
          </w:tcPr>
          <w:p w14:paraId="21AFA4EE">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49</w:t>
            </w:r>
          </w:p>
        </w:tc>
        <w:tc>
          <w:tcPr>
            <w:tcW w:w="2073" w:type="dxa"/>
            <w:tcBorders>
              <w:top w:val="single" w:color="000000" w:sz="4" w:space="0"/>
              <w:left w:val="single" w:color="000000" w:sz="4" w:space="0"/>
              <w:bottom w:val="single" w:color="000000" w:sz="4" w:space="0"/>
              <w:right w:val="single" w:color="000000" w:sz="4" w:space="0"/>
            </w:tcBorders>
            <w:vAlign w:val="center"/>
          </w:tcPr>
          <w:p w14:paraId="7C749B66">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工匠精神与企业文化</w:t>
            </w:r>
          </w:p>
        </w:tc>
        <w:tc>
          <w:tcPr>
            <w:tcW w:w="768" w:type="dxa"/>
            <w:tcBorders>
              <w:top w:val="single" w:color="000000" w:sz="4" w:space="0"/>
              <w:left w:val="single" w:color="000000" w:sz="4" w:space="0"/>
              <w:bottom w:val="single" w:color="000000" w:sz="4" w:space="0"/>
              <w:right w:val="single" w:color="000000" w:sz="4" w:space="0"/>
            </w:tcBorders>
            <w:vAlign w:val="center"/>
          </w:tcPr>
          <w:p w14:paraId="6840A10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0352DAB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1B9BFD9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7538F76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23211D4D">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C81C52D">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E5A2268">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5359131">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37658052">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AAD19C2">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FA83108">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考查</w:t>
            </w:r>
          </w:p>
        </w:tc>
      </w:tr>
      <w:tr w14:paraId="628B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56C9C58">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245C75F">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3680A96F">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50</w:t>
            </w:r>
          </w:p>
        </w:tc>
        <w:tc>
          <w:tcPr>
            <w:tcW w:w="2073" w:type="dxa"/>
            <w:tcBorders>
              <w:top w:val="single" w:color="000000" w:sz="4" w:space="0"/>
              <w:left w:val="single" w:color="000000" w:sz="4" w:space="0"/>
              <w:bottom w:val="single" w:color="000000" w:sz="4" w:space="0"/>
              <w:right w:val="single" w:color="000000" w:sz="4" w:space="0"/>
            </w:tcBorders>
            <w:vAlign w:val="center"/>
          </w:tcPr>
          <w:p w14:paraId="0998FB32">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模具加工工艺</w:t>
            </w:r>
          </w:p>
        </w:tc>
        <w:tc>
          <w:tcPr>
            <w:tcW w:w="768" w:type="dxa"/>
            <w:tcBorders>
              <w:top w:val="single" w:color="000000" w:sz="4" w:space="0"/>
              <w:left w:val="single" w:color="000000" w:sz="4" w:space="0"/>
              <w:bottom w:val="single" w:color="000000" w:sz="4" w:space="0"/>
              <w:right w:val="single" w:color="000000" w:sz="4" w:space="0"/>
            </w:tcBorders>
            <w:vAlign w:val="center"/>
          </w:tcPr>
          <w:p w14:paraId="437B30D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2632B35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2DF3850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01F73CB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77A7398B">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8A39307">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92834C3">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5A92B4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19A0FD22">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DC09F1">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54B95AF">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考试</w:t>
            </w:r>
          </w:p>
        </w:tc>
      </w:tr>
      <w:tr w14:paraId="24D2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86FAE77">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4316BCE">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510918C">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51</w:t>
            </w:r>
          </w:p>
        </w:tc>
        <w:tc>
          <w:tcPr>
            <w:tcW w:w="2073" w:type="dxa"/>
            <w:tcBorders>
              <w:top w:val="single" w:color="000000" w:sz="4" w:space="0"/>
              <w:left w:val="single" w:color="000000" w:sz="4" w:space="0"/>
              <w:bottom w:val="single" w:color="000000" w:sz="4" w:space="0"/>
              <w:right w:val="single" w:color="000000" w:sz="4" w:space="0"/>
            </w:tcBorders>
            <w:vAlign w:val="center"/>
          </w:tcPr>
          <w:p w14:paraId="2B216D21">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图形图像处理</w:t>
            </w:r>
          </w:p>
        </w:tc>
        <w:tc>
          <w:tcPr>
            <w:tcW w:w="768" w:type="dxa"/>
            <w:tcBorders>
              <w:top w:val="single" w:color="000000" w:sz="4" w:space="0"/>
              <w:left w:val="single" w:color="000000" w:sz="4" w:space="0"/>
              <w:bottom w:val="single" w:color="000000" w:sz="4" w:space="0"/>
              <w:right w:val="single" w:color="000000" w:sz="4" w:space="0"/>
            </w:tcBorders>
            <w:vAlign w:val="center"/>
          </w:tcPr>
          <w:p w14:paraId="1F74509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vAlign w:val="center"/>
          </w:tcPr>
          <w:p w14:paraId="2F7794B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795" w:type="dxa"/>
            <w:tcBorders>
              <w:top w:val="single" w:color="000000" w:sz="4" w:space="0"/>
              <w:left w:val="single" w:color="000000" w:sz="4" w:space="0"/>
              <w:bottom w:val="single" w:color="000000" w:sz="4" w:space="0"/>
              <w:right w:val="single" w:color="000000" w:sz="4" w:space="0"/>
            </w:tcBorders>
            <w:vAlign w:val="center"/>
          </w:tcPr>
          <w:p w14:paraId="5AD28E2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0128853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56</w:t>
            </w:r>
          </w:p>
        </w:tc>
        <w:tc>
          <w:tcPr>
            <w:tcW w:w="1110" w:type="dxa"/>
            <w:tcBorders>
              <w:top w:val="single" w:color="000000" w:sz="4" w:space="0"/>
              <w:left w:val="single" w:color="000000" w:sz="4" w:space="0"/>
              <w:bottom w:val="single" w:color="000000" w:sz="4" w:space="0"/>
              <w:right w:val="single" w:color="000000" w:sz="4" w:space="0"/>
            </w:tcBorders>
            <w:vAlign w:val="center"/>
          </w:tcPr>
          <w:p w14:paraId="59D0A25C">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25D808B">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2BA31AF">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D9CF30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7E14B988">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EF7FFF">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166ACEA">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考试</w:t>
            </w:r>
          </w:p>
        </w:tc>
      </w:tr>
      <w:tr w14:paraId="0600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FF7F6D3">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6672388">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3358E88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52</w:t>
            </w:r>
          </w:p>
        </w:tc>
        <w:tc>
          <w:tcPr>
            <w:tcW w:w="2073" w:type="dxa"/>
            <w:tcBorders>
              <w:top w:val="single" w:color="000000" w:sz="4" w:space="0"/>
              <w:left w:val="single" w:color="000000" w:sz="4" w:space="0"/>
              <w:bottom w:val="single" w:color="000000" w:sz="4" w:space="0"/>
              <w:right w:val="single" w:color="000000" w:sz="4" w:space="0"/>
            </w:tcBorders>
            <w:vAlign w:val="center"/>
          </w:tcPr>
          <w:p w14:paraId="151249CC">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数控专业英语</w:t>
            </w:r>
          </w:p>
        </w:tc>
        <w:tc>
          <w:tcPr>
            <w:tcW w:w="768" w:type="dxa"/>
            <w:tcBorders>
              <w:top w:val="single" w:color="000000" w:sz="4" w:space="0"/>
              <w:left w:val="single" w:color="000000" w:sz="4" w:space="0"/>
              <w:bottom w:val="single" w:color="000000" w:sz="4" w:space="0"/>
              <w:right w:val="single" w:color="000000" w:sz="4" w:space="0"/>
            </w:tcBorders>
            <w:vAlign w:val="center"/>
          </w:tcPr>
          <w:p w14:paraId="3FB97F2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1.5</w:t>
            </w:r>
          </w:p>
        </w:tc>
        <w:tc>
          <w:tcPr>
            <w:tcW w:w="795" w:type="dxa"/>
            <w:tcBorders>
              <w:top w:val="single" w:color="000000" w:sz="4" w:space="0"/>
              <w:left w:val="single" w:color="000000" w:sz="4" w:space="0"/>
              <w:bottom w:val="single" w:color="000000" w:sz="4" w:space="0"/>
              <w:right w:val="single" w:color="000000" w:sz="4" w:space="0"/>
            </w:tcBorders>
            <w:vAlign w:val="center"/>
          </w:tcPr>
          <w:p w14:paraId="55281AB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28</w:t>
            </w:r>
          </w:p>
        </w:tc>
        <w:tc>
          <w:tcPr>
            <w:tcW w:w="795" w:type="dxa"/>
            <w:tcBorders>
              <w:top w:val="single" w:color="000000" w:sz="4" w:space="0"/>
              <w:left w:val="single" w:color="000000" w:sz="4" w:space="0"/>
              <w:bottom w:val="single" w:color="000000" w:sz="4" w:space="0"/>
              <w:right w:val="single" w:color="000000" w:sz="4" w:space="0"/>
            </w:tcBorders>
            <w:vAlign w:val="center"/>
          </w:tcPr>
          <w:p w14:paraId="7CB992F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28</w:t>
            </w:r>
          </w:p>
        </w:tc>
        <w:tc>
          <w:tcPr>
            <w:tcW w:w="855" w:type="dxa"/>
            <w:tcBorders>
              <w:top w:val="single" w:color="000000" w:sz="4" w:space="0"/>
              <w:left w:val="single" w:color="000000" w:sz="4" w:space="0"/>
              <w:bottom w:val="single" w:color="000000" w:sz="4" w:space="0"/>
              <w:right w:val="single" w:color="000000" w:sz="4" w:space="0"/>
            </w:tcBorders>
            <w:vAlign w:val="center"/>
          </w:tcPr>
          <w:p w14:paraId="1B102E1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83C68C">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0161946">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3778231">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23B12F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2X14W</w:t>
            </w:r>
          </w:p>
        </w:tc>
        <w:tc>
          <w:tcPr>
            <w:tcW w:w="825" w:type="dxa"/>
            <w:tcBorders>
              <w:top w:val="single" w:color="000000" w:sz="4" w:space="0"/>
              <w:left w:val="single" w:color="000000" w:sz="4" w:space="0"/>
              <w:bottom w:val="single" w:color="000000" w:sz="4" w:space="0"/>
              <w:right w:val="single" w:color="000000" w:sz="4" w:space="0"/>
            </w:tcBorders>
            <w:vAlign w:val="center"/>
          </w:tcPr>
          <w:p w14:paraId="0B2AF56E">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935DF3A">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25D7F58">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考试</w:t>
            </w:r>
          </w:p>
        </w:tc>
      </w:tr>
      <w:tr w14:paraId="229F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69BF">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16E9DD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76EF2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1AC9C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E1DFB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28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7E42C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112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5B652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484E7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3F172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4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530C6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9E952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65CC4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975E72">
            <w:pPr>
              <w:jc w:val="center"/>
              <w:rPr>
                <w:rFonts w:hint="default" w:ascii="Times New Roman" w:hAnsi="Times New Roman" w:cs="Times New Roman"/>
                <w:color w:val="000000"/>
                <w:szCs w:val="21"/>
              </w:rPr>
            </w:pPr>
          </w:p>
        </w:tc>
      </w:tr>
      <w:tr w14:paraId="294C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8CF5333">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7E541F7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专业拓展任选</w:t>
            </w:r>
          </w:p>
        </w:tc>
        <w:tc>
          <w:tcPr>
            <w:tcW w:w="510" w:type="dxa"/>
            <w:tcBorders>
              <w:top w:val="single" w:color="000000" w:sz="4" w:space="0"/>
              <w:left w:val="single" w:color="000000" w:sz="4" w:space="0"/>
              <w:bottom w:val="single" w:color="000000" w:sz="4" w:space="0"/>
              <w:right w:val="single" w:color="000000" w:sz="4" w:space="0"/>
            </w:tcBorders>
            <w:vAlign w:val="center"/>
          </w:tcPr>
          <w:p w14:paraId="47DBA152">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53</w:t>
            </w:r>
          </w:p>
        </w:tc>
        <w:tc>
          <w:tcPr>
            <w:tcW w:w="2073" w:type="dxa"/>
            <w:tcBorders>
              <w:top w:val="single" w:color="000000" w:sz="4" w:space="0"/>
              <w:left w:val="single" w:color="000000" w:sz="4" w:space="0"/>
              <w:bottom w:val="single" w:color="000000" w:sz="4" w:space="0"/>
              <w:right w:val="single" w:color="000000" w:sz="4" w:space="0"/>
            </w:tcBorders>
            <w:vAlign w:val="center"/>
          </w:tcPr>
          <w:p w14:paraId="1769FD22">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制造业现场管理技能</w:t>
            </w:r>
          </w:p>
        </w:tc>
        <w:tc>
          <w:tcPr>
            <w:tcW w:w="768" w:type="dxa"/>
            <w:tcBorders>
              <w:top w:val="single" w:color="000000" w:sz="4" w:space="0"/>
              <w:left w:val="single" w:color="000000" w:sz="4" w:space="0"/>
              <w:bottom w:val="single" w:color="000000" w:sz="4" w:space="0"/>
              <w:right w:val="single" w:color="000000" w:sz="4" w:space="0"/>
            </w:tcBorders>
            <w:vAlign w:val="center"/>
          </w:tcPr>
          <w:p w14:paraId="348342D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6B6E8DC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5445C01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7DC2C8E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34CD6426">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3609EB5">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8F9ED6C">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1013D62">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D5F155B">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w:t>
            </w:r>
          </w:p>
        </w:tc>
        <w:tc>
          <w:tcPr>
            <w:tcW w:w="885" w:type="dxa"/>
            <w:tcBorders>
              <w:top w:val="single" w:color="000000" w:sz="4" w:space="0"/>
              <w:left w:val="single" w:color="000000" w:sz="4" w:space="0"/>
              <w:bottom w:val="single" w:color="000000" w:sz="4" w:space="0"/>
              <w:right w:val="single" w:color="000000" w:sz="4" w:space="0"/>
            </w:tcBorders>
            <w:vAlign w:val="center"/>
          </w:tcPr>
          <w:p w14:paraId="7308666D">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5EC9933">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考查</w:t>
            </w:r>
          </w:p>
        </w:tc>
      </w:tr>
      <w:tr w14:paraId="6449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3A3273F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41DFFAE6">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10BEB75">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54</w:t>
            </w:r>
          </w:p>
        </w:tc>
        <w:tc>
          <w:tcPr>
            <w:tcW w:w="2073" w:type="dxa"/>
            <w:tcBorders>
              <w:top w:val="single" w:color="000000" w:sz="4" w:space="0"/>
              <w:left w:val="single" w:color="000000" w:sz="4" w:space="0"/>
              <w:bottom w:val="single" w:color="000000" w:sz="4" w:space="0"/>
              <w:right w:val="single" w:color="000000" w:sz="4" w:space="0"/>
            </w:tcBorders>
            <w:vAlign w:val="center"/>
          </w:tcPr>
          <w:p w14:paraId="5EF7D500">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安全生产与机械伤害预防</w:t>
            </w:r>
          </w:p>
        </w:tc>
        <w:tc>
          <w:tcPr>
            <w:tcW w:w="768" w:type="dxa"/>
            <w:tcBorders>
              <w:top w:val="single" w:color="000000" w:sz="4" w:space="0"/>
              <w:left w:val="single" w:color="000000" w:sz="4" w:space="0"/>
              <w:bottom w:val="single" w:color="000000" w:sz="4" w:space="0"/>
              <w:right w:val="single" w:color="000000" w:sz="4" w:space="0"/>
            </w:tcBorders>
            <w:vAlign w:val="center"/>
          </w:tcPr>
          <w:p w14:paraId="5F1F094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28463EF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69B1235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66133D3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6EA795A3">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5D8B485">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F1C25BF">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8B3C9FE">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88216B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w:t>
            </w:r>
          </w:p>
        </w:tc>
        <w:tc>
          <w:tcPr>
            <w:tcW w:w="885" w:type="dxa"/>
            <w:tcBorders>
              <w:top w:val="single" w:color="000000" w:sz="4" w:space="0"/>
              <w:left w:val="single" w:color="000000" w:sz="4" w:space="0"/>
              <w:bottom w:val="single" w:color="000000" w:sz="4" w:space="0"/>
              <w:right w:val="single" w:color="000000" w:sz="4" w:space="0"/>
            </w:tcBorders>
            <w:vAlign w:val="center"/>
          </w:tcPr>
          <w:p w14:paraId="057271EB">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309FA8E">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考查</w:t>
            </w:r>
          </w:p>
        </w:tc>
      </w:tr>
      <w:tr w14:paraId="1F95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BABF35F">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3E4D6DD">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F8080D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55</w:t>
            </w:r>
          </w:p>
        </w:tc>
        <w:tc>
          <w:tcPr>
            <w:tcW w:w="2073" w:type="dxa"/>
            <w:tcBorders>
              <w:top w:val="single" w:color="000000" w:sz="4" w:space="0"/>
              <w:left w:val="single" w:color="000000" w:sz="4" w:space="0"/>
              <w:bottom w:val="single" w:color="000000" w:sz="4" w:space="0"/>
              <w:right w:val="single" w:color="000000" w:sz="4" w:space="0"/>
            </w:tcBorders>
            <w:vAlign w:val="center"/>
          </w:tcPr>
          <w:p w14:paraId="1E3CF6FA">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职场礼仪</w:t>
            </w:r>
          </w:p>
        </w:tc>
        <w:tc>
          <w:tcPr>
            <w:tcW w:w="768" w:type="dxa"/>
            <w:tcBorders>
              <w:top w:val="single" w:color="000000" w:sz="4" w:space="0"/>
              <w:left w:val="single" w:color="000000" w:sz="4" w:space="0"/>
              <w:bottom w:val="single" w:color="000000" w:sz="4" w:space="0"/>
              <w:right w:val="single" w:color="000000" w:sz="4" w:space="0"/>
            </w:tcBorders>
            <w:vAlign w:val="center"/>
          </w:tcPr>
          <w:p w14:paraId="0EAAED6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17DB1E2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5149E9B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01A7F11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47EE7F17">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FD77B03">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7244368">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AFDB261">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6E95F7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w:t>
            </w:r>
          </w:p>
        </w:tc>
        <w:tc>
          <w:tcPr>
            <w:tcW w:w="885" w:type="dxa"/>
            <w:tcBorders>
              <w:top w:val="single" w:color="000000" w:sz="4" w:space="0"/>
              <w:left w:val="single" w:color="000000" w:sz="4" w:space="0"/>
              <w:bottom w:val="single" w:color="000000" w:sz="4" w:space="0"/>
              <w:right w:val="single" w:color="000000" w:sz="4" w:space="0"/>
            </w:tcBorders>
            <w:vAlign w:val="center"/>
          </w:tcPr>
          <w:p w14:paraId="31087BEA">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A62935C">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考查</w:t>
            </w:r>
          </w:p>
        </w:tc>
      </w:tr>
      <w:tr w14:paraId="125F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0B3EFAB">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3366B5D">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7E73055E">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56</w:t>
            </w:r>
          </w:p>
        </w:tc>
        <w:tc>
          <w:tcPr>
            <w:tcW w:w="2073" w:type="dxa"/>
            <w:tcBorders>
              <w:top w:val="single" w:color="000000" w:sz="4" w:space="0"/>
              <w:left w:val="single" w:color="000000" w:sz="4" w:space="0"/>
              <w:bottom w:val="single" w:color="000000" w:sz="4" w:space="0"/>
              <w:right w:val="single" w:color="000000" w:sz="4" w:space="0"/>
            </w:tcBorders>
            <w:vAlign w:val="center"/>
          </w:tcPr>
          <w:p w14:paraId="3A5FECA5">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自动化生产线安装与调试</w:t>
            </w:r>
          </w:p>
        </w:tc>
        <w:tc>
          <w:tcPr>
            <w:tcW w:w="768" w:type="dxa"/>
            <w:tcBorders>
              <w:top w:val="single" w:color="000000" w:sz="4" w:space="0"/>
              <w:left w:val="single" w:color="000000" w:sz="4" w:space="0"/>
              <w:bottom w:val="single" w:color="000000" w:sz="4" w:space="0"/>
              <w:right w:val="single" w:color="000000" w:sz="4" w:space="0"/>
            </w:tcBorders>
            <w:vAlign w:val="center"/>
          </w:tcPr>
          <w:p w14:paraId="14C1B4F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42F46BA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000000" w:sz="4" w:space="0"/>
              <w:right w:val="single" w:color="000000" w:sz="4" w:space="0"/>
            </w:tcBorders>
            <w:vAlign w:val="center"/>
          </w:tcPr>
          <w:p w14:paraId="588847A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000000" w:sz="4" w:space="0"/>
              <w:right w:val="single" w:color="000000" w:sz="4" w:space="0"/>
            </w:tcBorders>
            <w:vAlign w:val="center"/>
          </w:tcPr>
          <w:p w14:paraId="71CB49C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8CE880">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80545E9">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B573FEB">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961D83D">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D0F1B4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w:t>
            </w:r>
          </w:p>
        </w:tc>
        <w:tc>
          <w:tcPr>
            <w:tcW w:w="885" w:type="dxa"/>
            <w:tcBorders>
              <w:top w:val="single" w:color="000000" w:sz="4" w:space="0"/>
              <w:left w:val="single" w:color="000000" w:sz="4" w:space="0"/>
              <w:bottom w:val="single" w:color="000000" w:sz="4" w:space="0"/>
              <w:right w:val="single" w:color="000000" w:sz="4" w:space="0"/>
            </w:tcBorders>
            <w:vAlign w:val="center"/>
          </w:tcPr>
          <w:p w14:paraId="4F45A6E8">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2AD4629">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考试</w:t>
            </w:r>
          </w:p>
        </w:tc>
      </w:tr>
      <w:tr w14:paraId="44D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956965C">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1CD64F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70DEFE6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57</w:t>
            </w:r>
          </w:p>
        </w:tc>
        <w:tc>
          <w:tcPr>
            <w:tcW w:w="2073" w:type="dxa"/>
            <w:tcBorders>
              <w:top w:val="single" w:color="000000" w:sz="4" w:space="0"/>
              <w:left w:val="single" w:color="000000" w:sz="4" w:space="0"/>
              <w:bottom w:val="single" w:color="auto" w:sz="4" w:space="0"/>
              <w:right w:val="single" w:color="000000" w:sz="4" w:space="0"/>
            </w:tcBorders>
            <w:vAlign w:val="center"/>
          </w:tcPr>
          <w:p w14:paraId="3A844843">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工业机器人技术</w:t>
            </w:r>
          </w:p>
        </w:tc>
        <w:tc>
          <w:tcPr>
            <w:tcW w:w="768" w:type="dxa"/>
            <w:tcBorders>
              <w:top w:val="single" w:color="000000" w:sz="4" w:space="0"/>
              <w:left w:val="single" w:color="000000" w:sz="4" w:space="0"/>
              <w:bottom w:val="single" w:color="auto" w:sz="4" w:space="0"/>
              <w:right w:val="single" w:color="000000" w:sz="4" w:space="0"/>
            </w:tcBorders>
            <w:vAlign w:val="center"/>
          </w:tcPr>
          <w:p w14:paraId="1019367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auto" w:sz="4" w:space="0"/>
              <w:right w:val="single" w:color="000000" w:sz="4" w:space="0"/>
            </w:tcBorders>
            <w:vAlign w:val="center"/>
          </w:tcPr>
          <w:p w14:paraId="6FB24A8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795" w:type="dxa"/>
            <w:tcBorders>
              <w:top w:val="single" w:color="000000" w:sz="4" w:space="0"/>
              <w:left w:val="single" w:color="000000" w:sz="4" w:space="0"/>
              <w:bottom w:val="single" w:color="auto" w:sz="4" w:space="0"/>
              <w:right w:val="single" w:color="000000" w:sz="4" w:space="0"/>
            </w:tcBorders>
            <w:vAlign w:val="center"/>
          </w:tcPr>
          <w:p w14:paraId="7C17743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32</w:t>
            </w:r>
          </w:p>
        </w:tc>
        <w:tc>
          <w:tcPr>
            <w:tcW w:w="855" w:type="dxa"/>
            <w:tcBorders>
              <w:top w:val="single" w:color="000000" w:sz="4" w:space="0"/>
              <w:left w:val="single" w:color="000000" w:sz="4" w:space="0"/>
              <w:bottom w:val="single" w:color="auto" w:sz="4" w:space="0"/>
              <w:right w:val="single" w:color="000000" w:sz="4" w:space="0"/>
            </w:tcBorders>
            <w:vAlign w:val="center"/>
          </w:tcPr>
          <w:p w14:paraId="56B7791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0" w:type="dxa"/>
            <w:tcBorders>
              <w:top w:val="single" w:color="000000" w:sz="4" w:space="0"/>
              <w:left w:val="single" w:color="000000" w:sz="4" w:space="0"/>
              <w:bottom w:val="single" w:color="auto" w:sz="4" w:space="0"/>
              <w:right w:val="single" w:color="000000" w:sz="4" w:space="0"/>
            </w:tcBorders>
            <w:vAlign w:val="center"/>
          </w:tcPr>
          <w:p w14:paraId="54976571">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2DE978D1">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auto" w:sz="4" w:space="0"/>
              <w:right w:val="single" w:color="000000" w:sz="4" w:space="0"/>
            </w:tcBorders>
            <w:vAlign w:val="center"/>
          </w:tcPr>
          <w:p w14:paraId="503B0BD8">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auto" w:sz="4" w:space="0"/>
              <w:right w:val="single" w:color="000000" w:sz="4" w:space="0"/>
            </w:tcBorders>
            <w:vAlign w:val="center"/>
          </w:tcPr>
          <w:p w14:paraId="7F599997">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auto" w:sz="4" w:space="0"/>
              <w:right w:val="single" w:color="000000" w:sz="4" w:space="0"/>
            </w:tcBorders>
            <w:vAlign w:val="center"/>
          </w:tcPr>
          <w:p w14:paraId="7EAC407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4×8W</w:t>
            </w:r>
          </w:p>
        </w:tc>
        <w:tc>
          <w:tcPr>
            <w:tcW w:w="885" w:type="dxa"/>
            <w:tcBorders>
              <w:top w:val="single" w:color="000000" w:sz="4" w:space="0"/>
              <w:left w:val="single" w:color="000000" w:sz="4" w:space="0"/>
              <w:bottom w:val="single" w:color="auto" w:sz="4" w:space="0"/>
              <w:right w:val="single" w:color="000000" w:sz="4" w:space="0"/>
            </w:tcBorders>
            <w:vAlign w:val="center"/>
          </w:tcPr>
          <w:p w14:paraId="7F634284">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026ACA1B">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考试</w:t>
            </w:r>
          </w:p>
        </w:tc>
      </w:tr>
      <w:tr w14:paraId="2549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D5D5">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F75D89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专业拓展任选小计（至少选修#学分）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E1D615">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8F81AF">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96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8C5EC2">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96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C6702B">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861F31">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41149F">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D367C8">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1D081C">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ED3799">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12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BCFAF7">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0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76CCB2">
            <w:pPr>
              <w:jc w:val="center"/>
              <w:rPr>
                <w:rFonts w:hint="default" w:ascii="Times New Roman" w:hAnsi="Times New Roman" w:cs="Times New Roman"/>
                <w:color w:val="000000"/>
                <w:szCs w:val="21"/>
              </w:rPr>
            </w:pPr>
          </w:p>
        </w:tc>
      </w:tr>
      <w:tr w14:paraId="4AB0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61DDBBD">
            <w:pPr>
              <w:jc w:val="center"/>
              <w:rPr>
                <w:rFonts w:hint="default" w:ascii="Times New Roman" w:hAnsi="Times New Roman" w:cs="Times New Roman"/>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14:paraId="1E13C5D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集中实践必修</w:t>
            </w:r>
          </w:p>
        </w:tc>
        <w:tc>
          <w:tcPr>
            <w:tcW w:w="510" w:type="dxa"/>
            <w:tcBorders>
              <w:top w:val="single" w:color="000000" w:sz="4" w:space="0"/>
              <w:left w:val="single" w:color="000000" w:sz="4" w:space="0"/>
              <w:bottom w:val="single" w:color="000000" w:sz="4" w:space="0"/>
              <w:right w:val="single" w:color="000000" w:sz="4" w:space="0"/>
            </w:tcBorders>
            <w:vAlign w:val="center"/>
          </w:tcPr>
          <w:p w14:paraId="54C6FA62">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58</w:t>
            </w:r>
          </w:p>
        </w:tc>
        <w:tc>
          <w:tcPr>
            <w:tcW w:w="2073" w:type="dxa"/>
            <w:tcBorders>
              <w:top w:val="single" w:color="000000" w:sz="4" w:space="0"/>
              <w:left w:val="single" w:color="000000" w:sz="4" w:space="0"/>
              <w:bottom w:val="single" w:color="000000" w:sz="4" w:space="0"/>
              <w:right w:val="single" w:color="000000" w:sz="4" w:space="0"/>
            </w:tcBorders>
            <w:vAlign w:val="center"/>
          </w:tcPr>
          <w:p w14:paraId="297BED09">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军事技能</w:t>
            </w:r>
          </w:p>
        </w:tc>
        <w:tc>
          <w:tcPr>
            <w:tcW w:w="768" w:type="dxa"/>
            <w:tcBorders>
              <w:top w:val="single" w:color="000000" w:sz="4" w:space="0"/>
              <w:left w:val="single" w:color="000000" w:sz="4" w:space="0"/>
              <w:bottom w:val="single" w:color="000000" w:sz="4" w:space="0"/>
              <w:right w:val="single" w:color="000000" w:sz="4" w:space="0"/>
            </w:tcBorders>
            <w:vAlign w:val="center"/>
          </w:tcPr>
          <w:p w14:paraId="2E4CD85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69A50FC7">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78</w:t>
            </w:r>
          </w:p>
        </w:tc>
        <w:tc>
          <w:tcPr>
            <w:tcW w:w="795" w:type="dxa"/>
            <w:tcBorders>
              <w:top w:val="single" w:color="000000" w:sz="4" w:space="0"/>
              <w:left w:val="single" w:color="000000" w:sz="4" w:space="0"/>
              <w:bottom w:val="single" w:color="000000" w:sz="4" w:space="0"/>
              <w:right w:val="single" w:color="000000" w:sz="4" w:space="0"/>
            </w:tcBorders>
            <w:vAlign w:val="center"/>
          </w:tcPr>
          <w:p w14:paraId="1A45B96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31339B9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78</w:t>
            </w:r>
          </w:p>
        </w:tc>
        <w:tc>
          <w:tcPr>
            <w:tcW w:w="1110" w:type="dxa"/>
            <w:tcBorders>
              <w:top w:val="single" w:color="000000" w:sz="4" w:space="0"/>
              <w:left w:val="single" w:color="000000" w:sz="4" w:space="0"/>
              <w:bottom w:val="single" w:color="000000" w:sz="4" w:space="0"/>
              <w:right w:val="single" w:color="000000" w:sz="4" w:space="0"/>
            </w:tcBorders>
            <w:vAlign w:val="center"/>
          </w:tcPr>
          <w:p w14:paraId="0582E9C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3W</w:t>
            </w:r>
          </w:p>
        </w:tc>
        <w:tc>
          <w:tcPr>
            <w:tcW w:w="1050" w:type="dxa"/>
            <w:tcBorders>
              <w:top w:val="single" w:color="000000" w:sz="4" w:space="0"/>
              <w:left w:val="single" w:color="000000" w:sz="4" w:space="0"/>
              <w:bottom w:val="single" w:color="000000" w:sz="4" w:space="0"/>
              <w:right w:val="single" w:color="000000" w:sz="4" w:space="0"/>
            </w:tcBorders>
            <w:vAlign w:val="center"/>
          </w:tcPr>
          <w:p w14:paraId="122DAF64">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BB17932">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ACA08EE">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12CA5A8">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CF5591">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8CB069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23C0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CEA3">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90FC3">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529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59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17F">
            <w:pPr>
              <w:widowControl/>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762">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2237">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D85F">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4B4F">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351">
            <w:pPr>
              <w:jc w:val="center"/>
              <w:rPr>
                <w:rFonts w:hint="default" w:ascii="Times New Roman" w:hAnsi="Times New Roman" w:cs="Times New Roman"/>
                <w:color w:val="auto"/>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BC6">
            <w:pPr>
              <w:jc w:val="center"/>
              <w:rPr>
                <w:rFonts w:hint="default" w:ascii="Times New Roman" w:hAnsi="Times New Roman" w:cs="Times New Roman"/>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6471">
            <w:pPr>
              <w:jc w:val="center"/>
              <w:rPr>
                <w:rFonts w:hint="default" w:ascii="Times New Roman" w:hAnsi="Times New Roman" w:cs="Times New Roman"/>
                <w:color w:val="auto"/>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76298">
            <w:pPr>
              <w:jc w:val="center"/>
              <w:rPr>
                <w:rFonts w:hint="default" w:ascii="Times New Roman" w:hAnsi="Times New Roman" w:cs="Times New Roman"/>
                <w:color w:val="auto"/>
                <w:szCs w:val="21"/>
              </w:rPr>
            </w:pPr>
            <w:r>
              <w:rPr>
                <w:rFonts w:hint="default" w:ascii="Times New Roman" w:hAnsi="Times New Roman" w:cs="Times New Roman"/>
                <w:color w:val="auto"/>
                <w:szCs w:val="21"/>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78D7">
            <w:pPr>
              <w:jc w:val="center"/>
              <w:rPr>
                <w:rFonts w:hint="default" w:ascii="Times New Roman" w:hAnsi="Times New Roman" w:cs="Times New Roman"/>
                <w:color w:val="auto"/>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6039">
            <w:pPr>
              <w:jc w:val="center"/>
              <w:rPr>
                <w:rFonts w:hint="default" w:ascii="Times New Roman" w:hAnsi="Times New Roman" w:cs="Times New Roman"/>
                <w:color w:val="auto"/>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46EA25A">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考查</w:t>
            </w:r>
          </w:p>
        </w:tc>
      </w:tr>
      <w:tr w14:paraId="64D2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6FEC4DEE">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C9D75A1">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D766A34">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60</w:t>
            </w:r>
          </w:p>
        </w:tc>
        <w:tc>
          <w:tcPr>
            <w:tcW w:w="2073" w:type="dxa"/>
            <w:tcBorders>
              <w:top w:val="single" w:color="000000" w:sz="4" w:space="0"/>
              <w:left w:val="single" w:color="000000" w:sz="4" w:space="0"/>
              <w:bottom w:val="single" w:color="000000" w:sz="4" w:space="0"/>
              <w:right w:val="single" w:color="000000" w:sz="4" w:space="0"/>
            </w:tcBorders>
            <w:vAlign w:val="center"/>
          </w:tcPr>
          <w:p w14:paraId="664EC783">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毕业设计</w:t>
            </w:r>
          </w:p>
        </w:tc>
        <w:tc>
          <w:tcPr>
            <w:tcW w:w="768" w:type="dxa"/>
            <w:tcBorders>
              <w:top w:val="single" w:color="000000" w:sz="4" w:space="0"/>
              <w:left w:val="single" w:color="000000" w:sz="4" w:space="0"/>
              <w:bottom w:val="single" w:color="000000" w:sz="4" w:space="0"/>
              <w:right w:val="single" w:color="000000" w:sz="4" w:space="0"/>
            </w:tcBorders>
            <w:vAlign w:val="center"/>
          </w:tcPr>
          <w:p w14:paraId="24005AB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p>
        </w:tc>
        <w:tc>
          <w:tcPr>
            <w:tcW w:w="795" w:type="dxa"/>
            <w:tcBorders>
              <w:top w:val="single" w:color="000000" w:sz="4" w:space="0"/>
              <w:left w:val="single" w:color="000000" w:sz="4" w:space="0"/>
              <w:bottom w:val="single" w:color="000000" w:sz="4" w:space="0"/>
              <w:right w:val="single" w:color="000000" w:sz="4" w:space="0"/>
            </w:tcBorders>
            <w:vAlign w:val="center"/>
          </w:tcPr>
          <w:p w14:paraId="5E1754A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104</w:t>
            </w:r>
          </w:p>
        </w:tc>
        <w:tc>
          <w:tcPr>
            <w:tcW w:w="795" w:type="dxa"/>
            <w:tcBorders>
              <w:top w:val="single" w:color="000000" w:sz="4" w:space="0"/>
              <w:left w:val="single" w:color="000000" w:sz="4" w:space="0"/>
              <w:bottom w:val="single" w:color="000000" w:sz="4" w:space="0"/>
              <w:right w:val="single" w:color="000000" w:sz="4" w:space="0"/>
            </w:tcBorders>
            <w:vAlign w:val="center"/>
          </w:tcPr>
          <w:p w14:paraId="45FF000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0FC549E5">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104</w:t>
            </w:r>
          </w:p>
        </w:tc>
        <w:tc>
          <w:tcPr>
            <w:tcW w:w="1110" w:type="dxa"/>
            <w:tcBorders>
              <w:top w:val="single" w:color="000000" w:sz="4" w:space="0"/>
              <w:left w:val="single" w:color="000000" w:sz="4" w:space="0"/>
              <w:bottom w:val="single" w:color="000000" w:sz="4" w:space="0"/>
              <w:right w:val="single" w:color="000000" w:sz="4" w:space="0"/>
            </w:tcBorders>
            <w:vAlign w:val="center"/>
          </w:tcPr>
          <w:p w14:paraId="686D5339">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253BD69">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7B102FA">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4DE5BD7">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DDD1F33">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4W</w:t>
            </w:r>
          </w:p>
        </w:tc>
        <w:tc>
          <w:tcPr>
            <w:tcW w:w="885" w:type="dxa"/>
            <w:tcBorders>
              <w:top w:val="single" w:color="000000" w:sz="4" w:space="0"/>
              <w:left w:val="single" w:color="000000" w:sz="4" w:space="0"/>
              <w:bottom w:val="single" w:color="000000" w:sz="4" w:space="0"/>
              <w:right w:val="single" w:color="000000" w:sz="4" w:space="0"/>
            </w:tcBorders>
            <w:vAlign w:val="center"/>
          </w:tcPr>
          <w:p w14:paraId="2EFB91AD">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152CDE06">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2524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3737E9F">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7E4E80F">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987106C">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61</w:t>
            </w:r>
          </w:p>
        </w:tc>
        <w:tc>
          <w:tcPr>
            <w:tcW w:w="2073" w:type="dxa"/>
            <w:tcBorders>
              <w:top w:val="single" w:color="000000" w:sz="4" w:space="0"/>
              <w:left w:val="single" w:color="000000" w:sz="4" w:space="0"/>
              <w:bottom w:val="single" w:color="000000" w:sz="4" w:space="0"/>
              <w:right w:val="single" w:color="000000" w:sz="4" w:space="0"/>
            </w:tcBorders>
            <w:vAlign w:val="center"/>
          </w:tcPr>
          <w:p w14:paraId="38539401">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岗位实习</w:t>
            </w:r>
          </w:p>
        </w:tc>
        <w:tc>
          <w:tcPr>
            <w:tcW w:w="768" w:type="dxa"/>
            <w:tcBorders>
              <w:top w:val="single" w:color="000000" w:sz="4" w:space="0"/>
              <w:left w:val="single" w:color="000000" w:sz="4" w:space="0"/>
              <w:bottom w:val="single" w:color="000000" w:sz="4" w:space="0"/>
              <w:right w:val="single" w:color="000000" w:sz="4" w:space="0"/>
            </w:tcBorders>
            <w:vAlign w:val="center"/>
          </w:tcPr>
          <w:p w14:paraId="2C98BAF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20</w:t>
            </w:r>
          </w:p>
        </w:tc>
        <w:tc>
          <w:tcPr>
            <w:tcW w:w="795" w:type="dxa"/>
            <w:tcBorders>
              <w:top w:val="single" w:color="000000" w:sz="4" w:space="0"/>
              <w:left w:val="single" w:color="000000" w:sz="4" w:space="0"/>
              <w:bottom w:val="single" w:color="000000" w:sz="4" w:space="0"/>
              <w:right w:val="single" w:color="000000" w:sz="4" w:space="0"/>
            </w:tcBorders>
            <w:vAlign w:val="center"/>
          </w:tcPr>
          <w:p w14:paraId="029F5DA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520</w:t>
            </w:r>
          </w:p>
        </w:tc>
        <w:tc>
          <w:tcPr>
            <w:tcW w:w="795" w:type="dxa"/>
            <w:tcBorders>
              <w:top w:val="single" w:color="000000" w:sz="4" w:space="0"/>
              <w:left w:val="single" w:color="000000" w:sz="4" w:space="0"/>
              <w:bottom w:val="single" w:color="000000" w:sz="4" w:space="0"/>
              <w:right w:val="single" w:color="000000" w:sz="4" w:space="0"/>
            </w:tcBorders>
            <w:vAlign w:val="center"/>
          </w:tcPr>
          <w:p w14:paraId="713EE0C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323061D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520</w:t>
            </w:r>
          </w:p>
        </w:tc>
        <w:tc>
          <w:tcPr>
            <w:tcW w:w="1110" w:type="dxa"/>
            <w:tcBorders>
              <w:top w:val="single" w:color="000000" w:sz="4" w:space="0"/>
              <w:left w:val="single" w:color="000000" w:sz="4" w:space="0"/>
              <w:bottom w:val="single" w:color="000000" w:sz="4" w:space="0"/>
              <w:right w:val="single" w:color="000000" w:sz="4" w:space="0"/>
            </w:tcBorders>
            <w:vAlign w:val="center"/>
          </w:tcPr>
          <w:p w14:paraId="2B993ADB">
            <w:pPr>
              <w:jc w:val="center"/>
              <w:rPr>
                <w:rFonts w:hint="default" w:ascii="Times New Roman" w:hAnsi="Times New Roman" w:cs="Times New Roman"/>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F0A1465">
            <w:pPr>
              <w:jc w:val="center"/>
              <w:rPr>
                <w:rFonts w:hint="default" w:ascii="Times New Roman" w:hAnsi="Times New Roman" w:cs="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0B1244D">
            <w:pPr>
              <w:jc w:val="center"/>
              <w:rPr>
                <w:rFonts w:hint="default" w:ascii="Times New Roman" w:hAnsi="Times New Roman" w:cs="Times New Roman"/>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6B99BE8">
            <w:pPr>
              <w:jc w:val="center"/>
              <w:rPr>
                <w:rFonts w:hint="default" w:ascii="Times New Roman" w:hAnsi="Times New Roman" w:cs="Times New Roman"/>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A547492">
            <w:pPr>
              <w:jc w:val="center"/>
              <w:rPr>
                <w:rFonts w:hint="default" w:ascii="Times New Roman" w:hAnsi="Times New Roman" w:cs="Times New Roman"/>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A2D941">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20W</w:t>
            </w:r>
          </w:p>
        </w:tc>
        <w:tc>
          <w:tcPr>
            <w:tcW w:w="1115" w:type="dxa"/>
            <w:tcBorders>
              <w:top w:val="single" w:color="000000" w:sz="4" w:space="0"/>
              <w:left w:val="single" w:color="000000" w:sz="4" w:space="0"/>
              <w:bottom w:val="single" w:color="000000" w:sz="4" w:space="0"/>
              <w:right w:val="single" w:color="000000" w:sz="4" w:space="0"/>
            </w:tcBorders>
            <w:vAlign w:val="center"/>
          </w:tcPr>
          <w:p w14:paraId="4D3D2D6C">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5FB8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654B659">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CA067FF">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09CC0E2">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62</w:t>
            </w:r>
          </w:p>
        </w:tc>
        <w:tc>
          <w:tcPr>
            <w:tcW w:w="2073" w:type="dxa"/>
            <w:tcBorders>
              <w:top w:val="single" w:color="000000" w:sz="4" w:space="0"/>
              <w:left w:val="single" w:color="000000" w:sz="4" w:space="0"/>
              <w:bottom w:val="single" w:color="000000" w:sz="4" w:space="0"/>
              <w:right w:val="single" w:color="000000" w:sz="4" w:space="0"/>
            </w:tcBorders>
            <w:vAlign w:val="center"/>
          </w:tcPr>
          <w:p w14:paraId="6352AC78">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劳动实践</w:t>
            </w:r>
          </w:p>
        </w:tc>
        <w:tc>
          <w:tcPr>
            <w:tcW w:w="768" w:type="dxa"/>
            <w:tcBorders>
              <w:top w:val="single" w:color="000000" w:sz="4" w:space="0"/>
              <w:left w:val="single" w:color="000000" w:sz="4" w:space="0"/>
              <w:bottom w:val="single" w:color="000000" w:sz="4" w:space="0"/>
              <w:right w:val="single" w:color="000000" w:sz="4" w:space="0"/>
            </w:tcBorders>
            <w:vAlign w:val="center"/>
          </w:tcPr>
          <w:p w14:paraId="2475851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001DB458">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26</w:t>
            </w:r>
          </w:p>
        </w:tc>
        <w:tc>
          <w:tcPr>
            <w:tcW w:w="795" w:type="dxa"/>
            <w:tcBorders>
              <w:top w:val="single" w:color="000000" w:sz="4" w:space="0"/>
              <w:left w:val="single" w:color="000000" w:sz="4" w:space="0"/>
              <w:bottom w:val="single" w:color="000000" w:sz="4" w:space="0"/>
              <w:right w:val="single" w:color="000000" w:sz="4" w:space="0"/>
            </w:tcBorders>
            <w:vAlign w:val="center"/>
          </w:tcPr>
          <w:p w14:paraId="0F30A2B2">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211B352E">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26</w:t>
            </w:r>
          </w:p>
        </w:tc>
        <w:tc>
          <w:tcPr>
            <w:tcW w:w="1110" w:type="dxa"/>
            <w:tcBorders>
              <w:top w:val="single" w:color="000000" w:sz="4" w:space="0"/>
              <w:left w:val="single" w:color="000000" w:sz="4" w:space="0"/>
              <w:bottom w:val="single" w:color="000000" w:sz="4" w:space="0"/>
              <w:right w:val="single" w:color="000000" w:sz="4" w:space="0"/>
            </w:tcBorders>
            <w:vAlign w:val="center"/>
          </w:tcPr>
          <w:p w14:paraId="5957C67D">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34BABB4">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43E1AE4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1020" w:type="dxa"/>
            <w:tcBorders>
              <w:top w:val="single" w:color="000000" w:sz="4" w:space="0"/>
              <w:left w:val="single" w:color="000000" w:sz="4" w:space="0"/>
              <w:bottom w:val="single" w:color="000000" w:sz="4" w:space="0"/>
              <w:right w:val="single" w:color="000000" w:sz="4" w:space="0"/>
            </w:tcBorders>
            <w:vAlign w:val="center"/>
          </w:tcPr>
          <w:p w14:paraId="0BCADCF9">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309F94CB">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5D38ACCE">
            <w:pPr>
              <w:jc w:val="center"/>
              <w:rPr>
                <w:rFonts w:hint="default" w:ascii="Times New Roman" w:hAnsi="Times New Roman" w:cs="Times New Roman"/>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D52A25A">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6317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D4F4C47">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A39A631">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728A25DD">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63</w:t>
            </w:r>
          </w:p>
        </w:tc>
        <w:tc>
          <w:tcPr>
            <w:tcW w:w="2073" w:type="dxa"/>
            <w:tcBorders>
              <w:top w:val="single" w:color="000000" w:sz="4" w:space="0"/>
              <w:left w:val="single" w:color="000000" w:sz="4" w:space="0"/>
              <w:bottom w:val="single" w:color="000000" w:sz="4" w:space="0"/>
              <w:right w:val="single" w:color="000000" w:sz="4" w:space="0"/>
            </w:tcBorders>
            <w:vAlign w:val="center"/>
          </w:tcPr>
          <w:p w14:paraId="79084511">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●★▲3D打印实训</w:t>
            </w:r>
          </w:p>
        </w:tc>
        <w:tc>
          <w:tcPr>
            <w:tcW w:w="768" w:type="dxa"/>
            <w:tcBorders>
              <w:top w:val="single" w:color="000000" w:sz="4" w:space="0"/>
              <w:left w:val="single" w:color="000000" w:sz="4" w:space="0"/>
              <w:bottom w:val="single" w:color="000000" w:sz="4" w:space="0"/>
              <w:right w:val="single" w:color="000000" w:sz="4" w:space="0"/>
            </w:tcBorders>
            <w:vAlign w:val="center"/>
          </w:tcPr>
          <w:p w14:paraId="22A2D79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2664F01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795" w:type="dxa"/>
            <w:tcBorders>
              <w:top w:val="single" w:color="000000" w:sz="4" w:space="0"/>
              <w:left w:val="single" w:color="000000" w:sz="4" w:space="0"/>
              <w:bottom w:val="single" w:color="000000" w:sz="4" w:space="0"/>
              <w:right w:val="single" w:color="000000" w:sz="4" w:space="0"/>
            </w:tcBorders>
            <w:vAlign w:val="center"/>
          </w:tcPr>
          <w:p w14:paraId="4529800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539B74B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vAlign w:val="center"/>
          </w:tcPr>
          <w:p w14:paraId="49F0B1AD">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D11C466">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4F4C73F">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62C50E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w:t>
            </w:r>
          </w:p>
        </w:tc>
        <w:tc>
          <w:tcPr>
            <w:tcW w:w="825" w:type="dxa"/>
            <w:tcBorders>
              <w:top w:val="single" w:color="000000" w:sz="4" w:space="0"/>
              <w:left w:val="single" w:color="000000" w:sz="4" w:space="0"/>
              <w:bottom w:val="single" w:color="000000" w:sz="4" w:space="0"/>
              <w:right w:val="single" w:color="000000" w:sz="4" w:space="0"/>
            </w:tcBorders>
            <w:vAlign w:val="center"/>
          </w:tcPr>
          <w:p w14:paraId="52FF2023">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2382DB">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2479926F">
            <w:pPr>
              <w:jc w:val="center"/>
              <w:rPr>
                <w:rFonts w:hint="default" w:ascii="Times New Roman" w:hAnsi="Times New Roman" w:cs="Times New Roman"/>
                <w:color w:val="FF0000"/>
                <w:szCs w:val="21"/>
              </w:rPr>
            </w:pPr>
            <w:r>
              <w:rPr>
                <w:rFonts w:hint="default" w:ascii="Times New Roman" w:hAnsi="Times New Roman" w:cs="Times New Roman"/>
                <w:color w:val="000000"/>
                <w:kern w:val="0"/>
                <w:szCs w:val="21"/>
              </w:rPr>
              <w:t>考查</w:t>
            </w:r>
          </w:p>
        </w:tc>
      </w:tr>
      <w:tr w14:paraId="17D5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312218B">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2FBC8EC">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7E3C59EB">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64</w:t>
            </w:r>
          </w:p>
        </w:tc>
        <w:tc>
          <w:tcPr>
            <w:tcW w:w="2073" w:type="dxa"/>
            <w:tcBorders>
              <w:top w:val="single" w:color="000000" w:sz="4" w:space="0"/>
              <w:left w:val="single" w:color="000000" w:sz="4" w:space="0"/>
              <w:bottom w:val="single" w:color="000000" w:sz="4" w:space="0"/>
              <w:right w:val="single" w:color="000000" w:sz="4" w:space="0"/>
            </w:tcBorders>
            <w:vAlign w:val="center"/>
          </w:tcPr>
          <w:p w14:paraId="6955D7F8">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★▲电工实训</w:t>
            </w:r>
          </w:p>
        </w:tc>
        <w:tc>
          <w:tcPr>
            <w:tcW w:w="768" w:type="dxa"/>
            <w:tcBorders>
              <w:top w:val="single" w:color="000000" w:sz="4" w:space="0"/>
              <w:left w:val="single" w:color="000000" w:sz="4" w:space="0"/>
              <w:bottom w:val="single" w:color="000000" w:sz="4" w:space="0"/>
              <w:right w:val="single" w:color="000000" w:sz="4" w:space="0"/>
            </w:tcBorders>
            <w:vAlign w:val="center"/>
          </w:tcPr>
          <w:p w14:paraId="27222FE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51ADD24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795" w:type="dxa"/>
            <w:tcBorders>
              <w:top w:val="single" w:color="000000" w:sz="4" w:space="0"/>
              <w:left w:val="single" w:color="000000" w:sz="4" w:space="0"/>
              <w:bottom w:val="single" w:color="000000" w:sz="4" w:space="0"/>
              <w:right w:val="single" w:color="000000" w:sz="4" w:space="0"/>
            </w:tcBorders>
            <w:vAlign w:val="center"/>
          </w:tcPr>
          <w:p w14:paraId="28A939E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vAlign w:val="center"/>
          </w:tcPr>
          <w:p w14:paraId="53DFC63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vAlign w:val="center"/>
          </w:tcPr>
          <w:p w14:paraId="07A8D8CE">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1D724E5">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7EA36A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w:t>
            </w:r>
          </w:p>
        </w:tc>
        <w:tc>
          <w:tcPr>
            <w:tcW w:w="1020" w:type="dxa"/>
            <w:tcBorders>
              <w:top w:val="single" w:color="000000" w:sz="4" w:space="0"/>
              <w:left w:val="single" w:color="000000" w:sz="4" w:space="0"/>
              <w:bottom w:val="single" w:color="000000" w:sz="4" w:space="0"/>
              <w:right w:val="single" w:color="000000" w:sz="4" w:space="0"/>
            </w:tcBorders>
            <w:vAlign w:val="center"/>
          </w:tcPr>
          <w:p w14:paraId="30C54294">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05E55ED">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94A532">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61F8FBCE">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495C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25EB1AC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67257C4">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32640B75">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65</w:t>
            </w:r>
          </w:p>
        </w:tc>
        <w:tc>
          <w:tcPr>
            <w:tcW w:w="2073" w:type="dxa"/>
            <w:tcBorders>
              <w:top w:val="single" w:color="000000" w:sz="4" w:space="0"/>
              <w:left w:val="single" w:color="000000" w:sz="4" w:space="0"/>
              <w:bottom w:val="single" w:color="auto" w:sz="4" w:space="0"/>
              <w:right w:val="single" w:color="000000" w:sz="4" w:space="0"/>
            </w:tcBorders>
            <w:vAlign w:val="center"/>
          </w:tcPr>
          <w:p w14:paraId="06B8FF23">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●★▲钳工实训</w:t>
            </w:r>
          </w:p>
        </w:tc>
        <w:tc>
          <w:tcPr>
            <w:tcW w:w="768" w:type="dxa"/>
            <w:tcBorders>
              <w:top w:val="single" w:color="000000" w:sz="4" w:space="0"/>
              <w:left w:val="single" w:color="000000" w:sz="4" w:space="0"/>
              <w:bottom w:val="single" w:color="auto" w:sz="4" w:space="0"/>
              <w:right w:val="single" w:color="000000" w:sz="4" w:space="0"/>
            </w:tcBorders>
            <w:vAlign w:val="center"/>
          </w:tcPr>
          <w:p w14:paraId="7B98859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795" w:type="dxa"/>
            <w:tcBorders>
              <w:top w:val="single" w:color="000000" w:sz="4" w:space="0"/>
              <w:left w:val="single" w:color="000000" w:sz="4" w:space="0"/>
              <w:bottom w:val="single" w:color="auto" w:sz="4" w:space="0"/>
              <w:right w:val="single" w:color="000000" w:sz="4" w:space="0"/>
            </w:tcBorders>
            <w:vAlign w:val="center"/>
          </w:tcPr>
          <w:p w14:paraId="19E8D8C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52</w:t>
            </w:r>
          </w:p>
        </w:tc>
        <w:tc>
          <w:tcPr>
            <w:tcW w:w="795" w:type="dxa"/>
            <w:tcBorders>
              <w:top w:val="single" w:color="000000" w:sz="4" w:space="0"/>
              <w:left w:val="single" w:color="000000" w:sz="4" w:space="0"/>
              <w:bottom w:val="single" w:color="auto" w:sz="4" w:space="0"/>
              <w:right w:val="single" w:color="000000" w:sz="4" w:space="0"/>
            </w:tcBorders>
            <w:vAlign w:val="center"/>
          </w:tcPr>
          <w:p w14:paraId="639F365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auto" w:sz="4" w:space="0"/>
              <w:right w:val="single" w:color="000000" w:sz="4" w:space="0"/>
            </w:tcBorders>
            <w:vAlign w:val="center"/>
          </w:tcPr>
          <w:p w14:paraId="3A177A1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52</w:t>
            </w:r>
          </w:p>
        </w:tc>
        <w:tc>
          <w:tcPr>
            <w:tcW w:w="1110" w:type="dxa"/>
            <w:tcBorders>
              <w:top w:val="single" w:color="000000" w:sz="4" w:space="0"/>
              <w:left w:val="single" w:color="000000" w:sz="4" w:space="0"/>
              <w:bottom w:val="single" w:color="auto" w:sz="4" w:space="0"/>
              <w:right w:val="single" w:color="000000" w:sz="4" w:space="0"/>
            </w:tcBorders>
            <w:vAlign w:val="center"/>
          </w:tcPr>
          <w:p w14:paraId="2D0DC567">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2F372E4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w:t>
            </w:r>
          </w:p>
        </w:tc>
        <w:tc>
          <w:tcPr>
            <w:tcW w:w="900" w:type="dxa"/>
            <w:tcBorders>
              <w:top w:val="single" w:color="000000" w:sz="4" w:space="0"/>
              <w:left w:val="single" w:color="000000" w:sz="4" w:space="0"/>
              <w:bottom w:val="single" w:color="auto" w:sz="4" w:space="0"/>
              <w:right w:val="single" w:color="000000" w:sz="4" w:space="0"/>
            </w:tcBorders>
            <w:vAlign w:val="center"/>
          </w:tcPr>
          <w:p w14:paraId="49199FB7">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auto" w:sz="4" w:space="0"/>
              <w:right w:val="single" w:color="000000" w:sz="4" w:space="0"/>
            </w:tcBorders>
            <w:vAlign w:val="center"/>
          </w:tcPr>
          <w:p w14:paraId="19985BFF">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auto" w:sz="4" w:space="0"/>
              <w:right w:val="single" w:color="000000" w:sz="4" w:space="0"/>
            </w:tcBorders>
            <w:vAlign w:val="center"/>
          </w:tcPr>
          <w:p w14:paraId="757BFC1C">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auto" w:sz="4" w:space="0"/>
              <w:right w:val="single" w:color="000000" w:sz="4" w:space="0"/>
            </w:tcBorders>
            <w:vAlign w:val="center"/>
          </w:tcPr>
          <w:p w14:paraId="5C7B359E">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573BC9FD">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6118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B5137B1">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5F428ADE">
            <w:pPr>
              <w:jc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0376AB92">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66</w:t>
            </w:r>
          </w:p>
        </w:tc>
        <w:tc>
          <w:tcPr>
            <w:tcW w:w="2073" w:type="dxa"/>
            <w:tcBorders>
              <w:top w:val="single" w:color="auto" w:sz="4" w:space="0"/>
              <w:left w:val="single" w:color="000000" w:sz="4" w:space="0"/>
              <w:bottom w:val="single" w:color="000000" w:sz="4" w:space="0"/>
              <w:right w:val="single" w:color="000000" w:sz="4" w:space="0"/>
            </w:tcBorders>
            <w:vAlign w:val="center"/>
          </w:tcPr>
          <w:p w14:paraId="369188F7">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数控车加工实训</w:t>
            </w:r>
          </w:p>
        </w:tc>
        <w:tc>
          <w:tcPr>
            <w:tcW w:w="768" w:type="dxa"/>
            <w:tcBorders>
              <w:top w:val="single" w:color="auto" w:sz="4" w:space="0"/>
              <w:left w:val="single" w:color="000000" w:sz="4" w:space="0"/>
              <w:bottom w:val="single" w:color="000000" w:sz="4" w:space="0"/>
              <w:right w:val="single" w:color="000000" w:sz="4" w:space="0"/>
            </w:tcBorders>
            <w:vAlign w:val="center"/>
          </w:tcPr>
          <w:p w14:paraId="2D3F2BD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t>
            </w:r>
          </w:p>
        </w:tc>
        <w:tc>
          <w:tcPr>
            <w:tcW w:w="795" w:type="dxa"/>
            <w:tcBorders>
              <w:top w:val="single" w:color="auto" w:sz="4" w:space="0"/>
              <w:left w:val="single" w:color="000000" w:sz="4" w:space="0"/>
              <w:bottom w:val="single" w:color="000000" w:sz="4" w:space="0"/>
              <w:right w:val="single" w:color="000000" w:sz="4" w:space="0"/>
            </w:tcBorders>
            <w:vAlign w:val="center"/>
          </w:tcPr>
          <w:p w14:paraId="14A69937">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795" w:type="dxa"/>
            <w:tcBorders>
              <w:top w:val="single" w:color="auto" w:sz="4" w:space="0"/>
              <w:left w:val="single" w:color="000000" w:sz="4" w:space="0"/>
              <w:bottom w:val="single" w:color="000000" w:sz="4" w:space="0"/>
              <w:right w:val="single" w:color="000000" w:sz="4" w:space="0"/>
            </w:tcBorders>
            <w:vAlign w:val="center"/>
          </w:tcPr>
          <w:p w14:paraId="4A31853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auto" w:sz="4" w:space="0"/>
              <w:left w:val="single" w:color="000000" w:sz="4" w:space="0"/>
              <w:bottom w:val="single" w:color="000000" w:sz="4" w:space="0"/>
              <w:right w:val="single" w:color="000000" w:sz="4" w:space="0"/>
            </w:tcBorders>
            <w:vAlign w:val="center"/>
          </w:tcPr>
          <w:p w14:paraId="078E0EF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1110" w:type="dxa"/>
            <w:tcBorders>
              <w:top w:val="single" w:color="auto" w:sz="4" w:space="0"/>
              <w:left w:val="single" w:color="000000" w:sz="4" w:space="0"/>
              <w:bottom w:val="single" w:color="000000" w:sz="4" w:space="0"/>
              <w:right w:val="single" w:color="000000" w:sz="4" w:space="0"/>
            </w:tcBorders>
            <w:vAlign w:val="center"/>
          </w:tcPr>
          <w:p w14:paraId="7A6A2A48">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2A34B95D">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auto" w:sz="4" w:space="0"/>
              <w:left w:val="single" w:color="000000" w:sz="4" w:space="0"/>
              <w:bottom w:val="single" w:color="000000" w:sz="4" w:space="0"/>
              <w:right w:val="single" w:color="000000" w:sz="4" w:space="0"/>
            </w:tcBorders>
            <w:vAlign w:val="center"/>
          </w:tcPr>
          <w:p w14:paraId="09E8E98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w:t>
            </w:r>
          </w:p>
        </w:tc>
        <w:tc>
          <w:tcPr>
            <w:tcW w:w="1020" w:type="dxa"/>
            <w:tcBorders>
              <w:top w:val="single" w:color="auto" w:sz="4" w:space="0"/>
              <w:left w:val="single" w:color="000000" w:sz="4" w:space="0"/>
              <w:bottom w:val="single" w:color="000000" w:sz="4" w:space="0"/>
              <w:right w:val="single" w:color="000000" w:sz="4" w:space="0"/>
            </w:tcBorders>
            <w:vAlign w:val="center"/>
          </w:tcPr>
          <w:p w14:paraId="768B294C">
            <w:pPr>
              <w:widowControl/>
              <w:jc w:val="center"/>
              <w:textAlignment w:val="center"/>
              <w:rPr>
                <w:rFonts w:hint="default" w:ascii="Times New Roman" w:hAnsi="Times New Roman" w:cs="Times New Roman"/>
                <w:color w:val="000000"/>
                <w:kern w:val="0"/>
                <w:szCs w:val="21"/>
                <w:lang w:val="en-US" w:eastAsia="zh-CN"/>
              </w:rPr>
            </w:pPr>
          </w:p>
        </w:tc>
        <w:tc>
          <w:tcPr>
            <w:tcW w:w="825" w:type="dxa"/>
            <w:tcBorders>
              <w:top w:val="single" w:color="auto" w:sz="4" w:space="0"/>
              <w:left w:val="single" w:color="000000" w:sz="4" w:space="0"/>
              <w:bottom w:val="single" w:color="000000" w:sz="4" w:space="0"/>
              <w:right w:val="single" w:color="000000" w:sz="4" w:space="0"/>
            </w:tcBorders>
            <w:vAlign w:val="center"/>
          </w:tcPr>
          <w:p w14:paraId="3B5A0FFC">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auto" w:sz="4" w:space="0"/>
              <w:left w:val="single" w:color="000000" w:sz="4" w:space="0"/>
              <w:bottom w:val="single" w:color="000000" w:sz="4" w:space="0"/>
              <w:right w:val="single" w:color="000000" w:sz="4" w:space="0"/>
            </w:tcBorders>
            <w:vAlign w:val="center"/>
          </w:tcPr>
          <w:p w14:paraId="7D1929CD">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2E663C03">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146E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7C07F76D">
            <w:pPr>
              <w:jc w:val="center"/>
              <w:rPr>
                <w:rFonts w:hint="default" w:ascii="Times New Roman" w:hAnsi="Times New Roman" w:cs="Times New Roman"/>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193E264B">
            <w:pPr>
              <w:jc w:val="center"/>
              <w:rPr>
                <w:rFonts w:hint="default" w:ascii="Times New Roman" w:hAnsi="Times New Roman" w:cs="Times New Roman"/>
                <w:color w:val="000000"/>
                <w:szCs w:val="21"/>
              </w:rPr>
            </w:pPr>
          </w:p>
        </w:tc>
        <w:tc>
          <w:tcPr>
            <w:tcW w:w="510" w:type="dxa"/>
            <w:tcBorders>
              <w:top w:val="single" w:color="000000" w:sz="4" w:space="0"/>
              <w:left w:val="single" w:color="000000" w:sz="4" w:space="0"/>
              <w:bottom w:val="single" w:color="auto" w:sz="4" w:space="0"/>
              <w:right w:val="single" w:color="000000" w:sz="4" w:space="0"/>
            </w:tcBorders>
            <w:vAlign w:val="center"/>
          </w:tcPr>
          <w:p w14:paraId="13501381">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67</w:t>
            </w:r>
          </w:p>
        </w:tc>
        <w:tc>
          <w:tcPr>
            <w:tcW w:w="2073" w:type="dxa"/>
            <w:tcBorders>
              <w:top w:val="single" w:color="000000" w:sz="4" w:space="0"/>
              <w:left w:val="single" w:color="000000" w:sz="4" w:space="0"/>
              <w:bottom w:val="single" w:color="auto" w:sz="4" w:space="0"/>
              <w:right w:val="single" w:color="000000" w:sz="4" w:space="0"/>
            </w:tcBorders>
            <w:vAlign w:val="center"/>
          </w:tcPr>
          <w:p w14:paraId="4717C2DB">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数控铣加工实训</w:t>
            </w:r>
          </w:p>
        </w:tc>
        <w:tc>
          <w:tcPr>
            <w:tcW w:w="768" w:type="dxa"/>
            <w:tcBorders>
              <w:top w:val="single" w:color="000000" w:sz="4" w:space="0"/>
              <w:left w:val="single" w:color="000000" w:sz="4" w:space="0"/>
              <w:bottom w:val="single" w:color="auto" w:sz="4" w:space="0"/>
              <w:right w:val="single" w:color="000000" w:sz="4" w:space="0"/>
            </w:tcBorders>
            <w:vAlign w:val="center"/>
          </w:tcPr>
          <w:p w14:paraId="1044B66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t>
            </w:r>
          </w:p>
        </w:tc>
        <w:tc>
          <w:tcPr>
            <w:tcW w:w="795" w:type="dxa"/>
            <w:tcBorders>
              <w:top w:val="single" w:color="000000" w:sz="4" w:space="0"/>
              <w:left w:val="single" w:color="000000" w:sz="4" w:space="0"/>
              <w:bottom w:val="single" w:color="auto" w:sz="4" w:space="0"/>
              <w:right w:val="single" w:color="000000" w:sz="4" w:space="0"/>
            </w:tcBorders>
            <w:vAlign w:val="center"/>
          </w:tcPr>
          <w:p w14:paraId="4464524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795" w:type="dxa"/>
            <w:tcBorders>
              <w:top w:val="single" w:color="000000" w:sz="4" w:space="0"/>
              <w:left w:val="single" w:color="000000" w:sz="4" w:space="0"/>
              <w:bottom w:val="single" w:color="auto" w:sz="4" w:space="0"/>
              <w:right w:val="single" w:color="000000" w:sz="4" w:space="0"/>
            </w:tcBorders>
            <w:vAlign w:val="center"/>
          </w:tcPr>
          <w:p w14:paraId="6FABD21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auto" w:sz="4" w:space="0"/>
              <w:right w:val="single" w:color="000000" w:sz="4" w:space="0"/>
            </w:tcBorders>
            <w:vAlign w:val="center"/>
          </w:tcPr>
          <w:p w14:paraId="60B4DB3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1110" w:type="dxa"/>
            <w:tcBorders>
              <w:top w:val="single" w:color="000000" w:sz="4" w:space="0"/>
              <w:left w:val="single" w:color="000000" w:sz="4" w:space="0"/>
              <w:bottom w:val="single" w:color="auto" w:sz="4" w:space="0"/>
              <w:right w:val="single" w:color="000000" w:sz="4" w:space="0"/>
            </w:tcBorders>
            <w:vAlign w:val="center"/>
          </w:tcPr>
          <w:p w14:paraId="1F612D8D">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3A6739F9">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auto" w:sz="4" w:space="0"/>
              <w:right w:val="single" w:color="000000" w:sz="4" w:space="0"/>
            </w:tcBorders>
            <w:vAlign w:val="center"/>
          </w:tcPr>
          <w:p w14:paraId="467648D3">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auto" w:sz="4" w:space="0"/>
              <w:right w:val="single" w:color="000000" w:sz="4" w:space="0"/>
            </w:tcBorders>
            <w:vAlign w:val="center"/>
          </w:tcPr>
          <w:p w14:paraId="0AD1D4D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w:t>
            </w:r>
          </w:p>
        </w:tc>
        <w:tc>
          <w:tcPr>
            <w:tcW w:w="825" w:type="dxa"/>
            <w:tcBorders>
              <w:top w:val="single" w:color="000000" w:sz="4" w:space="0"/>
              <w:left w:val="single" w:color="000000" w:sz="4" w:space="0"/>
              <w:bottom w:val="single" w:color="auto" w:sz="4" w:space="0"/>
              <w:right w:val="single" w:color="000000" w:sz="4" w:space="0"/>
            </w:tcBorders>
            <w:vAlign w:val="center"/>
          </w:tcPr>
          <w:p w14:paraId="58E98F0B">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auto" w:sz="4" w:space="0"/>
              <w:right w:val="single" w:color="000000" w:sz="4" w:space="0"/>
            </w:tcBorders>
            <w:vAlign w:val="center"/>
          </w:tcPr>
          <w:p w14:paraId="358C9B77">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auto" w:sz="4" w:space="0"/>
              <w:right w:val="single" w:color="000000" w:sz="4" w:space="0"/>
            </w:tcBorders>
            <w:vAlign w:val="center"/>
          </w:tcPr>
          <w:p w14:paraId="23975A37">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6BA0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vAlign w:val="center"/>
          </w:tcPr>
          <w:p w14:paraId="0FA97B57">
            <w:pPr>
              <w:jc w:val="center"/>
              <w:rPr>
                <w:rFonts w:hint="default" w:ascii="Times New Roman" w:hAnsi="Times New Roman" w:cs="Times New Roman"/>
                <w:color w:val="000000"/>
                <w:szCs w:val="21"/>
              </w:rPr>
            </w:pPr>
          </w:p>
        </w:tc>
        <w:tc>
          <w:tcPr>
            <w:tcW w:w="429" w:type="dxa"/>
            <w:vMerge w:val="continue"/>
            <w:tcBorders>
              <w:left w:val="single" w:color="000000" w:sz="4" w:space="0"/>
              <w:bottom w:val="single" w:color="000000" w:sz="4" w:space="0"/>
              <w:right w:val="single" w:color="000000" w:sz="4" w:space="0"/>
            </w:tcBorders>
            <w:vAlign w:val="center"/>
          </w:tcPr>
          <w:p w14:paraId="1F05651A">
            <w:pPr>
              <w:jc w:val="center"/>
              <w:rPr>
                <w:rFonts w:hint="default" w:ascii="Times New Roman" w:hAnsi="Times New Roman" w:cs="Times New Roman"/>
                <w:color w:val="000000"/>
                <w:szCs w:val="21"/>
              </w:rPr>
            </w:pPr>
          </w:p>
        </w:tc>
        <w:tc>
          <w:tcPr>
            <w:tcW w:w="510" w:type="dxa"/>
            <w:tcBorders>
              <w:top w:val="single" w:color="auto" w:sz="4" w:space="0"/>
              <w:left w:val="single" w:color="000000" w:sz="4" w:space="0"/>
              <w:bottom w:val="single" w:color="000000" w:sz="4" w:space="0"/>
              <w:right w:val="single" w:color="000000" w:sz="4" w:space="0"/>
            </w:tcBorders>
            <w:vAlign w:val="center"/>
          </w:tcPr>
          <w:p w14:paraId="4C7279C7">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68</w:t>
            </w:r>
          </w:p>
        </w:tc>
        <w:tc>
          <w:tcPr>
            <w:tcW w:w="2073" w:type="dxa"/>
            <w:tcBorders>
              <w:top w:val="single" w:color="auto" w:sz="4" w:space="0"/>
              <w:left w:val="single" w:color="000000" w:sz="4" w:space="0"/>
              <w:bottom w:val="single" w:color="000000" w:sz="4" w:space="0"/>
              <w:right w:val="single" w:color="000000" w:sz="4" w:space="0"/>
            </w:tcBorders>
            <w:vAlign w:val="center"/>
          </w:tcPr>
          <w:p w14:paraId="3C4634AD">
            <w:pPr>
              <w:widowControl/>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数控机床机械装配</w:t>
            </w:r>
          </w:p>
        </w:tc>
        <w:tc>
          <w:tcPr>
            <w:tcW w:w="768" w:type="dxa"/>
            <w:tcBorders>
              <w:top w:val="single" w:color="auto" w:sz="4" w:space="0"/>
              <w:left w:val="single" w:color="000000" w:sz="4" w:space="0"/>
              <w:bottom w:val="single" w:color="000000" w:sz="4" w:space="0"/>
              <w:right w:val="single" w:color="000000" w:sz="4" w:space="0"/>
            </w:tcBorders>
            <w:vAlign w:val="center"/>
          </w:tcPr>
          <w:p w14:paraId="0AB9946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w:t>
            </w:r>
          </w:p>
        </w:tc>
        <w:tc>
          <w:tcPr>
            <w:tcW w:w="795" w:type="dxa"/>
            <w:tcBorders>
              <w:top w:val="single" w:color="auto" w:sz="4" w:space="0"/>
              <w:left w:val="single" w:color="000000" w:sz="4" w:space="0"/>
              <w:bottom w:val="single" w:color="000000" w:sz="4" w:space="0"/>
              <w:right w:val="single" w:color="000000" w:sz="4" w:space="0"/>
            </w:tcBorders>
            <w:vAlign w:val="center"/>
          </w:tcPr>
          <w:p w14:paraId="1794FA3A">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795" w:type="dxa"/>
            <w:tcBorders>
              <w:top w:val="single" w:color="auto" w:sz="4" w:space="0"/>
              <w:left w:val="single" w:color="000000" w:sz="4" w:space="0"/>
              <w:bottom w:val="single" w:color="000000" w:sz="4" w:space="0"/>
              <w:right w:val="single" w:color="000000" w:sz="4" w:space="0"/>
            </w:tcBorders>
            <w:vAlign w:val="center"/>
          </w:tcPr>
          <w:p w14:paraId="59676A0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auto" w:sz="4" w:space="0"/>
              <w:left w:val="single" w:color="000000" w:sz="4" w:space="0"/>
              <w:bottom w:val="single" w:color="000000" w:sz="4" w:space="0"/>
              <w:right w:val="single" w:color="000000" w:sz="4" w:space="0"/>
            </w:tcBorders>
            <w:vAlign w:val="center"/>
          </w:tcPr>
          <w:p w14:paraId="657C8D2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26</w:t>
            </w:r>
          </w:p>
        </w:tc>
        <w:tc>
          <w:tcPr>
            <w:tcW w:w="1110" w:type="dxa"/>
            <w:tcBorders>
              <w:top w:val="single" w:color="auto" w:sz="4" w:space="0"/>
              <w:left w:val="single" w:color="000000" w:sz="4" w:space="0"/>
              <w:bottom w:val="single" w:color="000000" w:sz="4" w:space="0"/>
              <w:right w:val="single" w:color="000000" w:sz="4" w:space="0"/>
            </w:tcBorders>
            <w:vAlign w:val="center"/>
          </w:tcPr>
          <w:p w14:paraId="59CF3FA6">
            <w:pPr>
              <w:widowControl/>
              <w:jc w:val="center"/>
              <w:textAlignment w:val="center"/>
              <w:rPr>
                <w:rFonts w:hint="default" w:ascii="Times New Roman" w:hAnsi="Times New Roman" w:cs="Times New Roman"/>
                <w:color w:val="000000"/>
                <w:kern w:val="0"/>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vAlign w:val="center"/>
          </w:tcPr>
          <w:p w14:paraId="4B5218CD">
            <w:pPr>
              <w:widowControl/>
              <w:jc w:val="center"/>
              <w:textAlignment w:val="center"/>
              <w:rPr>
                <w:rFonts w:hint="default" w:ascii="Times New Roman" w:hAnsi="Times New Roman" w:cs="Times New Roman"/>
                <w:color w:val="000000"/>
                <w:kern w:val="0"/>
                <w:szCs w:val="21"/>
                <w:lang w:val="en-US" w:eastAsia="zh-CN"/>
              </w:rPr>
            </w:pPr>
          </w:p>
        </w:tc>
        <w:tc>
          <w:tcPr>
            <w:tcW w:w="900" w:type="dxa"/>
            <w:tcBorders>
              <w:top w:val="single" w:color="auto" w:sz="4" w:space="0"/>
              <w:left w:val="single" w:color="000000" w:sz="4" w:space="0"/>
              <w:bottom w:val="single" w:color="000000" w:sz="4" w:space="0"/>
              <w:right w:val="single" w:color="000000" w:sz="4" w:space="0"/>
            </w:tcBorders>
            <w:vAlign w:val="center"/>
          </w:tcPr>
          <w:p w14:paraId="4AEA999B">
            <w:pPr>
              <w:widowControl/>
              <w:jc w:val="center"/>
              <w:textAlignment w:val="center"/>
              <w:rPr>
                <w:rFonts w:hint="default" w:ascii="Times New Roman" w:hAnsi="Times New Roman" w:cs="Times New Roman"/>
                <w:color w:val="000000"/>
                <w:kern w:val="0"/>
                <w:szCs w:val="21"/>
                <w:lang w:val="en-US" w:eastAsia="zh-CN"/>
              </w:rPr>
            </w:pPr>
          </w:p>
        </w:tc>
        <w:tc>
          <w:tcPr>
            <w:tcW w:w="1020" w:type="dxa"/>
            <w:tcBorders>
              <w:top w:val="single" w:color="auto" w:sz="4" w:space="0"/>
              <w:left w:val="single" w:color="000000" w:sz="4" w:space="0"/>
              <w:bottom w:val="single" w:color="000000" w:sz="4" w:space="0"/>
              <w:right w:val="single" w:color="000000" w:sz="4" w:space="0"/>
            </w:tcBorders>
            <w:vAlign w:val="center"/>
          </w:tcPr>
          <w:p w14:paraId="1E0A5FC8">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rPr>
              <w:t>√</w:t>
            </w:r>
          </w:p>
        </w:tc>
        <w:tc>
          <w:tcPr>
            <w:tcW w:w="825" w:type="dxa"/>
            <w:tcBorders>
              <w:top w:val="single" w:color="auto" w:sz="4" w:space="0"/>
              <w:left w:val="single" w:color="000000" w:sz="4" w:space="0"/>
              <w:bottom w:val="single" w:color="000000" w:sz="4" w:space="0"/>
              <w:right w:val="single" w:color="000000" w:sz="4" w:space="0"/>
            </w:tcBorders>
            <w:vAlign w:val="center"/>
          </w:tcPr>
          <w:p w14:paraId="744A0E1E">
            <w:pPr>
              <w:widowControl/>
              <w:jc w:val="center"/>
              <w:textAlignment w:val="center"/>
              <w:rPr>
                <w:rFonts w:hint="default" w:ascii="Times New Roman" w:hAnsi="Times New Roman" w:cs="Times New Roman"/>
                <w:color w:val="000000"/>
                <w:kern w:val="0"/>
                <w:szCs w:val="21"/>
                <w:lang w:val="en-US" w:eastAsia="zh-CN"/>
              </w:rPr>
            </w:pPr>
          </w:p>
        </w:tc>
        <w:tc>
          <w:tcPr>
            <w:tcW w:w="885" w:type="dxa"/>
            <w:tcBorders>
              <w:top w:val="single" w:color="auto" w:sz="4" w:space="0"/>
              <w:left w:val="single" w:color="000000" w:sz="4" w:space="0"/>
              <w:bottom w:val="single" w:color="000000" w:sz="4" w:space="0"/>
              <w:right w:val="single" w:color="000000" w:sz="4" w:space="0"/>
            </w:tcBorders>
            <w:vAlign w:val="center"/>
          </w:tcPr>
          <w:p w14:paraId="7F01BEB9">
            <w:pPr>
              <w:widowControl/>
              <w:jc w:val="center"/>
              <w:textAlignment w:val="center"/>
              <w:rPr>
                <w:rFonts w:hint="default" w:ascii="Times New Roman" w:hAnsi="Times New Roman" w:cs="Times New Roman"/>
                <w:color w:val="000000"/>
                <w:kern w:val="0"/>
                <w:szCs w:val="21"/>
                <w:lang w:val="en-US" w:eastAsia="zh-CN"/>
              </w:rPr>
            </w:pPr>
          </w:p>
        </w:tc>
        <w:tc>
          <w:tcPr>
            <w:tcW w:w="1115" w:type="dxa"/>
            <w:tcBorders>
              <w:top w:val="single" w:color="auto" w:sz="4" w:space="0"/>
              <w:left w:val="single" w:color="000000" w:sz="4" w:space="0"/>
              <w:bottom w:val="single" w:color="000000" w:sz="4" w:space="0"/>
              <w:right w:val="single" w:color="000000" w:sz="4" w:space="0"/>
            </w:tcBorders>
            <w:vAlign w:val="center"/>
          </w:tcPr>
          <w:p w14:paraId="22AC304B">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考查</w:t>
            </w:r>
          </w:p>
        </w:tc>
      </w:tr>
      <w:tr w14:paraId="0351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CCFB">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A7EE8B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5FD7E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BBB58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936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15933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454F45">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936</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1A5B5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9BC77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EE952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18B92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B6170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3F51A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DD5F52">
            <w:pPr>
              <w:jc w:val="center"/>
              <w:rPr>
                <w:rFonts w:hint="default" w:ascii="Times New Roman" w:hAnsi="Times New Roman" w:cs="Times New Roman"/>
                <w:color w:val="000000"/>
                <w:szCs w:val="21"/>
              </w:rPr>
            </w:pPr>
          </w:p>
        </w:tc>
      </w:tr>
      <w:tr w14:paraId="2F2C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4496">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FF6EEA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5840D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103.5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CD36E0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1988</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23A675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434</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35A8C26">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1554</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6D68F2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88645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F64499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3A59C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B2A28F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102BFB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5DB5A45">
            <w:pPr>
              <w:jc w:val="center"/>
              <w:rPr>
                <w:rFonts w:hint="default" w:ascii="Times New Roman" w:hAnsi="Times New Roman" w:cs="Times New Roman"/>
                <w:color w:val="000000"/>
                <w:szCs w:val="21"/>
              </w:rPr>
            </w:pPr>
          </w:p>
        </w:tc>
      </w:tr>
      <w:tr w14:paraId="1554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28090A7F">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6238EB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494251">
            <w:pPr>
              <w:widowControl/>
              <w:jc w:val="center"/>
              <w:textAlignment w:val="center"/>
              <w:rPr>
                <w:rFonts w:hint="default" w:ascii="Times New Roman" w:hAnsi="Times New Roman" w:cs="Times New Roman"/>
                <w:color w:val="000000"/>
                <w:kern w:val="0"/>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E41E6D9">
            <w:pPr>
              <w:widowControl/>
              <w:jc w:val="center"/>
              <w:textAlignment w:val="center"/>
              <w:rPr>
                <w:rFonts w:hint="default" w:ascii="Times New Roman" w:hAnsi="Times New Roman" w:cs="Times New Roman"/>
                <w:color w:val="000000"/>
                <w:kern w:val="0"/>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F29957">
            <w:pPr>
              <w:widowControl/>
              <w:jc w:val="center"/>
              <w:textAlignment w:val="center"/>
              <w:rPr>
                <w:rFonts w:hint="default" w:ascii="Times New Roman" w:hAnsi="Times New Roman" w:cs="Times New Roman"/>
                <w:color w:val="000000"/>
                <w:kern w:val="0"/>
                <w:szCs w:val="21"/>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893779">
            <w:pPr>
              <w:widowControl/>
              <w:jc w:val="center"/>
              <w:textAlignment w:val="center"/>
              <w:rPr>
                <w:rFonts w:hint="default" w:ascii="Times New Roman" w:hAnsi="Times New Roman" w:cs="Times New Roman"/>
                <w:color w:val="000000"/>
                <w:kern w:val="0"/>
                <w:szCs w:val="21"/>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04713C9">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6226B1">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624374F">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BFAC9D">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3D9799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9650C3E">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922E9ED">
            <w:pPr>
              <w:jc w:val="center"/>
              <w:rPr>
                <w:rFonts w:hint="default" w:ascii="Times New Roman" w:hAnsi="Times New Roman" w:cs="Times New Roman"/>
                <w:color w:val="000000"/>
                <w:szCs w:val="21"/>
              </w:rPr>
            </w:pPr>
          </w:p>
        </w:tc>
      </w:tr>
      <w:tr w14:paraId="5E01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5BB22AFA">
            <w:pPr>
              <w:jc w:val="center"/>
              <w:rPr>
                <w:rFonts w:hint="default" w:ascii="Times New Roman" w:hAnsi="Times New Roman" w:cs="Times New Roman"/>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6990C52">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总学分/总学时数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2583AF4">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154</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3AA72C">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2816</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9226D10">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1032</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9ADE793">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1784</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67A8FC">
            <w:pPr>
              <w:widowControl/>
              <w:textAlignment w:val="center"/>
              <w:rPr>
                <w:rFonts w:hint="default" w:ascii="Times New Roman" w:hAnsi="Times New Roman" w:cs="Times New Roman"/>
                <w:color w:val="000000"/>
                <w:kern w:val="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FEDDDC8">
            <w:pPr>
              <w:widowControl/>
              <w:textAlignment w:val="center"/>
              <w:rPr>
                <w:rFonts w:hint="default" w:ascii="Times New Roman" w:hAnsi="Times New Roman" w:cs="Times New Roman"/>
                <w:color w:val="000000"/>
                <w:kern w:val="0"/>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C97BF9">
            <w:pPr>
              <w:widowControl/>
              <w:textAlignment w:val="center"/>
              <w:rPr>
                <w:rFonts w:hint="default" w:ascii="Times New Roman" w:hAnsi="Times New Roman" w:cs="Times New Roman"/>
                <w:color w:val="000000"/>
                <w:kern w:val="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211CF20">
            <w:pPr>
              <w:widowControl/>
              <w:textAlignment w:val="center"/>
              <w:rPr>
                <w:rFonts w:hint="default" w:ascii="Times New Roman" w:hAnsi="Times New Roman" w:cs="Times New Roman"/>
                <w:color w:val="000000"/>
                <w:kern w:val="0"/>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C709FE0">
            <w:pPr>
              <w:widowControl/>
              <w:textAlignment w:val="center"/>
              <w:rPr>
                <w:rFonts w:hint="default" w:ascii="Times New Roman" w:hAnsi="Times New Roman" w:cs="Times New Roman"/>
                <w:color w:val="000000"/>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0521531">
            <w:pPr>
              <w:widowControl/>
              <w:textAlignment w:val="center"/>
              <w:rPr>
                <w:rFonts w:hint="default" w:ascii="Times New Roman" w:hAnsi="Times New Roman" w:cs="Times New Roman"/>
                <w:color w:val="000000"/>
                <w:kern w:val="0"/>
                <w:szCs w:val="21"/>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5A8F976">
            <w:pPr>
              <w:jc w:val="center"/>
              <w:rPr>
                <w:rFonts w:hint="default" w:ascii="Times New Roman" w:hAnsi="Times New Roman" w:cs="Times New Roman"/>
                <w:color w:val="000000"/>
                <w:szCs w:val="21"/>
              </w:rPr>
            </w:pPr>
          </w:p>
        </w:tc>
      </w:tr>
      <w:tr w14:paraId="2DD6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vAlign w:val="center"/>
          </w:tcPr>
          <w:p w14:paraId="02E6C541">
            <w:pPr>
              <w:widowControl/>
              <w:textAlignment w:val="center"/>
              <w:rPr>
                <w:rFonts w:hint="default" w:ascii="Times New Roman" w:hAnsi="Times New Roman" w:cs="Times New Roman"/>
                <w:color w:val="000000"/>
                <w:szCs w:val="21"/>
              </w:rPr>
            </w:pPr>
            <w:r>
              <w:rPr>
                <w:rFonts w:hint="default" w:ascii="Times New Roman" w:hAnsi="Times New Roman" w:cs="Times New Roman"/>
                <w:kern w:val="0"/>
                <w:szCs w:val="21"/>
              </w:rPr>
              <w:t>备注：（1）标注“√”的课程，采用课堂授课、讲座、网络授课、专项活动等形式,不计入周学时。</w:t>
            </w:r>
            <w:r>
              <w:rPr>
                <w:rStyle w:val="40"/>
                <w:rFonts w:hint="default" w:ascii="Times New Roman" w:hAnsi="Times New Roman" w:cs="Times New Roman"/>
                <w:color w:val="auto"/>
                <w:sz w:val="21"/>
                <w:szCs w:val="21"/>
              </w:rPr>
              <w:t>（2）群共享专业基础课程用“●”标注。</w:t>
            </w:r>
            <w:r>
              <w:rPr>
                <w:rFonts w:hint="default" w:ascii="Times New Roman" w:hAnsi="Times New Roman" w:cs="Times New Roman"/>
                <w:kern w:val="0"/>
                <w:szCs w:val="21"/>
              </w:rPr>
              <w:t>（3）职业技能等级（资格）证书课证融合专业课程用“▲”标注。（4）立项“课程思政”课程要用“★”标注。（5）创新创业教育相关专业课程用“◆”标注。</w:t>
            </w:r>
          </w:p>
        </w:tc>
      </w:tr>
    </w:tbl>
    <w:p w14:paraId="2F495ED3">
      <w:pPr>
        <w:spacing w:line="460" w:lineRule="exact"/>
        <w:rPr>
          <w:sz w:val="24"/>
        </w:rPr>
      </w:pPr>
    </w:p>
    <w:p w14:paraId="3D3EA7A3">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3B4BB8CA">
      <w:pPr>
        <w:spacing w:line="440" w:lineRule="exact"/>
        <w:ind w:firstLine="482"/>
        <w:rPr>
          <w:b/>
          <w:bCs/>
          <w:sz w:val="24"/>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1059"/>
        <w:gridCol w:w="758"/>
        <w:gridCol w:w="818"/>
        <w:gridCol w:w="881"/>
        <w:gridCol w:w="1130"/>
      </w:tblGrid>
      <w:tr w14:paraId="1B1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6B8F8DE4">
            <w:pPr>
              <w:jc w:val="center"/>
              <w:rPr>
                <w:b/>
                <w:bCs/>
                <w:szCs w:val="21"/>
              </w:rPr>
            </w:pPr>
            <w:r>
              <w:rPr>
                <w:b/>
                <w:bCs/>
                <w:szCs w:val="21"/>
              </w:rPr>
              <w:t>课程</w:t>
            </w:r>
          </w:p>
          <w:p w14:paraId="383B84A3">
            <w:pPr>
              <w:jc w:val="center"/>
              <w:rPr>
                <w:b/>
                <w:bCs/>
                <w:szCs w:val="21"/>
              </w:rPr>
            </w:pPr>
            <w:r>
              <w:rPr>
                <w:rFonts w:hint="eastAsia"/>
                <w:b/>
                <w:bCs/>
                <w:szCs w:val="21"/>
              </w:rPr>
              <w:t>类别</w:t>
            </w:r>
          </w:p>
        </w:tc>
        <w:tc>
          <w:tcPr>
            <w:tcW w:w="1908" w:type="dxa"/>
            <w:vMerge w:val="restart"/>
            <w:vAlign w:val="center"/>
          </w:tcPr>
          <w:p w14:paraId="6B01B404">
            <w:pPr>
              <w:jc w:val="center"/>
              <w:rPr>
                <w:b/>
                <w:bCs/>
                <w:szCs w:val="21"/>
              </w:rPr>
            </w:pPr>
            <w:r>
              <w:rPr>
                <w:b/>
                <w:bCs/>
                <w:szCs w:val="21"/>
              </w:rPr>
              <w:t>课程</w:t>
            </w:r>
            <w:r>
              <w:rPr>
                <w:rFonts w:hint="eastAsia"/>
                <w:b/>
                <w:bCs/>
                <w:szCs w:val="21"/>
              </w:rPr>
              <w:t>性质</w:t>
            </w:r>
          </w:p>
        </w:tc>
        <w:tc>
          <w:tcPr>
            <w:tcW w:w="1059" w:type="dxa"/>
            <w:vMerge w:val="restart"/>
            <w:vAlign w:val="center"/>
          </w:tcPr>
          <w:p w14:paraId="19BE33CA">
            <w:pPr>
              <w:jc w:val="center"/>
              <w:rPr>
                <w:b/>
                <w:bCs/>
                <w:szCs w:val="21"/>
              </w:rPr>
            </w:pPr>
            <w:r>
              <w:rPr>
                <w:b/>
                <w:szCs w:val="21"/>
              </w:rPr>
              <w:t>学分数</w:t>
            </w:r>
          </w:p>
        </w:tc>
        <w:tc>
          <w:tcPr>
            <w:tcW w:w="2457" w:type="dxa"/>
            <w:gridSpan w:val="3"/>
            <w:vAlign w:val="top"/>
          </w:tcPr>
          <w:p w14:paraId="431655E9">
            <w:pPr>
              <w:jc w:val="center"/>
              <w:rPr>
                <w:b/>
                <w:bCs/>
                <w:szCs w:val="21"/>
              </w:rPr>
            </w:pPr>
            <w:r>
              <w:rPr>
                <w:b/>
                <w:szCs w:val="21"/>
              </w:rPr>
              <w:t>学时数</w:t>
            </w:r>
          </w:p>
        </w:tc>
        <w:tc>
          <w:tcPr>
            <w:tcW w:w="1130" w:type="dxa"/>
            <w:vMerge w:val="restart"/>
            <w:vAlign w:val="center"/>
          </w:tcPr>
          <w:p w14:paraId="4EA20ACB">
            <w:pPr>
              <w:jc w:val="center"/>
              <w:rPr>
                <w:b/>
                <w:bCs/>
                <w:szCs w:val="21"/>
              </w:rPr>
            </w:pPr>
            <w:r>
              <w:rPr>
                <w:b/>
                <w:bCs/>
                <w:szCs w:val="21"/>
              </w:rPr>
              <w:t>学时百分比（%）</w:t>
            </w:r>
          </w:p>
        </w:tc>
      </w:tr>
      <w:tr w14:paraId="13D76629">
        <w:tblPrEx>
          <w:tblCellMar>
            <w:top w:w="0" w:type="dxa"/>
            <w:left w:w="108" w:type="dxa"/>
            <w:bottom w:w="0" w:type="dxa"/>
            <w:right w:w="108" w:type="dxa"/>
          </w:tblCellMar>
        </w:tblPrEx>
        <w:trPr>
          <w:jc w:val="center"/>
        </w:trPr>
        <w:tc>
          <w:tcPr>
            <w:tcW w:w="971" w:type="dxa"/>
            <w:vMerge w:val="continue"/>
            <w:vAlign w:val="top"/>
          </w:tcPr>
          <w:p w14:paraId="6BAA38D5">
            <w:pPr>
              <w:jc w:val="center"/>
              <w:rPr>
                <w:b/>
                <w:bCs/>
                <w:szCs w:val="21"/>
              </w:rPr>
            </w:pPr>
          </w:p>
        </w:tc>
        <w:tc>
          <w:tcPr>
            <w:tcW w:w="1908" w:type="dxa"/>
            <w:vMerge w:val="continue"/>
            <w:vAlign w:val="top"/>
          </w:tcPr>
          <w:p w14:paraId="37167573">
            <w:pPr>
              <w:jc w:val="center"/>
              <w:rPr>
                <w:b/>
                <w:bCs/>
                <w:szCs w:val="21"/>
              </w:rPr>
            </w:pPr>
          </w:p>
        </w:tc>
        <w:tc>
          <w:tcPr>
            <w:tcW w:w="1059" w:type="dxa"/>
            <w:vMerge w:val="continue"/>
            <w:vAlign w:val="top"/>
          </w:tcPr>
          <w:p w14:paraId="5F289A3D">
            <w:pPr>
              <w:jc w:val="center"/>
              <w:rPr>
                <w:b/>
                <w:bCs/>
                <w:szCs w:val="21"/>
              </w:rPr>
            </w:pPr>
          </w:p>
        </w:tc>
        <w:tc>
          <w:tcPr>
            <w:tcW w:w="758" w:type="dxa"/>
            <w:vAlign w:val="center"/>
          </w:tcPr>
          <w:p w14:paraId="22CC26E4">
            <w:pPr>
              <w:adjustRightInd w:val="0"/>
              <w:snapToGrid w:val="0"/>
              <w:jc w:val="center"/>
              <w:rPr>
                <w:b/>
                <w:szCs w:val="21"/>
              </w:rPr>
            </w:pPr>
            <w:r>
              <w:rPr>
                <w:b/>
                <w:szCs w:val="21"/>
              </w:rPr>
              <w:t>讲授</w:t>
            </w:r>
          </w:p>
        </w:tc>
        <w:tc>
          <w:tcPr>
            <w:tcW w:w="818" w:type="dxa"/>
            <w:vAlign w:val="center"/>
          </w:tcPr>
          <w:p w14:paraId="5742B771">
            <w:pPr>
              <w:adjustRightInd w:val="0"/>
              <w:snapToGrid w:val="0"/>
              <w:jc w:val="center"/>
              <w:rPr>
                <w:b/>
                <w:szCs w:val="21"/>
              </w:rPr>
            </w:pPr>
            <w:r>
              <w:rPr>
                <w:b/>
                <w:szCs w:val="21"/>
              </w:rPr>
              <w:t>实践</w:t>
            </w:r>
          </w:p>
        </w:tc>
        <w:tc>
          <w:tcPr>
            <w:tcW w:w="881" w:type="dxa"/>
            <w:vAlign w:val="center"/>
          </w:tcPr>
          <w:p w14:paraId="3BDCCCE3">
            <w:pPr>
              <w:adjustRightInd w:val="0"/>
              <w:snapToGrid w:val="0"/>
              <w:jc w:val="center"/>
              <w:rPr>
                <w:b/>
                <w:szCs w:val="21"/>
              </w:rPr>
            </w:pPr>
            <w:r>
              <w:rPr>
                <w:b/>
                <w:szCs w:val="21"/>
              </w:rPr>
              <w:t>总学时</w:t>
            </w:r>
          </w:p>
        </w:tc>
        <w:tc>
          <w:tcPr>
            <w:tcW w:w="1130" w:type="dxa"/>
            <w:vMerge w:val="continue"/>
            <w:vAlign w:val="top"/>
          </w:tcPr>
          <w:p w14:paraId="0D435023">
            <w:pPr>
              <w:jc w:val="center"/>
              <w:rPr>
                <w:b/>
                <w:bCs/>
                <w:szCs w:val="21"/>
              </w:rPr>
            </w:pPr>
          </w:p>
        </w:tc>
      </w:tr>
      <w:tr w14:paraId="1CFE98A6">
        <w:tblPrEx>
          <w:tblCellMar>
            <w:top w:w="0" w:type="dxa"/>
            <w:left w:w="108" w:type="dxa"/>
            <w:bottom w:w="0" w:type="dxa"/>
            <w:right w:w="108" w:type="dxa"/>
          </w:tblCellMar>
        </w:tblPrEx>
        <w:trPr>
          <w:trHeight w:val="365" w:hRule="atLeast"/>
          <w:jc w:val="center"/>
        </w:trPr>
        <w:tc>
          <w:tcPr>
            <w:tcW w:w="971" w:type="dxa"/>
            <w:vMerge w:val="restart"/>
            <w:vAlign w:val="center"/>
          </w:tcPr>
          <w:p w14:paraId="5C12E183">
            <w:pPr>
              <w:jc w:val="center"/>
              <w:rPr>
                <w:szCs w:val="21"/>
              </w:rPr>
            </w:pPr>
            <w:r>
              <w:rPr>
                <w:szCs w:val="21"/>
              </w:rPr>
              <w:t>公共基础</w:t>
            </w:r>
            <w:r>
              <w:rPr>
                <w:rFonts w:hint="eastAsia"/>
                <w:szCs w:val="21"/>
              </w:rPr>
              <w:t>课程</w:t>
            </w:r>
          </w:p>
        </w:tc>
        <w:tc>
          <w:tcPr>
            <w:tcW w:w="1908" w:type="dxa"/>
            <w:vAlign w:val="center"/>
          </w:tcPr>
          <w:p w14:paraId="426D0FB4">
            <w:pPr>
              <w:jc w:val="center"/>
              <w:rPr>
                <w:szCs w:val="21"/>
              </w:rPr>
            </w:pPr>
            <w:r>
              <w:rPr>
                <w:szCs w:val="21"/>
              </w:rPr>
              <w:t>公共基础</w:t>
            </w:r>
            <w:r>
              <w:rPr>
                <w:rFonts w:hint="eastAsia"/>
                <w:szCs w:val="21"/>
              </w:rPr>
              <w:t>必修</w:t>
            </w:r>
          </w:p>
        </w:tc>
        <w:tc>
          <w:tcPr>
            <w:tcW w:w="1059" w:type="dxa"/>
            <w:vAlign w:val="center"/>
          </w:tcPr>
          <w:p w14:paraId="1DCE9642">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eastAsia" w:cs="Times New Roman"/>
                <w:sz w:val="21"/>
                <w:szCs w:val="21"/>
                <w:lang w:val="en-US" w:eastAsia="zh-CN"/>
              </w:rPr>
              <w:t>9</w:t>
            </w:r>
          </w:p>
        </w:tc>
        <w:tc>
          <w:tcPr>
            <w:tcW w:w="758" w:type="dxa"/>
            <w:vAlign w:val="center"/>
          </w:tcPr>
          <w:p w14:paraId="7ABD363A">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48</w:t>
            </w:r>
            <w:r>
              <w:rPr>
                <w:rFonts w:hint="eastAsia" w:cs="Times New Roman"/>
                <w:i w:val="0"/>
                <w:iCs w:val="0"/>
                <w:color w:val="000000"/>
                <w:kern w:val="0"/>
                <w:sz w:val="21"/>
                <w:szCs w:val="21"/>
                <w:u w:val="none"/>
                <w:lang w:val="en-US" w:eastAsia="zh-CN"/>
              </w:rPr>
              <w:t>6</w:t>
            </w:r>
          </w:p>
        </w:tc>
        <w:tc>
          <w:tcPr>
            <w:tcW w:w="818" w:type="dxa"/>
            <w:vAlign w:val="center"/>
          </w:tcPr>
          <w:p w14:paraId="13A7398B">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w:t>
            </w:r>
            <w:r>
              <w:rPr>
                <w:rFonts w:hint="eastAsia" w:cs="Times New Roman"/>
                <w:i w:val="0"/>
                <w:iCs w:val="0"/>
                <w:color w:val="000000"/>
                <w:kern w:val="0"/>
                <w:sz w:val="21"/>
                <w:szCs w:val="21"/>
                <w:u w:val="none"/>
                <w:lang w:val="en-US" w:eastAsia="zh-CN"/>
              </w:rPr>
              <w:t>58</w:t>
            </w:r>
          </w:p>
        </w:tc>
        <w:tc>
          <w:tcPr>
            <w:tcW w:w="881" w:type="dxa"/>
            <w:vAlign w:val="center"/>
          </w:tcPr>
          <w:p w14:paraId="1D1D966F">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6</w:t>
            </w:r>
            <w:r>
              <w:rPr>
                <w:rFonts w:hint="eastAsia" w:cs="Times New Roman"/>
                <w:i w:val="0"/>
                <w:iCs w:val="0"/>
                <w:color w:val="000000"/>
                <w:kern w:val="0"/>
                <w:sz w:val="21"/>
                <w:szCs w:val="21"/>
                <w:u w:val="none"/>
                <w:lang w:val="en-US" w:eastAsia="zh-CN"/>
              </w:rPr>
              <w:t>44</w:t>
            </w:r>
          </w:p>
        </w:tc>
        <w:tc>
          <w:tcPr>
            <w:tcW w:w="1130" w:type="dxa"/>
            <w:vAlign w:val="center"/>
          </w:tcPr>
          <w:p w14:paraId="41750362">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22.</w:t>
            </w:r>
            <w:r>
              <w:rPr>
                <w:rFonts w:hint="eastAsia" w:cs="Times New Roman"/>
                <w:sz w:val="21"/>
                <w:szCs w:val="21"/>
                <w:lang w:val="en-US" w:eastAsia="zh-CN"/>
              </w:rPr>
              <w:t>86</w:t>
            </w:r>
          </w:p>
        </w:tc>
      </w:tr>
      <w:tr w14:paraId="6556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vAlign w:val="top"/>
          </w:tcPr>
          <w:p w14:paraId="60F3414D">
            <w:pPr>
              <w:jc w:val="center"/>
              <w:rPr>
                <w:szCs w:val="21"/>
              </w:rPr>
            </w:pPr>
          </w:p>
        </w:tc>
        <w:tc>
          <w:tcPr>
            <w:tcW w:w="1908" w:type="dxa"/>
            <w:vAlign w:val="center"/>
          </w:tcPr>
          <w:p w14:paraId="79230C93">
            <w:pPr>
              <w:jc w:val="center"/>
              <w:rPr>
                <w:szCs w:val="21"/>
              </w:rPr>
            </w:pPr>
            <w:r>
              <w:rPr>
                <w:szCs w:val="21"/>
              </w:rPr>
              <w:t>公共</w:t>
            </w:r>
            <w:r>
              <w:rPr>
                <w:rFonts w:hint="eastAsia"/>
                <w:szCs w:val="21"/>
              </w:rPr>
              <w:t>基础限选</w:t>
            </w:r>
          </w:p>
        </w:tc>
        <w:tc>
          <w:tcPr>
            <w:tcW w:w="1059" w:type="dxa"/>
            <w:vAlign w:val="center"/>
          </w:tcPr>
          <w:p w14:paraId="0BE1251C">
            <w:pPr>
              <w:widowControl/>
              <w:jc w:val="center"/>
              <w:textAlignment w:val="center"/>
              <w:rPr>
                <w:rFonts w:hint="default" w:ascii="Times New Roman" w:hAnsi="Times New Roman" w:cs="Times New Roman"/>
                <w:sz w:val="21"/>
                <w:szCs w:val="21"/>
              </w:rPr>
            </w:pPr>
            <w:r>
              <w:rPr>
                <w:rFonts w:hint="eastAsia" w:cs="Times New Roman"/>
                <w:i w:val="0"/>
                <w:iCs w:val="0"/>
                <w:color w:val="000000"/>
                <w:kern w:val="0"/>
                <w:sz w:val="21"/>
                <w:szCs w:val="21"/>
                <w:u w:val="none"/>
                <w:lang w:val="en-US" w:eastAsia="zh-CN"/>
              </w:rPr>
              <w:t>8.5</w:t>
            </w:r>
          </w:p>
        </w:tc>
        <w:tc>
          <w:tcPr>
            <w:tcW w:w="758" w:type="dxa"/>
            <w:vAlign w:val="center"/>
          </w:tcPr>
          <w:p w14:paraId="025E4542">
            <w:pPr>
              <w:widowControl/>
              <w:jc w:val="center"/>
              <w:textAlignment w:val="center"/>
              <w:rPr>
                <w:rFonts w:hint="default" w:ascii="Times New Roman" w:hAnsi="Times New Roman" w:cs="Times New Roman"/>
                <w:sz w:val="21"/>
                <w:szCs w:val="21"/>
              </w:rPr>
            </w:pPr>
            <w:r>
              <w:rPr>
                <w:rFonts w:hint="eastAsia" w:cs="Times New Roman"/>
                <w:i w:val="0"/>
                <w:iCs w:val="0"/>
                <w:color w:val="000000"/>
                <w:kern w:val="0"/>
                <w:sz w:val="21"/>
                <w:szCs w:val="21"/>
                <w:u w:val="none"/>
                <w:lang w:val="en-US" w:eastAsia="zh-CN"/>
              </w:rPr>
              <w:t>76</w:t>
            </w:r>
          </w:p>
        </w:tc>
        <w:tc>
          <w:tcPr>
            <w:tcW w:w="818" w:type="dxa"/>
            <w:vAlign w:val="center"/>
          </w:tcPr>
          <w:p w14:paraId="7E460200">
            <w:pPr>
              <w:widowControl/>
              <w:jc w:val="center"/>
              <w:textAlignment w:val="center"/>
              <w:rPr>
                <w:rFonts w:hint="default" w:ascii="Times New Roman" w:hAnsi="Times New Roman" w:cs="Times New Roman"/>
                <w:sz w:val="21"/>
                <w:szCs w:val="21"/>
              </w:rPr>
            </w:pPr>
            <w:r>
              <w:rPr>
                <w:rFonts w:hint="eastAsia" w:cs="Times New Roman"/>
                <w:i w:val="0"/>
                <w:iCs w:val="0"/>
                <w:color w:val="000000"/>
                <w:kern w:val="0"/>
                <w:sz w:val="21"/>
                <w:szCs w:val="21"/>
                <w:u w:val="none"/>
                <w:lang w:val="en-US" w:eastAsia="zh-CN"/>
              </w:rPr>
              <w:t>60</w:t>
            </w:r>
          </w:p>
        </w:tc>
        <w:tc>
          <w:tcPr>
            <w:tcW w:w="881" w:type="dxa"/>
            <w:vAlign w:val="center"/>
          </w:tcPr>
          <w:p w14:paraId="06570CEF">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w:t>
            </w:r>
            <w:r>
              <w:rPr>
                <w:rFonts w:hint="eastAsia" w:cs="Times New Roman"/>
                <w:i w:val="0"/>
                <w:iCs w:val="0"/>
                <w:color w:val="000000"/>
                <w:kern w:val="0"/>
                <w:sz w:val="21"/>
                <w:szCs w:val="21"/>
                <w:u w:val="none"/>
                <w:lang w:val="en-US" w:eastAsia="zh-CN"/>
              </w:rPr>
              <w:t>36</w:t>
            </w:r>
          </w:p>
        </w:tc>
        <w:tc>
          <w:tcPr>
            <w:tcW w:w="1130" w:type="dxa"/>
            <w:vAlign w:val="center"/>
          </w:tcPr>
          <w:p w14:paraId="333AB82F">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4.82</w:t>
            </w:r>
          </w:p>
        </w:tc>
      </w:tr>
      <w:tr w14:paraId="121B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1" w:type="dxa"/>
            <w:vMerge w:val="continue"/>
            <w:vAlign w:val="top"/>
          </w:tcPr>
          <w:p w14:paraId="7A54A44D">
            <w:pPr>
              <w:jc w:val="center"/>
              <w:rPr>
                <w:szCs w:val="21"/>
              </w:rPr>
            </w:pPr>
          </w:p>
        </w:tc>
        <w:tc>
          <w:tcPr>
            <w:tcW w:w="1908" w:type="dxa"/>
            <w:vAlign w:val="center"/>
          </w:tcPr>
          <w:p w14:paraId="05945429">
            <w:pPr>
              <w:jc w:val="center"/>
              <w:rPr>
                <w:szCs w:val="21"/>
              </w:rPr>
            </w:pPr>
            <w:r>
              <w:rPr>
                <w:rFonts w:hint="eastAsia"/>
                <w:szCs w:val="21"/>
              </w:rPr>
              <w:t>公共基础任选</w:t>
            </w:r>
          </w:p>
        </w:tc>
        <w:tc>
          <w:tcPr>
            <w:tcW w:w="1059" w:type="dxa"/>
            <w:vAlign w:val="center"/>
          </w:tcPr>
          <w:p w14:paraId="3E492EE2">
            <w:pPr>
              <w:widowControl/>
              <w:jc w:val="center"/>
              <w:textAlignment w:val="center"/>
              <w:rPr>
                <w:rFonts w:hint="default" w:ascii="Times New Roman" w:hAnsi="Times New Roman" w:cs="Times New Roman"/>
                <w:sz w:val="21"/>
                <w:szCs w:val="21"/>
              </w:rPr>
            </w:pPr>
            <w:r>
              <w:rPr>
                <w:rFonts w:hint="eastAsia" w:cs="Times New Roman"/>
                <w:i w:val="0"/>
                <w:iCs w:val="0"/>
                <w:color w:val="000000"/>
                <w:kern w:val="0"/>
                <w:sz w:val="21"/>
                <w:szCs w:val="21"/>
                <w:u w:val="none"/>
                <w:lang w:val="en-US" w:eastAsia="zh-CN"/>
              </w:rPr>
              <w:t>3</w:t>
            </w:r>
          </w:p>
        </w:tc>
        <w:tc>
          <w:tcPr>
            <w:tcW w:w="758" w:type="dxa"/>
            <w:vAlign w:val="center"/>
          </w:tcPr>
          <w:p w14:paraId="363753AF">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36</w:t>
            </w:r>
          </w:p>
        </w:tc>
        <w:tc>
          <w:tcPr>
            <w:tcW w:w="818" w:type="dxa"/>
            <w:vAlign w:val="center"/>
          </w:tcPr>
          <w:p w14:paraId="14BAD3AF">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12</w:t>
            </w:r>
          </w:p>
        </w:tc>
        <w:tc>
          <w:tcPr>
            <w:tcW w:w="881" w:type="dxa"/>
            <w:vAlign w:val="center"/>
          </w:tcPr>
          <w:p w14:paraId="6674E0DE">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48</w:t>
            </w:r>
          </w:p>
        </w:tc>
        <w:tc>
          <w:tcPr>
            <w:tcW w:w="1130" w:type="dxa"/>
            <w:vAlign w:val="center"/>
          </w:tcPr>
          <w:p w14:paraId="4966800E">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1.70</w:t>
            </w:r>
          </w:p>
        </w:tc>
      </w:tr>
      <w:tr w14:paraId="4CCB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top"/>
          </w:tcPr>
          <w:p w14:paraId="204BAC23">
            <w:pPr>
              <w:jc w:val="center"/>
              <w:rPr>
                <w:szCs w:val="21"/>
              </w:rPr>
            </w:pPr>
          </w:p>
        </w:tc>
        <w:tc>
          <w:tcPr>
            <w:tcW w:w="1908" w:type="dxa"/>
            <w:vAlign w:val="center"/>
          </w:tcPr>
          <w:p w14:paraId="42F436C4">
            <w:pPr>
              <w:jc w:val="center"/>
              <w:rPr>
                <w:szCs w:val="21"/>
              </w:rPr>
            </w:pPr>
            <w:r>
              <w:rPr>
                <w:szCs w:val="21"/>
              </w:rPr>
              <w:t>小计</w:t>
            </w:r>
          </w:p>
        </w:tc>
        <w:tc>
          <w:tcPr>
            <w:tcW w:w="1059" w:type="dxa"/>
            <w:vAlign w:val="center"/>
          </w:tcPr>
          <w:p w14:paraId="73BD2A95">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i w:val="0"/>
                <w:iCs w:val="0"/>
                <w:color w:val="000000"/>
                <w:kern w:val="0"/>
                <w:sz w:val="21"/>
                <w:szCs w:val="21"/>
                <w:u w:val="none"/>
                <w:lang w:val="en-US" w:eastAsia="zh-CN"/>
              </w:rPr>
              <w:t>50.5</w:t>
            </w:r>
          </w:p>
        </w:tc>
        <w:tc>
          <w:tcPr>
            <w:tcW w:w="758" w:type="dxa"/>
            <w:vAlign w:val="center"/>
          </w:tcPr>
          <w:p w14:paraId="37CD599F">
            <w:pPr>
              <w:widowControl/>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rPr>
              <w:t>230</w:t>
            </w:r>
          </w:p>
        </w:tc>
        <w:tc>
          <w:tcPr>
            <w:tcW w:w="818" w:type="dxa"/>
            <w:vAlign w:val="center"/>
          </w:tcPr>
          <w:p w14:paraId="63C2283E">
            <w:pPr>
              <w:widowControl/>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rPr>
              <w:t>828</w:t>
            </w:r>
          </w:p>
        </w:tc>
        <w:tc>
          <w:tcPr>
            <w:tcW w:w="881" w:type="dxa"/>
            <w:vAlign w:val="center"/>
          </w:tcPr>
          <w:p w14:paraId="2CD6C3F2">
            <w:pPr>
              <w:widowControl/>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rPr>
              <w:t>598</w:t>
            </w:r>
          </w:p>
        </w:tc>
        <w:tc>
          <w:tcPr>
            <w:tcW w:w="1130" w:type="dxa"/>
            <w:vAlign w:val="center"/>
          </w:tcPr>
          <w:p w14:paraId="1CB262A4">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29.40</w:t>
            </w:r>
          </w:p>
        </w:tc>
      </w:tr>
      <w:tr w14:paraId="652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1" w:type="dxa"/>
            <w:vMerge w:val="restart"/>
            <w:vAlign w:val="center"/>
          </w:tcPr>
          <w:p w14:paraId="1A38AAA5">
            <w:pPr>
              <w:jc w:val="center"/>
              <w:rPr>
                <w:szCs w:val="21"/>
              </w:rPr>
            </w:pPr>
            <w:r>
              <w:rPr>
                <w:szCs w:val="21"/>
              </w:rPr>
              <w:t>专业</w:t>
            </w:r>
            <w:r>
              <w:rPr>
                <w:rFonts w:hint="eastAsia"/>
                <w:szCs w:val="21"/>
              </w:rPr>
              <w:t>课程</w:t>
            </w:r>
          </w:p>
        </w:tc>
        <w:tc>
          <w:tcPr>
            <w:tcW w:w="1908" w:type="dxa"/>
            <w:vAlign w:val="center"/>
          </w:tcPr>
          <w:p w14:paraId="6352024E">
            <w:pPr>
              <w:jc w:val="center"/>
              <w:rPr>
                <w:szCs w:val="21"/>
              </w:rPr>
            </w:pPr>
            <w:r>
              <w:rPr>
                <w:szCs w:val="21"/>
              </w:rPr>
              <w:t>专业基础</w:t>
            </w:r>
            <w:r>
              <w:rPr>
                <w:rFonts w:hint="eastAsia"/>
                <w:szCs w:val="21"/>
              </w:rPr>
              <w:t>必修</w:t>
            </w:r>
          </w:p>
        </w:tc>
        <w:tc>
          <w:tcPr>
            <w:tcW w:w="1059" w:type="dxa"/>
            <w:vAlign w:val="center"/>
          </w:tcPr>
          <w:p w14:paraId="3E1BD12F">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30</w:t>
            </w:r>
          </w:p>
        </w:tc>
        <w:tc>
          <w:tcPr>
            <w:tcW w:w="758" w:type="dxa"/>
            <w:vAlign w:val="center"/>
          </w:tcPr>
          <w:p w14:paraId="1DEF92E3">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246</w:t>
            </w:r>
          </w:p>
        </w:tc>
        <w:tc>
          <w:tcPr>
            <w:tcW w:w="818" w:type="dxa"/>
            <w:vAlign w:val="center"/>
          </w:tcPr>
          <w:p w14:paraId="27D92A80">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234</w:t>
            </w:r>
          </w:p>
        </w:tc>
        <w:tc>
          <w:tcPr>
            <w:tcW w:w="881" w:type="dxa"/>
            <w:vAlign w:val="center"/>
          </w:tcPr>
          <w:p w14:paraId="103212C7">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480</w:t>
            </w:r>
          </w:p>
        </w:tc>
        <w:tc>
          <w:tcPr>
            <w:tcW w:w="1130" w:type="dxa"/>
            <w:vAlign w:val="center"/>
          </w:tcPr>
          <w:p w14:paraId="3EFC4ECD">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17..04</w:t>
            </w:r>
          </w:p>
        </w:tc>
      </w:tr>
      <w:tr w14:paraId="7203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1" w:type="dxa"/>
            <w:vMerge w:val="continue"/>
            <w:vAlign w:val="center"/>
          </w:tcPr>
          <w:p w14:paraId="1C1F0A4F">
            <w:pPr>
              <w:jc w:val="center"/>
              <w:rPr>
                <w:szCs w:val="21"/>
              </w:rPr>
            </w:pPr>
          </w:p>
        </w:tc>
        <w:tc>
          <w:tcPr>
            <w:tcW w:w="1908" w:type="dxa"/>
            <w:vAlign w:val="center"/>
          </w:tcPr>
          <w:p w14:paraId="2C3D74EE">
            <w:pPr>
              <w:jc w:val="center"/>
              <w:rPr>
                <w:szCs w:val="21"/>
              </w:rPr>
            </w:pPr>
            <w:r>
              <w:rPr>
                <w:szCs w:val="21"/>
              </w:rPr>
              <w:t>专业核心</w:t>
            </w:r>
            <w:r>
              <w:rPr>
                <w:rFonts w:hint="eastAsia"/>
                <w:szCs w:val="21"/>
              </w:rPr>
              <w:t>必修</w:t>
            </w:r>
          </w:p>
        </w:tc>
        <w:tc>
          <w:tcPr>
            <w:tcW w:w="1059" w:type="dxa"/>
            <w:vAlign w:val="center"/>
          </w:tcPr>
          <w:p w14:paraId="20C670C5">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21</w:t>
            </w:r>
          </w:p>
        </w:tc>
        <w:tc>
          <w:tcPr>
            <w:tcW w:w="758" w:type="dxa"/>
            <w:vAlign w:val="center"/>
          </w:tcPr>
          <w:p w14:paraId="726D7EDC">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64</w:t>
            </w:r>
          </w:p>
        </w:tc>
        <w:tc>
          <w:tcPr>
            <w:tcW w:w="818" w:type="dxa"/>
            <w:vAlign w:val="center"/>
          </w:tcPr>
          <w:p w14:paraId="219466B4">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272</w:t>
            </w:r>
          </w:p>
        </w:tc>
        <w:tc>
          <w:tcPr>
            <w:tcW w:w="881" w:type="dxa"/>
            <w:vAlign w:val="center"/>
          </w:tcPr>
          <w:p w14:paraId="71B1E52A">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336</w:t>
            </w:r>
          </w:p>
        </w:tc>
        <w:tc>
          <w:tcPr>
            <w:tcW w:w="1130" w:type="dxa"/>
            <w:vAlign w:val="center"/>
          </w:tcPr>
          <w:p w14:paraId="3598E13F">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11.93</w:t>
            </w:r>
          </w:p>
        </w:tc>
      </w:tr>
      <w:tr w14:paraId="4378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1" w:type="dxa"/>
            <w:vMerge w:val="continue"/>
            <w:vAlign w:val="center"/>
          </w:tcPr>
          <w:p w14:paraId="7D14B88F">
            <w:pPr>
              <w:jc w:val="center"/>
              <w:rPr>
                <w:szCs w:val="21"/>
              </w:rPr>
            </w:pPr>
          </w:p>
        </w:tc>
        <w:tc>
          <w:tcPr>
            <w:tcW w:w="1908" w:type="dxa"/>
            <w:vAlign w:val="center"/>
          </w:tcPr>
          <w:p w14:paraId="3B36D52A">
            <w:pPr>
              <w:jc w:val="center"/>
              <w:rPr>
                <w:szCs w:val="21"/>
              </w:rPr>
            </w:pPr>
            <w:r>
              <w:rPr>
                <w:szCs w:val="21"/>
              </w:rPr>
              <w:t>专业</w:t>
            </w:r>
            <w:r>
              <w:rPr>
                <w:rFonts w:hint="eastAsia"/>
                <w:szCs w:val="21"/>
              </w:rPr>
              <w:t>拓展限选</w:t>
            </w:r>
          </w:p>
        </w:tc>
        <w:tc>
          <w:tcPr>
            <w:tcW w:w="1059" w:type="dxa"/>
            <w:vAlign w:val="center"/>
          </w:tcPr>
          <w:p w14:paraId="2B46374C">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i w:val="0"/>
                <w:iCs w:val="0"/>
                <w:color w:val="000000"/>
                <w:kern w:val="0"/>
                <w:sz w:val="21"/>
                <w:szCs w:val="21"/>
                <w:u w:val="none"/>
                <w:lang w:val="en-US" w:eastAsia="zh-CN"/>
              </w:rPr>
              <w:t>8.5</w:t>
            </w:r>
          </w:p>
        </w:tc>
        <w:tc>
          <w:tcPr>
            <w:tcW w:w="758" w:type="dxa"/>
            <w:vAlign w:val="center"/>
          </w:tcPr>
          <w:p w14:paraId="3C008013">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112</w:t>
            </w:r>
          </w:p>
        </w:tc>
        <w:tc>
          <w:tcPr>
            <w:tcW w:w="818" w:type="dxa"/>
            <w:vAlign w:val="center"/>
          </w:tcPr>
          <w:p w14:paraId="411101E6">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140</w:t>
            </w:r>
          </w:p>
        </w:tc>
        <w:tc>
          <w:tcPr>
            <w:tcW w:w="881" w:type="dxa"/>
            <w:vAlign w:val="center"/>
          </w:tcPr>
          <w:p w14:paraId="34B9E2E8">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28</w:t>
            </w:r>
          </w:p>
        </w:tc>
        <w:tc>
          <w:tcPr>
            <w:tcW w:w="1130" w:type="dxa"/>
            <w:vAlign w:val="center"/>
          </w:tcPr>
          <w:p w14:paraId="26DC3538">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4.97</w:t>
            </w:r>
          </w:p>
        </w:tc>
      </w:tr>
      <w:tr w14:paraId="264F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1" w:type="dxa"/>
            <w:vMerge w:val="continue"/>
            <w:vAlign w:val="center"/>
          </w:tcPr>
          <w:p w14:paraId="149DA5AA">
            <w:pPr>
              <w:jc w:val="center"/>
              <w:rPr>
                <w:szCs w:val="21"/>
              </w:rPr>
            </w:pPr>
          </w:p>
        </w:tc>
        <w:tc>
          <w:tcPr>
            <w:tcW w:w="1908" w:type="dxa"/>
            <w:vAlign w:val="center"/>
          </w:tcPr>
          <w:p w14:paraId="5A8427E8">
            <w:pPr>
              <w:jc w:val="center"/>
              <w:rPr>
                <w:szCs w:val="21"/>
              </w:rPr>
            </w:pPr>
            <w:r>
              <w:rPr>
                <w:rFonts w:hint="eastAsia"/>
                <w:szCs w:val="21"/>
              </w:rPr>
              <w:t>专业拓展任选</w:t>
            </w:r>
          </w:p>
        </w:tc>
        <w:tc>
          <w:tcPr>
            <w:tcW w:w="1059" w:type="dxa"/>
            <w:vAlign w:val="center"/>
          </w:tcPr>
          <w:p w14:paraId="403F4062">
            <w:pPr>
              <w:widowControl/>
              <w:jc w:val="center"/>
              <w:textAlignment w:val="center"/>
              <w:rPr>
                <w:rFonts w:hint="default" w:ascii="Times New Roman" w:hAnsi="Times New Roman" w:cs="Times New Roman"/>
                <w:sz w:val="21"/>
                <w:szCs w:val="21"/>
              </w:rPr>
            </w:pPr>
            <w:r>
              <w:rPr>
                <w:rFonts w:hint="default" w:ascii="Times New Roman" w:hAnsi="Times New Roman" w:cs="Times New Roman"/>
                <w:i w:val="0"/>
                <w:iCs w:val="0"/>
                <w:color w:val="000000"/>
                <w:kern w:val="0"/>
                <w:sz w:val="21"/>
                <w:szCs w:val="21"/>
                <w:u w:val="none"/>
                <w:lang w:val="en-US" w:eastAsia="zh-CN"/>
              </w:rPr>
              <w:t>6</w:t>
            </w:r>
          </w:p>
        </w:tc>
        <w:tc>
          <w:tcPr>
            <w:tcW w:w="758" w:type="dxa"/>
            <w:vAlign w:val="center"/>
          </w:tcPr>
          <w:p w14:paraId="6B21EDCA">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0</w:t>
            </w:r>
          </w:p>
        </w:tc>
        <w:tc>
          <w:tcPr>
            <w:tcW w:w="818" w:type="dxa"/>
            <w:vAlign w:val="center"/>
          </w:tcPr>
          <w:p w14:paraId="6E0DD2FC">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96</w:t>
            </w:r>
          </w:p>
        </w:tc>
        <w:tc>
          <w:tcPr>
            <w:tcW w:w="881" w:type="dxa"/>
            <w:vAlign w:val="center"/>
          </w:tcPr>
          <w:p w14:paraId="28C9E492">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96</w:t>
            </w:r>
          </w:p>
        </w:tc>
        <w:tc>
          <w:tcPr>
            <w:tcW w:w="1130" w:type="dxa"/>
            <w:vAlign w:val="center"/>
          </w:tcPr>
          <w:p w14:paraId="546497CF">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10.25</w:t>
            </w:r>
          </w:p>
        </w:tc>
      </w:tr>
      <w:tr w14:paraId="7936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1" w:type="dxa"/>
            <w:vMerge w:val="continue"/>
            <w:vAlign w:val="center"/>
          </w:tcPr>
          <w:p w14:paraId="441506E0">
            <w:pPr>
              <w:jc w:val="center"/>
              <w:rPr>
                <w:szCs w:val="21"/>
              </w:rPr>
            </w:pPr>
          </w:p>
        </w:tc>
        <w:tc>
          <w:tcPr>
            <w:tcW w:w="1908" w:type="dxa"/>
            <w:vAlign w:val="center"/>
          </w:tcPr>
          <w:p w14:paraId="7C8016BF">
            <w:pPr>
              <w:jc w:val="center"/>
              <w:rPr>
                <w:szCs w:val="21"/>
              </w:rPr>
            </w:pPr>
            <w:r>
              <w:rPr>
                <w:szCs w:val="21"/>
              </w:rPr>
              <w:t>集中实践</w:t>
            </w:r>
            <w:r>
              <w:rPr>
                <w:rFonts w:hint="eastAsia"/>
                <w:szCs w:val="21"/>
              </w:rPr>
              <w:t>必修</w:t>
            </w:r>
          </w:p>
        </w:tc>
        <w:tc>
          <w:tcPr>
            <w:tcW w:w="1059" w:type="dxa"/>
            <w:vAlign w:val="center"/>
          </w:tcPr>
          <w:p w14:paraId="191C09B8">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i w:val="0"/>
                <w:iCs w:val="0"/>
                <w:color w:val="000000"/>
                <w:kern w:val="0"/>
                <w:sz w:val="21"/>
                <w:szCs w:val="21"/>
                <w:u w:val="none"/>
                <w:lang w:val="en-US" w:eastAsia="zh-CN"/>
              </w:rPr>
              <w:t>38</w:t>
            </w:r>
          </w:p>
        </w:tc>
        <w:tc>
          <w:tcPr>
            <w:tcW w:w="758" w:type="dxa"/>
            <w:vAlign w:val="center"/>
          </w:tcPr>
          <w:p w14:paraId="762251A5">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i w:val="0"/>
                <w:iCs w:val="0"/>
                <w:color w:val="000000"/>
                <w:kern w:val="0"/>
                <w:sz w:val="21"/>
                <w:szCs w:val="21"/>
                <w:u w:val="none"/>
                <w:lang w:val="en-US" w:eastAsia="zh-CN"/>
              </w:rPr>
              <w:t>936</w:t>
            </w:r>
          </w:p>
        </w:tc>
        <w:tc>
          <w:tcPr>
            <w:tcW w:w="818" w:type="dxa"/>
            <w:vAlign w:val="center"/>
          </w:tcPr>
          <w:p w14:paraId="551B4217">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936</w:t>
            </w:r>
          </w:p>
        </w:tc>
        <w:tc>
          <w:tcPr>
            <w:tcW w:w="881" w:type="dxa"/>
            <w:vAlign w:val="center"/>
          </w:tcPr>
          <w:p w14:paraId="46B09CFB">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936</w:t>
            </w:r>
          </w:p>
        </w:tc>
        <w:tc>
          <w:tcPr>
            <w:tcW w:w="1130" w:type="dxa"/>
            <w:vAlign w:val="center"/>
          </w:tcPr>
          <w:p w14:paraId="44949554">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33.23</w:t>
            </w:r>
          </w:p>
        </w:tc>
      </w:tr>
      <w:tr w14:paraId="05D3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76E561EA">
            <w:pPr>
              <w:jc w:val="center"/>
              <w:rPr>
                <w:szCs w:val="21"/>
              </w:rPr>
            </w:pPr>
          </w:p>
        </w:tc>
        <w:tc>
          <w:tcPr>
            <w:tcW w:w="1908" w:type="dxa"/>
            <w:vAlign w:val="center"/>
          </w:tcPr>
          <w:p w14:paraId="042E00C2">
            <w:pPr>
              <w:jc w:val="center"/>
              <w:rPr>
                <w:szCs w:val="21"/>
              </w:rPr>
            </w:pPr>
            <w:r>
              <w:rPr>
                <w:szCs w:val="21"/>
              </w:rPr>
              <w:t>小计</w:t>
            </w:r>
          </w:p>
        </w:tc>
        <w:tc>
          <w:tcPr>
            <w:tcW w:w="1059" w:type="dxa"/>
            <w:vAlign w:val="center"/>
          </w:tcPr>
          <w:p w14:paraId="58ADC790">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103.5</w:t>
            </w:r>
          </w:p>
        </w:tc>
        <w:tc>
          <w:tcPr>
            <w:tcW w:w="758" w:type="dxa"/>
            <w:vAlign w:val="center"/>
          </w:tcPr>
          <w:p w14:paraId="58504585">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434</w:t>
            </w:r>
          </w:p>
        </w:tc>
        <w:tc>
          <w:tcPr>
            <w:tcW w:w="818" w:type="dxa"/>
            <w:vAlign w:val="center"/>
          </w:tcPr>
          <w:p w14:paraId="1F154035">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1554</w:t>
            </w:r>
          </w:p>
        </w:tc>
        <w:tc>
          <w:tcPr>
            <w:tcW w:w="881" w:type="dxa"/>
            <w:vAlign w:val="center"/>
          </w:tcPr>
          <w:p w14:paraId="589CD558">
            <w:pPr>
              <w:widowControl/>
              <w:jc w:val="center"/>
              <w:textAlignment w:val="center"/>
              <w:rPr>
                <w:rFonts w:hint="default" w:ascii="Times New Roman" w:hAnsi="Times New Roman" w:cs="Times New Roman"/>
                <w:sz w:val="21"/>
                <w:szCs w:val="21"/>
                <w:lang w:val="en-US"/>
              </w:rPr>
            </w:pPr>
            <w:r>
              <w:rPr>
                <w:rFonts w:hint="default" w:ascii="Times New Roman" w:hAnsi="Times New Roman" w:cs="Times New Roman"/>
                <w:i w:val="0"/>
                <w:iCs w:val="0"/>
                <w:color w:val="000000"/>
                <w:kern w:val="0"/>
                <w:sz w:val="21"/>
                <w:szCs w:val="21"/>
                <w:u w:val="none"/>
                <w:lang w:val="en-US" w:eastAsia="zh-CN"/>
              </w:rPr>
              <w:t>1988</w:t>
            </w:r>
          </w:p>
        </w:tc>
        <w:tc>
          <w:tcPr>
            <w:tcW w:w="1130" w:type="dxa"/>
            <w:vAlign w:val="center"/>
          </w:tcPr>
          <w:p w14:paraId="682C7470">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70.60</w:t>
            </w:r>
          </w:p>
        </w:tc>
      </w:tr>
      <w:tr w14:paraId="1D1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vAlign w:val="center"/>
          </w:tcPr>
          <w:p w14:paraId="73C757D7">
            <w:pPr>
              <w:jc w:val="center"/>
              <w:rPr>
                <w:szCs w:val="21"/>
              </w:rPr>
            </w:pPr>
            <w:r>
              <w:rPr>
                <w:szCs w:val="21"/>
              </w:rPr>
              <w:t>合计</w:t>
            </w:r>
          </w:p>
        </w:tc>
        <w:tc>
          <w:tcPr>
            <w:tcW w:w="1059" w:type="dxa"/>
            <w:vAlign w:val="center"/>
          </w:tcPr>
          <w:p w14:paraId="4BCE2C63">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154</w:t>
            </w:r>
          </w:p>
        </w:tc>
        <w:tc>
          <w:tcPr>
            <w:tcW w:w="758" w:type="dxa"/>
            <w:vAlign w:val="center"/>
          </w:tcPr>
          <w:p w14:paraId="6D2E0CBA">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 xml:space="preserve">1032 </w:t>
            </w:r>
          </w:p>
        </w:tc>
        <w:tc>
          <w:tcPr>
            <w:tcW w:w="818" w:type="dxa"/>
            <w:vAlign w:val="center"/>
          </w:tcPr>
          <w:p w14:paraId="4F143ED4">
            <w:pPr>
              <w:widowControl/>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 xml:space="preserve">1784 </w:t>
            </w:r>
          </w:p>
        </w:tc>
        <w:tc>
          <w:tcPr>
            <w:tcW w:w="881" w:type="dxa"/>
            <w:vAlign w:val="center"/>
          </w:tcPr>
          <w:p w14:paraId="59931055">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2816</w:t>
            </w:r>
          </w:p>
        </w:tc>
        <w:tc>
          <w:tcPr>
            <w:tcW w:w="1130" w:type="dxa"/>
            <w:vAlign w:val="center"/>
          </w:tcPr>
          <w:p w14:paraId="3F58C6F2">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100</w:t>
            </w:r>
          </w:p>
        </w:tc>
      </w:tr>
    </w:tbl>
    <w:p w14:paraId="762518A8">
      <w:pPr>
        <w:rPr>
          <w:sz w:val="18"/>
          <w:szCs w:val="18"/>
          <w:highlight w:val="yellow"/>
        </w:rPr>
      </w:pPr>
    </w:p>
    <w:p w14:paraId="6CF89B97">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39AE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vAlign w:val="center"/>
          </w:tcPr>
          <w:p w14:paraId="01E3A7BD">
            <w:pPr>
              <w:jc w:val="center"/>
              <w:rPr>
                <w:b/>
                <w:szCs w:val="21"/>
              </w:rPr>
            </w:pPr>
            <w:r>
              <w:rPr>
                <w:b/>
                <w:szCs w:val="21"/>
              </w:rPr>
              <w:t>学年</w:t>
            </w:r>
          </w:p>
        </w:tc>
        <w:tc>
          <w:tcPr>
            <w:tcW w:w="581" w:type="dxa"/>
            <w:vAlign w:val="center"/>
          </w:tcPr>
          <w:p w14:paraId="32CF3021">
            <w:pPr>
              <w:jc w:val="center"/>
              <w:rPr>
                <w:b/>
                <w:szCs w:val="21"/>
              </w:rPr>
            </w:pPr>
            <w:r>
              <w:rPr>
                <w:b/>
                <w:szCs w:val="21"/>
              </w:rPr>
              <w:t>学期</w:t>
            </w:r>
          </w:p>
        </w:tc>
        <w:tc>
          <w:tcPr>
            <w:tcW w:w="726" w:type="dxa"/>
            <w:vAlign w:val="center"/>
          </w:tcPr>
          <w:p w14:paraId="255FA8CF">
            <w:pPr>
              <w:jc w:val="center"/>
              <w:rPr>
                <w:b/>
                <w:color w:val="auto"/>
                <w:szCs w:val="21"/>
              </w:rPr>
            </w:pPr>
            <w:r>
              <w:rPr>
                <w:rFonts w:hint="eastAsia"/>
                <w:b/>
                <w:color w:val="auto"/>
                <w:szCs w:val="21"/>
              </w:rPr>
              <w:t>军事技能</w:t>
            </w:r>
          </w:p>
        </w:tc>
        <w:tc>
          <w:tcPr>
            <w:tcW w:w="726" w:type="dxa"/>
            <w:vAlign w:val="center"/>
          </w:tcPr>
          <w:p w14:paraId="4175322E">
            <w:pPr>
              <w:jc w:val="center"/>
              <w:rPr>
                <w:b/>
                <w:color w:val="auto"/>
                <w:szCs w:val="21"/>
              </w:rPr>
            </w:pPr>
            <w:r>
              <w:rPr>
                <w:b/>
                <w:color w:val="auto"/>
                <w:szCs w:val="21"/>
              </w:rPr>
              <w:t>课堂</w:t>
            </w:r>
          </w:p>
          <w:p w14:paraId="29567C68">
            <w:pPr>
              <w:jc w:val="center"/>
              <w:rPr>
                <w:b/>
                <w:color w:val="auto"/>
                <w:szCs w:val="21"/>
              </w:rPr>
            </w:pPr>
            <w:r>
              <w:rPr>
                <w:b/>
                <w:color w:val="auto"/>
                <w:szCs w:val="21"/>
              </w:rPr>
              <w:t>教学</w:t>
            </w:r>
          </w:p>
        </w:tc>
        <w:tc>
          <w:tcPr>
            <w:tcW w:w="581" w:type="dxa"/>
            <w:vAlign w:val="center"/>
          </w:tcPr>
          <w:p w14:paraId="634CCDE5">
            <w:pPr>
              <w:jc w:val="center"/>
              <w:rPr>
                <w:b/>
                <w:color w:val="auto"/>
                <w:szCs w:val="21"/>
              </w:rPr>
            </w:pPr>
            <w:r>
              <w:rPr>
                <w:b/>
                <w:color w:val="auto"/>
                <w:szCs w:val="21"/>
              </w:rPr>
              <w:t>考试</w:t>
            </w:r>
          </w:p>
        </w:tc>
        <w:tc>
          <w:tcPr>
            <w:tcW w:w="723" w:type="dxa"/>
            <w:vAlign w:val="center"/>
          </w:tcPr>
          <w:p w14:paraId="706A0D96">
            <w:pPr>
              <w:jc w:val="center"/>
              <w:rPr>
                <w:b/>
                <w:color w:val="auto"/>
                <w:szCs w:val="21"/>
              </w:rPr>
            </w:pPr>
            <w:r>
              <w:rPr>
                <w:b/>
                <w:color w:val="auto"/>
                <w:szCs w:val="21"/>
              </w:rPr>
              <w:t>劳动</w:t>
            </w:r>
          </w:p>
        </w:tc>
        <w:tc>
          <w:tcPr>
            <w:tcW w:w="871" w:type="dxa"/>
            <w:vAlign w:val="center"/>
          </w:tcPr>
          <w:p w14:paraId="378D3165">
            <w:pPr>
              <w:jc w:val="center"/>
              <w:rPr>
                <w:b/>
                <w:color w:val="auto"/>
                <w:szCs w:val="21"/>
              </w:rPr>
            </w:pPr>
            <w:r>
              <w:rPr>
                <w:b/>
                <w:color w:val="auto"/>
                <w:szCs w:val="21"/>
              </w:rPr>
              <w:t>集中性实训实习</w:t>
            </w:r>
            <w:r>
              <w:rPr>
                <w:rFonts w:hint="eastAsia"/>
                <w:b/>
                <w:color w:val="auto"/>
                <w:szCs w:val="21"/>
              </w:rPr>
              <w:t>实践</w:t>
            </w:r>
          </w:p>
        </w:tc>
        <w:tc>
          <w:tcPr>
            <w:tcW w:w="783" w:type="dxa"/>
            <w:vAlign w:val="center"/>
          </w:tcPr>
          <w:p w14:paraId="7299887C">
            <w:pPr>
              <w:jc w:val="center"/>
              <w:rPr>
                <w:b/>
                <w:color w:val="auto"/>
                <w:szCs w:val="21"/>
              </w:rPr>
            </w:pPr>
            <w:r>
              <w:rPr>
                <w:b/>
                <w:color w:val="auto"/>
                <w:szCs w:val="21"/>
              </w:rPr>
              <w:t>毕业设计</w:t>
            </w:r>
          </w:p>
        </w:tc>
        <w:tc>
          <w:tcPr>
            <w:tcW w:w="726" w:type="dxa"/>
            <w:vAlign w:val="center"/>
          </w:tcPr>
          <w:p w14:paraId="56988AEC">
            <w:pPr>
              <w:jc w:val="center"/>
              <w:rPr>
                <w:b/>
                <w:color w:val="auto"/>
                <w:szCs w:val="21"/>
              </w:rPr>
            </w:pPr>
            <w:r>
              <w:rPr>
                <w:rFonts w:hint="eastAsia"/>
                <w:b/>
                <w:color w:val="auto"/>
                <w:szCs w:val="21"/>
              </w:rPr>
              <w:t>岗位实习</w:t>
            </w:r>
          </w:p>
        </w:tc>
        <w:tc>
          <w:tcPr>
            <w:tcW w:w="856" w:type="dxa"/>
            <w:vAlign w:val="center"/>
          </w:tcPr>
          <w:p w14:paraId="2B0C6DE2">
            <w:pPr>
              <w:jc w:val="center"/>
              <w:rPr>
                <w:b/>
                <w:color w:val="auto"/>
                <w:szCs w:val="21"/>
              </w:rPr>
            </w:pPr>
            <w:r>
              <w:rPr>
                <w:b/>
                <w:color w:val="auto"/>
                <w:szCs w:val="21"/>
              </w:rPr>
              <w:t>机动</w:t>
            </w:r>
          </w:p>
        </w:tc>
        <w:tc>
          <w:tcPr>
            <w:tcW w:w="726" w:type="dxa"/>
            <w:vAlign w:val="center"/>
          </w:tcPr>
          <w:p w14:paraId="0F8439B2">
            <w:pPr>
              <w:jc w:val="center"/>
              <w:rPr>
                <w:b/>
                <w:color w:val="auto"/>
                <w:szCs w:val="21"/>
              </w:rPr>
            </w:pPr>
            <w:r>
              <w:rPr>
                <w:rFonts w:hint="eastAsia"/>
                <w:b/>
                <w:color w:val="auto"/>
                <w:szCs w:val="21"/>
              </w:rPr>
              <w:t>周数</w:t>
            </w:r>
          </w:p>
        </w:tc>
        <w:tc>
          <w:tcPr>
            <w:tcW w:w="1199" w:type="dxa"/>
            <w:vAlign w:val="center"/>
          </w:tcPr>
          <w:p w14:paraId="3285D754">
            <w:pPr>
              <w:jc w:val="center"/>
              <w:rPr>
                <w:b/>
                <w:szCs w:val="21"/>
              </w:rPr>
            </w:pPr>
            <w:r>
              <w:rPr>
                <w:rFonts w:hint="eastAsia"/>
                <w:b/>
                <w:szCs w:val="21"/>
              </w:rPr>
              <w:t>备注</w:t>
            </w:r>
          </w:p>
        </w:tc>
      </w:tr>
      <w:tr w14:paraId="1752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vAlign w:val="center"/>
          </w:tcPr>
          <w:p w14:paraId="5EF5856C">
            <w:pPr>
              <w:jc w:val="center"/>
              <w:rPr>
                <w:szCs w:val="21"/>
              </w:rPr>
            </w:pPr>
            <w:r>
              <w:rPr>
                <w:szCs w:val="21"/>
              </w:rPr>
              <w:t>一</w:t>
            </w:r>
          </w:p>
        </w:tc>
        <w:tc>
          <w:tcPr>
            <w:tcW w:w="581" w:type="dxa"/>
            <w:vAlign w:val="center"/>
          </w:tcPr>
          <w:p w14:paraId="3A093757">
            <w:pPr>
              <w:jc w:val="center"/>
              <w:rPr>
                <w:szCs w:val="21"/>
              </w:rPr>
            </w:pPr>
            <w:r>
              <w:rPr>
                <w:szCs w:val="21"/>
              </w:rPr>
              <w:t>1</w:t>
            </w:r>
          </w:p>
        </w:tc>
        <w:tc>
          <w:tcPr>
            <w:tcW w:w="726" w:type="dxa"/>
            <w:vAlign w:val="center"/>
          </w:tcPr>
          <w:p w14:paraId="16498171">
            <w:pPr>
              <w:jc w:val="center"/>
              <w:rPr>
                <w:color w:val="auto"/>
                <w:szCs w:val="21"/>
              </w:rPr>
            </w:pPr>
            <w:r>
              <w:rPr>
                <w:rFonts w:hint="eastAsia"/>
                <w:color w:val="auto"/>
                <w:szCs w:val="21"/>
              </w:rPr>
              <w:t>3</w:t>
            </w:r>
          </w:p>
        </w:tc>
        <w:tc>
          <w:tcPr>
            <w:tcW w:w="726" w:type="dxa"/>
            <w:vAlign w:val="center"/>
          </w:tcPr>
          <w:p w14:paraId="5D6E044E">
            <w:pPr>
              <w:jc w:val="center"/>
              <w:rPr>
                <w:color w:val="auto"/>
                <w:szCs w:val="21"/>
              </w:rPr>
            </w:pPr>
            <w:r>
              <w:rPr>
                <w:rFonts w:hint="eastAsia"/>
                <w:color w:val="auto"/>
                <w:szCs w:val="21"/>
              </w:rPr>
              <w:t>14</w:t>
            </w:r>
          </w:p>
        </w:tc>
        <w:tc>
          <w:tcPr>
            <w:tcW w:w="581" w:type="dxa"/>
            <w:vAlign w:val="center"/>
          </w:tcPr>
          <w:p w14:paraId="3D1A3CB0">
            <w:pPr>
              <w:jc w:val="center"/>
              <w:rPr>
                <w:color w:val="auto"/>
                <w:szCs w:val="21"/>
              </w:rPr>
            </w:pPr>
            <w:r>
              <w:rPr>
                <w:rFonts w:hint="eastAsia"/>
                <w:color w:val="auto"/>
                <w:szCs w:val="21"/>
              </w:rPr>
              <w:t>1</w:t>
            </w:r>
          </w:p>
        </w:tc>
        <w:tc>
          <w:tcPr>
            <w:tcW w:w="723" w:type="dxa"/>
            <w:vAlign w:val="center"/>
          </w:tcPr>
          <w:p w14:paraId="32ADC56A">
            <w:pPr>
              <w:jc w:val="center"/>
              <w:rPr>
                <w:color w:val="auto"/>
                <w:szCs w:val="21"/>
              </w:rPr>
            </w:pPr>
            <w:r>
              <w:rPr>
                <w:rFonts w:hint="eastAsia"/>
                <w:color w:val="auto"/>
                <w:szCs w:val="21"/>
              </w:rPr>
              <w:t>√</w:t>
            </w:r>
          </w:p>
        </w:tc>
        <w:tc>
          <w:tcPr>
            <w:tcW w:w="871" w:type="dxa"/>
            <w:vAlign w:val="center"/>
          </w:tcPr>
          <w:p w14:paraId="2872AD4E">
            <w:pPr>
              <w:jc w:val="center"/>
              <w:rPr>
                <w:color w:val="auto"/>
                <w:szCs w:val="21"/>
              </w:rPr>
            </w:pPr>
          </w:p>
        </w:tc>
        <w:tc>
          <w:tcPr>
            <w:tcW w:w="783" w:type="dxa"/>
            <w:vAlign w:val="center"/>
          </w:tcPr>
          <w:p w14:paraId="759F015E">
            <w:pPr>
              <w:jc w:val="center"/>
              <w:rPr>
                <w:color w:val="auto"/>
                <w:szCs w:val="21"/>
              </w:rPr>
            </w:pPr>
          </w:p>
        </w:tc>
        <w:tc>
          <w:tcPr>
            <w:tcW w:w="726" w:type="dxa"/>
            <w:vAlign w:val="center"/>
          </w:tcPr>
          <w:p w14:paraId="77D6CE2C">
            <w:pPr>
              <w:jc w:val="center"/>
              <w:rPr>
                <w:color w:val="auto"/>
                <w:szCs w:val="21"/>
              </w:rPr>
            </w:pPr>
          </w:p>
        </w:tc>
        <w:tc>
          <w:tcPr>
            <w:tcW w:w="856" w:type="dxa"/>
            <w:vAlign w:val="center"/>
          </w:tcPr>
          <w:p w14:paraId="24333045">
            <w:pPr>
              <w:jc w:val="center"/>
              <w:rPr>
                <w:color w:val="auto"/>
                <w:szCs w:val="21"/>
              </w:rPr>
            </w:pPr>
            <w:r>
              <w:rPr>
                <w:rFonts w:hint="eastAsia"/>
                <w:color w:val="auto"/>
                <w:szCs w:val="21"/>
              </w:rPr>
              <w:t>2</w:t>
            </w:r>
          </w:p>
        </w:tc>
        <w:tc>
          <w:tcPr>
            <w:tcW w:w="726" w:type="dxa"/>
            <w:vAlign w:val="center"/>
          </w:tcPr>
          <w:p w14:paraId="0C69E333">
            <w:pPr>
              <w:jc w:val="center"/>
              <w:rPr>
                <w:color w:val="auto"/>
                <w:szCs w:val="21"/>
              </w:rPr>
            </w:pPr>
            <w:r>
              <w:rPr>
                <w:rFonts w:hint="eastAsia"/>
                <w:color w:val="auto"/>
                <w:szCs w:val="21"/>
              </w:rPr>
              <w:t>20</w:t>
            </w:r>
          </w:p>
        </w:tc>
        <w:tc>
          <w:tcPr>
            <w:tcW w:w="1199" w:type="dxa"/>
            <w:vMerge w:val="restart"/>
            <w:vAlign w:val="center"/>
          </w:tcPr>
          <w:p w14:paraId="3BFB91E6">
            <w:pPr>
              <w:rPr>
                <w:color w:val="auto"/>
                <w:szCs w:val="21"/>
              </w:rPr>
            </w:pPr>
            <w:r>
              <w:rPr>
                <w:rFonts w:hint="eastAsia"/>
                <w:color w:val="auto"/>
                <w:szCs w:val="21"/>
              </w:rPr>
              <w:t>1.入学教育结合军事技能安排；</w:t>
            </w:r>
          </w:p>
          <w:p w14:paraId="45AA2F0C">
            <w:pPr>
              <w:rPr>
                <w:color w:val="auto"/>
                <w:szCs w:val="21"/>
              </w:rPr>
            </w:pPr>
            <w:r>
              <w:rPr>
                <w:rFonts w:hint="eastAsia"/>
                <w:color w:val="auto"/>
                <w:szCs w:val="21"/>
              </w:rPr>
              <w:t>2.社会实践结合认识实习安排；</w:t>
            </w:r>
          </w:p>
          <w:p w14:paraId="28D2CA9C">
            <w:pPr>
              <w:rPr>
                <w:color w:val="auto"/>
                <w:szCs w:val="21"/>
              </w:rPr>
            </w:pPr>
            <w:r>
              <w:rPr>
                <w:rFonts w:hint="eastAsia"/>
                <w:color w:val="auto"/>
                <w:szCs w:val="21"/>
              </w:rPr>
              <w:t>3.毕业设计结合岗位实习安排。</w:t>
            </w:r>
          </w:p>
          <w:p w14:paraId="50EE5550">
            <w:pPr>
              <w:pStyle w:val="10"/>
              <w:ind w:firstLine="0" w:firstLineChars="0"/>
            </w:pPr>
          </w:p>
        </w:tc>
      </w:tr>
      <w:tr w14:paraId="5844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vAlign w:val="center"/>
          </w:tcPr>
          <w:p w14:paraId="01100F9D">
            <w:pPr>
              <w:jc w:val="center"/>
              <w:rPr>
                <w:szCs w:val="21"/>
              </w:rPr>
            </w:pPr>
          </w:p>
        </w:tc>
        <w:tc>
          <w:tcPr>
            <w:tcW w:w="581" w:type="dxa"/>
            <w:vAlign w:val="center"/>
          </w:tcPr>
          <w:p w14:paraId="509808C2">
            <w:pPr>
              <w:jc w:val="center"/>
              <w:rPr>
                <w:szCs w:val="21"/>
              </w:rPr>
            </w:pPr>
            <w:r>
              <w:rPr>
                <w:szCs w:val="21"/>
              </w:rPr>
              <w:t>2</w:t>
            </w:r>
          </w:p>
        </w:tc>
        <w:tc>
          <w:tcPr>
            <w:tcW w:w="726" w:type="dxa"/>
            <w:vAlign w:val="center"/>
          </w:tcPr>
          <w:p w14:paraId="029DADD2">
            <w:pPr>
              <w:jc w:val="center"/>
              <w:rPr>
                <w:color w:val="auto"/>
                <w:szCs w:val="21"/>
              </w:rPr>
            </w:pPr>
          </w:p>
        </w:tc>
        <w:tc>
          <w:tcPr>
            <w:tcW w:w="726" w:type="dxa"/>
            <w:vAlign w:val="center"/>
          </w:tcPr>
          <w:p w14:paraId="21571DB6">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6</w:t>
            </w:r>
          </w:p>
        </w:tc>
        <w:tc>
          <w:tcPr>
            <w:tcW w:w="581" w:type="dxa"/>
            <w:vAlign w:val="center"/>
          </w:tcPr>
          <w:p w14:paraId="101C4C15">
            <w:pPr>
              <w:jc w:val="center"/>
              <w:rPr>
                <w:color w:val="auto"/>
                <w:szCs w:val="21"/>
              </w:rPr>
            </w:pPr>
            <w:r>
              <w:rPr>
                <w:rFonts w:hint="eastAsia"/>
                <w:color w:val="auto"/>
                <w:szCs w:val="21"/>
              </w:rPr>
              <w:t>1</w:t>
            </w:r>
          </w:p>
        </w:tc>
        <w:tc>
          <w:tcPr>
            <w:tcW w:w="723" w:type="dxa"/>
            <w:vAlign w:val="center"/>
          </w:tcPr>
          <w:p w14:paraId="50B93E77">
            <w:pPr>
              <w:jc w:val="center"/>
              <w:rPr>
                <w:color w:val="auto"/>
                <w:szCs w:val="21"/>
              </w:rPr>
            </w:pPr>
            <w:r>
              <w:rPr>
                <w:rFonts w:hint="eastAsia"/>
                <w:color w:val="auto"/>
                <w:szCs w:val="21"/>
              </w:rPr>
              <w:t>√</w:t>
            </w:r>
          </w:p>
        </w:tc>
        <w:tc>
          <w:tcPr>
            <w:tcW w:w="871" w:type="dxa"/>
            <w:vAlign w:val="center"/>
          </w:tcPr>
          <w:p w14:paraId="460B75FB">
            <w:pPr>
              <w:jc w:val="center"/>
              <w:rPr>
                <w:rFonts w:hint="eastAsia" w:eastAsia="宋体"/>
                <w:color w:val="auto"/>
                <w:szCs w:val="21"/>
                <w:lang w:val="en-US" w:eastAsia="zh-CN"/>
              </w:rPr>
            </w:pPr>
            <w:r>
              <w:rPr>
                <w:rFonts w:hint="eastAsia"/>
                <w:color w:val="auto"/>
                <w:szCs w:val="21"/>
                <w:lang w:val="en-US" w:eastAsia="zh-CN"/>
              </w:rPr>
              <w:t>2</w:t>
            </w:r>
          </w:p>
        </w:tc>
        <w:tc>
          <w:tcPr>
            <w:tcW w:w="783" w:type="dxa"/>
            <w:vAlign w:val="center"/>
          </w:tcPr>
          <w:p w14:paraId="20FE24C8">
            <w:pPr>
              <w:jc w:val="center"/>
              <w:rPr>
                <w:color w:val="auto"/>
                <w:szCs w:val="21"/>
              </w:rPr>
            </w:pPr>
          </w:p>
        </w:tc>
        <w:tc>
          <w:tcPr>
            <w:tcW w:w="726" w:type="dxa"/>
            <w:vAlign w:val="center"/>
          </w:tcPr>
          <w:p w14:paraId="384374D9">
            <w:pPr>
              <w:jc w:val="center"/>
              <w:rPr>
                <w:color w:val="auto"/>
                <w:szCs w:val="21"/>
              </w:rPr>
            </w:pPr>
          </w:p>
        </w:tc>
        <w:tc>
          <w:tcPr>
            <w:tcW w:w="856" w:type="dxa"/>
            <w:vAlign w:val="center"/>
          </w:tcPr>
          <w:p w14:paraId="12BAD164">
            <w:pPr>
              <w:jc w:val="center"/>
              <w:rPr>
                <w:color w:val="auto"/>
                <w:szCs w:val="21"/>
              </w:rPr>
            </w:pPr>
            <w:r>
              <w:rPr>
                <w:color w:val="auto"/>
                <w:szCs w:val="21"/>
              </w:rPr>
              <w:t>1</w:t>
            </w:r>
          </w:p>
        </w:tc>
        <w:tc>
          <w:tcPr>
            <w:tcW w:w="726" w:type="dxa"/>
            <w:vAlign w:val="center"/>
          </w:tcPr>
          <w:p w14:paraId="494D2B02">
            <w:pPr>
              <w:jc w:val="center"/>
              <w:rPr>
                <w:color w:val="auto"/>
                <w:szCs w:val="21"/>
              </w:rPr>
            </w:pPr>
            <w:r>
              <w:rPr>
                <w:rFonts w:hint="eastAsia"/>
                <w:color w:val="auto"/>
                <w:szCs w:val="21"/>
              </w:rPr>
              <w:t>20</w:t>
            </w:r>
          </w:p>
        </w:tc>
        <w:tc>
          <w:tcPr>
            <w:tcW w:w="1199" w:type="dxa"/>
            <w:vMerge w:val="continue"/>
            <w:vAlign w:val="center"/>
          </w:tcPr>
          <w:p w14:paraId="2AC86871">
            <w:pPr>
              <w:jc w:val="center"/>
              <w:rPr>
                <w:szCs w:val="21"/>
              </w:rPr>
            </w:pPr>
          </w:p>
        </w:tc>
      </w:tr>
      <w:tr w14:paraId="76A5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0906F562">
            <w:pPr>
              <w:jc w:val="center"/>
              <w:rPr>
                <w:szCs w:val="21"/>
              </w:rPr>
            </w:pPr>
            <w:r>
              <w:rPr>
                <w:szCs w:val="21"/>
              </w:rPr>
              <w:t>二</w:t>
            </w:r>
          </w:p>
        </w:tc>
        <w:tc>
          <w:tcPr>
            <w:tcW w:w="581" w:type="dxa"/>
            <w:vAlign w:val="center"/>
          </w:tcPr>
          <w:p w14:paraId="628F0AC1">
            <w:pPr>
              <w:jc w:val="center"/>
              <w:rPr>
                <w:szCs w:val="21"/>
              </w:rPr>
            </w:pPr>
            <w:r>
              <w:rPr>
                <w:szCs w:val="21"/>
              </w:rPr>
              <w:t>3</w:t>
            </w:r>
          </w:p>
        </w:tc>
        <w:tc>
          <w:tcPr>
            <w:tcW w:w="726" w:type="dxa"/>
            <w:vAlign w:val="center"/>
          </w:tcPr>
          <w:p w14:paraId="527769C2">
            <w:pPr>
              <w:jc w:val="center"/>
              <w:rPr>
                <w:color w:val="auto"/>
                <w:szCs w:val="21"/>
              </w:rPr>
            </w:pPr>
          </w:p>
        </w:tc>
        <w:tc>
          <w:tcPr>
            <w:tcW w:w="726" w:type="dxa"/>
            <w:vAlign w:val="center"/>
          </w:tcPr>
          <w:p w14:paraId="26B340EA">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5</w:t>
            </w:r>
          </w:p>
        </w:tc>
        <w:tc>
          <w:tcPr>
            <w:tcW w:w="581" w:type="dxa"/>
            <w:vAlign w:val="center"/>
          </w:tcPr>
          <w:p w14:paraId="39472FD2">
            <w:pPr>
              <w:jc w:val="center"/>
              <w:rPr>
                <w:color w:val="auto"/>
                <w:szCs w:val="21"/>
              </w:rPr>
            </w:pPr>
            <w:r>
              <w:rPr>
                <w:rFonts w:hint="eastAsia"/>
                <w:color w:val="auto"/>
                <w:szCs w:val="21"/>
              </w:rPr>
              <w:t>1</w:t>
            </w:r>
          </w:p>
        </w:tc>
        <w:tc>
          <w:tcPr>
            <w:tcW w:w="723" w:type="dxa"/>
            <w:vAlign w:val="center"/>
          </w:tcPr>
          <w:p w14:paraId="77BB4905">
            <w:pPr>
              <w:jc w:val="center"/>
              <w:rPr>
                <w:color w:val="auto"/>
                <w:szCs w:val="21"/>
              </w:rPr>
            </w:pPr>
            <w:r>
              <w:rPr>
                <w:rFonts w:hint="eastAsia"/>
                <w:color w:val="auto"/>
                <w:szCs w:val="21"/>
              </w:rPr>
              <w:t>√</w:t>
            </w:r>
          </w:p>
        </w:tc>
        <w:tc>
          <w:tcPr>
            <w:tcW w:w="871" w:type="dxa"/>
            <w:vAlign w:val="center"/>
          </w:tcPr>
          <w:p w14:paraId="04DE1BC8">
            <w:pPr>
              <w:jc w:val="center"/>
              <w:rPr>
                <w:rFonts w:hint="eastAsia" w:eastAsia="宋体"/>
                <w:color w:val="auto"/>
                <w:szCs w:val="21"/>
                <w:lang w:val="en-US" w:eastAsia="zh-CN"/>
              </w:rPr>
            </w:pPr>
            <w:r>
              <w:rPr>
                <w:rFonts w:hint="eastAsia"/>
                <w:color w:val="auto"/>
                <w:szCs w:val="21"/>
                <w:lang w:val="en-US" w:eastAsia="zh-CN"/>
              </w:rPr>
              <w:t>3</w:t>
            </w:r>
          </w:p>
        </w:tc>
        <w:tc>
          <w:tcPr>
            <w:tcW w:w="783" w:type="dxa"/>
            <w:vAlign w:val="center"/>
          </w:tcPr>
          <w:p w14:paraId="406196CB">
            <w:pPr>
              <w:jc w:val="center"/>
              <w:rPr>
                <w:color w:val="auto"/>
                <w:szCs w:val="21"/>
              </w:rPr>
            </w:pPr>
          </w:p>
        </w:tc>
        <w:tc>
          <w:tcPr>
            <w:tcW w:w="726" w:type="dxa"/>
            <w:vAlign w:val="center"/>
          </w:tcPr>
          <w:p w14:paraId="479BA396">
            <w:pPr>
              <w:jc w:val="center"/>
              <w:rPr>
                <w:color w:val="auto"/>
                <w:szCs w:val="21"/>
              </w:rPr>
            </w:pPr>
          </w:p>
        </w:tc>
        <w:tc>
          <w:tcPr>
            <w:tcW w:w="856" w:type="dxa"/>
            <w:vAlign w:val="center"/>
          </w:tcPr>
          <w:p w14:paraId="5E20BB23">
            <w:pPr>
              <w:jc w:val="center"/>
              <w:rPr>
                <w:color w:val="auto"/>
                <w:szCs w:val="21"/>
              </w:rPr>
            </w:pPr>
            <w:r>
              <w:rPr>
                <w:color w:val="auto"/>
                <w:szCs w:val="21"/>
              </w:rPr>
              <w:t>1</w:t>
            </w:r>
          </w:p>
        </w:tc>
        <w:tc>
          <w:tcPr>
            <w:tcW w:w="726" w:type="dxa"/>
            <w:vAlign w:val="center"/>
          </w:tcPr>
          <w:p w14:paraId="62D56CD1">
            <w:pPr>
              <w:jc w:val="center"/>
              <w:rPr>
                <w:color w:val="auto"/>
                <w:szCs w:val="21"/>
              </w:rPr>
            </w:pPr>
            <w:r>
              <w:rPr>
                <w:rFonts w:hint="eastAsia"/>
                <w:color w:val="auto"/>
                <w:szCs w:val="21"/>
              </w:rPr>
              <w:t>20</w:t>
            </w:r>
          </w:p>
        </w:tc>
        <w:tc>
          <w:tcPr>
            <w:tcW w:w="1199" w:type="dxa"/>
            <w:vMerge w:val="continue"/>
            <w:vAlign w:val="center"/>
          </w:tcPr>
          <w:p w14:paraId="42D4FA6A">
            <w:pPr>
              <w:jc w:val="center"/>
              <w:rPr>
                <w:szCs w:val="21"/>
              </w:rPr>
            </w:pPr>
          </w:p>
        </w:tc>
      </w:tr>
      <w:tr w14:paraId="213F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35" w:type="dxa"/>
            <w:vMerge w:val="continue"/>
            <w:vAlign w:val="center"/>
          </w:tcPr>
          <w:p w14:paraId="6E3DC80D">
            <w:pPr>
              <w:jc w:val="center"/>
              <w:rPr>
                <w:szCs w:val="21"/>
              </w:rPr>
            </w:pPr>
          </w:p>
        </w:tc>
        <w:tc>
          <w:tcPr>
            <w:tcW w:w="581" w:type="dxa"/>
            <w:vAlign w:val="center"/>
          </w:tcPr>
          <w:p w14:paraId="22A4A855">
            <w:pPr>
              <w:jc w:val="center"/>
              <w:rPr>
                <w:szCs w:val="21"/>
              </w:rPr>
            </w:pPr>
            <w:r>
              <w:rPr>
                <w:szCs w:val="21"/>
              </w:rPr>
              <w:t>4</w:t>
            </w:r>
          </w:p>
        </w:tc>
        <w:tc>
          <w:tcPr>
            <w:tcW w:w="726" w:type="dxa"/>
            <w:vAlign w:val="center"/>
          </w:tcPr>
          <w:p w14:paraId="5F8BF7EB">
            <w:pPr>
              <w:jc w:val="center"/>
              <w:rPr>
                <w:color w:val="auto"/>
                <w:szCs w:val="21"/>
              </w:rPr>
            </w:pPr>
          </w:p>
        </w:tc>
        <w:tc>
          <w:tcPr>
            <w:tcW w:w="726" w:type="dxa"/>
            <w:vAlign w:val="center"/>
          </w:tcPr>
          <w:p w14:paraId="45771D0D">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5</w:t>
            </w:r>
          </w:p>
        </w:tc>
        <w:tc>
          <w:tcPr>
            <w:tcW w:w="581" w:type="dxa"/>
            <w:vAlign w:val="center"/>
          </w:tcPr>
          <w:p w14:paraId="20ECBECF">
            <w:pPr>
              <w:jc w:val="center"/>
              <w:rPr>
                <w:color w:val="auto"/>
                <w:szCs w:val="21"/>
              </w:rPr>
            </w:pPr>
            <w:r>
              <w:rPr>
                <w:rFonts w:hint="eastAsia"/>
                <w:color w:val="auto"/>
                <w:szCs w:val="21"/>
              </w:rPr>
              <w:t>1</w:t>
            </w:r>
          </w:p>
        </w:tc>
        <w:tc>
          <w:tcPr>
            <w:tcW w:w="723" w:type="dxa"/>
            <w:vAlign w:val="center"/>
          </w:tcPr>
          <w:p w14:paraId="7D983CF0">
            <w:pPr>
              <w:jc w:val="center"/>
              <w:rPr>
                <w:color w:val="auto"/>
                <w:szCs w:val="21"/>
              </w:rPr>
            </w:pPr>
            <w:r>
              <w:rPr>
                <w:rFonts w:hint="eastAsia"/>
                <w:color w:val="auto"/>
                <w:szCs w:val="21"/>
              </w:rPr>
              <w:t>√</w:t>
            </w:r>
          </w:p>
        </w:tc>
        <w:tc>
          <w:tcPr>
            <w:tcW w:w="871" w:type="dxa"/>
            <w:vAlign w:val="center"/>
          </w:tcPr>
          <w:p w14:paraId="11DD7CAF">
            <w:pPr>
              <w:jc w:val="center"/>
              <w:rPr>
                <w:rFonts w:hint="eastAsia" w:eastAsia="宋体"/>
                <w:color w:val="auto"/>
                <w:szCs w:val="21"/>
                <w:lang w:val="en-US" w:eastAsia="zh-CN"/>
              </w:rPr>
            </w:pPr>
            <w:r>
              <w:rPr>
                <w:rFonts w:hint="eastAsia"/>
                <w:color w:val="auto"/>
                <w:szCs w:val="21"/>
                <w:lang w:val="en-US" w:eastAsia="zh-CN"/>
              </w:rPr>
              <w:t>3</w:t>
            </w:r>
          </w:p>
        </w:tc>
        <w:tc>
          <w:tcPr>
            <w:tcW w:w="783" w:type="dxa"/>
            <w:vAlign w:val="center"/>
          </w:tcPr>
          <w:p w14:paraId="3DCDC1C2">
            <w:pPr>
              <w:jc w:val="center"/>
              <w:rPr>
                <w:color w:val="auto"/>
                <w:szCs w:val="21"/>
              </w:rPr>
            </w:pPr>
          </w:p>
        </w:tc>
        <w:tc>
          <w:tcPr>
            <w:tcW w:w="726" w:type="dxa"/>
            <w:vAlign w:val="center"/>
          </w:tcPr>
          <w:p w14:paraId="5B20D915">
            <w:pPr>
              <w:jc w:val="center"/>
              <w:rPr>
                <w:color w:val="auto"/>
                <w:szCs w:val="21"/>
              </w:rPr>
            </w:pPr>
          </w:p>
        </w:tc>
        <w:tc>
          <w:tcPr>
            <w:tcW w:w="856" w:type="dxa"/>
            <w:vAlign w:val="center"/>
          </w:tcPr>
          <w:p w14:paraId="015DA51B">
            <w:pPr>
              <w:jc w:val="center"/>
              <w:rPr>
                <w:color w:val="auto"/>
                <w:szCs w:val="21"/>
              </w:rPr>
            </w:pPr>
            <w:r>
              <w:rPr>
                <w:color w:val="auto"/>
                <w:szCs w:val="21"/>
              </w:rPr>
              <w:t>1</w:t>
            </w:r>
          </w:p>
        </w:tc>
        <w:tc>
          <w:tcPr>
            <w:tcW w:w="726" w:type="dxa"/>
            <w:vAlign w:val="center"/>
          </w:tcPr>
          <w:p w14:paraId="30AE0E52">
            <w:pPr>
              <w:jc w:val="center"/>
              <w:rPr>
                <w:color w:val="auto"/>
                <w:szCs w:val="21"/>
              </w:rPr>
            </w:pPr>
            <w:r>
              <w:rPr>
                <w:color w:val="auto"/>
                <w:szCs w:val="21"/>
              </w:rPr>
              <w:t>2</w:t>
            </w:r>
            <w:r>
              <w:rPr>
                <w:rFonts w:hint="eastAsia"/>
                <w:color w:val="auto"/>
                <w:szCs w:val="21"/>
              </w:rPr>
              <w:t>0</w:t>
            </w:r>
          </w:p>
        </w:tc>
        <w:tc>
          <w:tcPr>
            <w:tcW w:w="1199" w:type="dxa"/>
            <w:vMerge w:val="continue"/>
            <w:vAlign w:val="center"/>
          </w:tcPr>
          <w:p w14:paraId="39879267">
            <w:pPr>
              <w:jc w:val="center"/>
              <w:rPr>
                <w:szCs w:val="21"/>
              </w:rPr>
            </w:pPr>
          </w:p>
        </w:tc>
      </w:tr>
      <w:tr w14:paraId="2BD5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1ACA13C2">
            <w:pPr>
              <w:jc w:val="center"/>
              <w:rPr>
                <w:szCs w:val="21"/>
              </w:rPr>
            </w:pPr>
            <w:r>
              <w:rPr>
                <w:szCs w:val="21"/>
              </w:rPr>
              <w:t>三</w:t>
            </w:r>
          </w:p>
        </w:tc>
        <w:tc>
          <w:tcPr>
            <w:tcW w:w="581" w:type="dxa"/>
            <w:vAlign w:val="center"/>
          </w:tcPr>
          <w:p w14:paraId="347CB9A5">
            <w:pPr>
              <w:jc w:val="center"/>
              <w:rPr>
                <w:szCs w:val="21"/>
              </w:rPr>
            </w:pPr>
            <w:r>
              <w:rPr>
                <w:szCs w:val="21"/>
              </w:rPr>
              <w:t>5</w:t>
            </w:r>
          </w:p>
        </w:tc>
        <w:tc>
          <w:tcPr>
            <w:tcW w:w="726" w:type="dxa"/>
            <w:vAlign w:val="center"/>
          </w:tcPr>
          <w:p w14:paraId="370989BF">
            <w:pPr>
              <w:jc w:val="center"/>
              <w:rPr>
                <w:color w:val="auto"/>
                <w:szCs w:val="21"/>
              </w:rPr>
            </w:pPr>
          </w:p>
        </w:tc>
        <w:tc>
          <w:tcPr>
            <w:tcW w:w="726" w:type="dxa"/>
            <w:vAlign w:val="center"/>
          </w:tcPr>
          <w:p w14:paraId="0E99C07C">
            <w:pPr>
              <w:jc w:val="center"/>
              <w:rPr>
                <w:color w:val="auto"/>
                <w:szCs w:val="21"/>
              </w:rPr>
            </w:pPr>
            <w:r>
              <w:rPr>
                <w:rFonts w:hint="eastAsia"/>
                <w:color w:val="auto"/>
                <w:szCs w:val="21"/>
              </w:rPr>
              <w:t>14</w:t>
            </w:r>
          </w:p>
        </w:tc>
        <w:tc>
          <w:tcPr>
            <w:tcW w:w="581" w:type="dxa"/>
            <w:vAlign w:val="center"/>
          </w:tcPr>
          <w:p w14:paraId="42444F2B">
            <w:pPr>
              <w:jc w:val="center"/>
              <w:rPr>
                <w:color w:val="auto"/>
                <w:szCs w:val="21"/>
              </w:rPr>
            </w:pPr>
            <w:r>
              <w:rPr>
                <w:rFonts w:hint="eastAsia"/>
                <w:color w:val="auto"/>
                <w:szCs w:val="21"/>
              </w:rPr>
              <w:t>1</w:t>
            </w:r>
          </w:p>
        </w:tc>
        <w:tc>
          <w:tcPr>
            <w:tcW w:w="723" w:type="dxa"/>
            <w:vAlign w:val="center"/>
          </w:tcPr>
          <w:p w14:paraId="6B938BED">
            <w:pPr>
              <w:jc w:val="center"/>
              <w:rPr>
                <w:color w:val="auto"/>
                <w:szCs w:val="21"/>
              </w:rPr>
            </w:pPr>
            <w:r>
              <w:rPr>
                <w:rFonts w:hint="eastAsia"/>
                <w:color w:val="auto"/>
                <w:szCs w:val="21"/>
              </w:rPr>
              <w:t>√</w:t>
            </w:r>
          </w:p>
        </w:tc>
        <w:tc>
          <w:tcPr>
            <w:tcW w:w="871" w:type="dxa"/>
            <w:vAlign w:val="center"/>
          </w:tcPr>
          <w:p w14:paraId="2DBD6C5A">
            <w:pPr>
              <w:jc w:val="center"/>
              <w:rPr>
                <w:color w:val="auto"/>
                <w:szCs w:val="21"/>
              </w:rPr>
            </w:pPr>
          </w:p>
        </w:tc>
        <w:tc>
          <w:tcPr>
            <w:tcW w:w="783" w:type="dxa"/>
            <w:vAlign w:val="center"/>
          </w:tcPr>
          <w:p w14:paraId="26EBC51D">
            <w:pPr>
              <w:jc w:val="center"/>
              <w:rPr>
                <w:color w:val="auto"/>
                <w:szCs w:val="21"/>
              </w:rPr>
            </w:pPr>
            <w:r>
              <w:rPr>
                <w:rFonts w:hint="eastAsia"/>
                <w:color w:val="auto"/>
                <w:szCs w:val="21"/>
              </w:rPr>
              <w:t>4</w:t>
            </w:r>
          </w:p>
        </w:tc>
        <w:tc>
          <w:tcPr>
            <w:tcW w:w="726" w:type="dxa"/>
            <w:vAlign w:val="center"/>
          </w:tcPr>
          <w:p w14:paraId="220103CD">
            <w:pPr>
              <w:jc w:val="center"/>
              <w:rPr>
                <w:color w:val="auto"/>
                <w:szCs w:val="21"/>
              </w:rPr>
            </w:pPr>
          </w:p>
        </w:tc>
        <w:tc>
          <w:tcPr>
            <w:tcW w:w="856" w:type="dxa"/>
            <w:vAlign w:val="center"/>
          </w:tcPr>
          <w:p w14:paraId="44EE3D98">
            <w:pPr>
              <w:jc w:val="center"/>
              <w:rPr>
                <w:color w:val="auto"/>
                <w:szCs w:val="21"/>
              </w:rPr>
            </w:pPr>
            <w:r>
              <w:rPr>
                <w:rFonts w:hint="eastAsia"/>
                <w:color w:val="auto"/>
                <w:szCs w:val="21"/>
              </w:rPr>
              <w:t>1</w:t>
            </w:r>
          </w:p>
        </w:tc>
        <w:tc>
          <w:tcPr>
            <w:tcW w:w="726" w:type="dxa"/>
            <w:vAlign w:val="center"/>
          </w:tcPr>
          <w:p w14:paraId="59CB0E28">
            <w:pPr>
              <w:jc w:val="center"/>
              <w:rPr>
                <w:color w:val="auto"/>
                <w:szCs w:val="21"/>
              </w:rPr>
            </w:pPr>
            <w:r>
              <w:rPr>
                <w:color w:val="auto"/>
                <w:szCs w:val="21"/>
              </w:rPr>
              <w:t>20</w:t>
            </w:r>
          </w:p>
        </w:tc>
        <w:tc>
          <w:tcPr>
            <w:tcW w:w="1199" w:type="dxa"/>
            <w:vMerge w:val="continue"/>
            <w:vAlign w:val="center"/>
          </w:tcPr>
          <w:p w14:paraId="3623DE89">
            <w:pPr>
              <w:jc w:val="center"/>
              <w:rPr>
                <w:szCs w:val="21"/>
              </w:rPr>
            </w:pPr>
          </w:p>
        </w:tc>
      </w:tr>
      <w:tr w14:paraId="57B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vAlign w:val="center"/>
          </w:tcPr>
          <w:p w14:paraId="0C9ECF35">
            <w:pPr>
              <w:jc w:val="center"/>
              <w:rPr>
                <w:szCs w:val="21"/>
              </w:rPr>
            </w:pPr>
          </w:p>
        </w:tc>
        <w:tc>
          <w:tcPr>
            <w:tcW w:w="581" w:type="dxa"/>
            <w:vAlign w:val="center"/>
          </w:tcPr>
          <w:p w14:paraId="02DB40AC">
            <w:pPr>
              <w:jc w:val="center"/>
              <w:rPr>
                <w:szCs w:val="21"/>
              </w:rPr>
            </w:pPr>
            <w:r>
              <w:rPr>
                <w:szCs w:val="21"/>
              </w:rPr>
              <w:t>6</w:t>
            </w:r>
          </w:p>
        </w:tc>
        <w:tc>
          <w:tcPr>
            <w:tcW w:w="726" w:type="dxa"/>
            <w:vAlign w:val="center"/>
          </w:tcPr>
          <w:p w14:paraId="1BC85AEF">
            <w:pPr>
              <w:jc w:val="center"/>
              <w:rPr>
                <w:color w:val="auto"/>
                <w:szCs w:val="21"/>
              </w:rPr>
            </w:pPr>
          </w:p>
        </w:tc>
        <w:tc>
          <w:tcPr>
            <w:tcW w:w="726" w:type="dxa"/>
            <w:vAlign w:val="center"/>
          </w:tcPr>
          <w:p w14:paraId="783B1C84">
            <w:pPr>
              <w:jc w:val="center"/>
              <w:rPr>
                <w:rFonts w:hint="eastAsia" w:eastAsia="宋体"/>
                <w:color w:val="auto"/>
                <w:szCs w:val="21"/>
                <w:lang w:val="en-US" w:eastAsia="zh-CN"/>
              </w:rPr>
            </w:pPr>
            <w:r>
              <w:rPr>
                <w:rFonts w:hint="eastAsia"/>
                <w:color w:val="auto"/>
                <w:szCs w:val="21"/>
                <w:lang w:val="en-US" w:eastAsia="zh-CN"/>
              </w:rPr>
              <w:t>0</w:t>
            </w:r>
          </w:p>
        </w:tc>
        <w:tc>
          <w:tcPr>
            <w:tcW w:w="581" w:type="dxa"/>
            <w:vAlign w:val="center"/>
          </w:tcPr>
          <w:p w14:paraId="090CCE65">
            <w:pPr>
              <w:jc w:val="center"/>
              <w:rPr>
                <w:color w:val="auto"/>
                <w:szCs w:val="21"/>
              </w:rPr>
            </w:pPr>
          </w:p>
        </w:tc>
        <w:tc>
          <w:tcPr>
            <w:tcW w:w="723" w:type="dxa"/>
            <w:vAlign w:val="center"/>
          </w:tcPr>
          <w:p w14:paraId="11320FCF">
            <w:pPr>
              <w:jc w:val="center"/>
              <w:rPr>
                <w:color w:val="auto"/>
                <w:szCs w:val="21"/>
              </w:rPr>
            </w:pPr>
          </w:p>
        </w:tc>
        <w:tc>
          <w:tcPr>
            <w:tcW w:w="871" w:type="dxa"/>
            <w:vAlign w:val="center"/>
          </w:tcPr>
          <w:p w14:paraId="0CFEAD56">
            <w:pPr>
              <w:jc w:val="center"/>
              <w:rPr>
                <w:color w:val="auto"/>
                <w:szCs w:val="21"/>
              </w:rPr>
            </w:pPr>
          </w:p>
        </w:tc>
        <w:tc>
          <w:tcPr>
            <w:tcW w:w="783" w:type="dxa"/>
            <w:vAlign w:val="center"/>
          </w:tcPr>
          <w:p w14:paraId="0BE1E394">
            <w:pPr>
              <w:jc w:val="center"/>
              <w:rPr>
                <w:color w:val="auto"/>
                <w:szCs w:val="21"/>
              </w:rPr>
            </w:pPr>
          </w:p>
        </w:tc>
        <w:tc>
          <w:tcPr>
            <w:tcW w:w="726" w:type="dxa"/>
            <w:vAlign w:val="center"/>
          </w:tcPr>
          <w:p w14:paraId="013909A5">
            <w:pPr>
              <w:jc w:val="center"/>
              <w:rPr>
                <w:color w:val="auto"/>
                <w:szCs w:val="21"/>
              </w:rPr>
            </w:pPr>
            <w:r>
              <w:rPr>
                <w:rFonts w:hint="eastAsia"/>
                <w:color w:val="auto"/>
                <w:szCs w:val="21"/>
              </w:rPr>
              <w:t>20</w:t>
            </w:r>
          </w:p>
        </w:tc>
        <w:tc>
          <w:tcPr>
            <w:tcW w:w="856" w:type="dxa"/>
            <w:vAlign w:val="center"/>
          </w:tcPr>
          <w:p w14:paraId="74B0A1D2">
            <w:pPr>
              <w:jc w:val="center"/>
              <w:rPr>
                <w:color w:val="auto"/>
                <w:szCs w:val="21"/>
              </w:rPr>
            </w:pPr>
          </w:p>
        </w:tc>
        <w:tc>
          <w:tcPr>
            <w:tcW w:w="726" w:type="dxa"/>
            <w:vAlign w:val="center"/>
          </w:tcPr>
          <w:p w14:paraId="150033BC">
            <w:pPr>
              <w:jc w:val="center"/>
              <w:rPr>
                <w:color w:val="auto"/>
                <w:szCs w:val="21"/>
              </w:rPr>
            </w:pPr>
            <w:r>
              <w:rPr>
                <w:color w:val="auto"/>
                <w:szCs w:val="21"/>
              </w:rPr>
              <w:t>20</w:t>
            </w:r>
          </w:p>
        </w:tc>
        <w:tc>
          <w:tcPr>
            <w:tcW w:w="1199" w:type="dxa"/>
            <w:vMerge w:val="continue"/>
            <w:vAlign w:val="center"/>
          </w:tcPr>
          <w:p w14:paraId="2AE8C7F5">
            <w:pPr>
              <w:jc w:val="center"/>
              <w:rPr>
                <w:szCs w:val="21"/>
              </w:rPr>
            </w:pPr>
          </w:p>
        </w:tc>
      </w:tr>
      <w:tr w14:paraId="5981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vAlign w:val="center"/>
          </w:tcPr>
          <w:p w14:paraId="05776DC0">
            <w:pPr>
              <w:jc w:val="center"/>
              <w:rPr>
                <w:szCs w:val="21"/>
              </w:rPr>
            </w:pPr>
            <w:r>
              <w:rPr>
                <w:szCs w:val="21"/>
              </w:rPr>
              <w:t>合计</w:t>
            </w:r>
          </w:p>
        </w:tc>
        <w:tc>
          <w:tcPr>
            <w:tcW w:w="726" w:type="dxa"/>
            <w:vAlign w:val="center"/>
          </w:tcPr>
          <w:p w14:paraId="08CE988E">
            <w:pPr>
              <w:jc w:val="center"/>
              <w:rPr>
                <w:rFonts w:hint="eastAsia" w:eastAsia="宋体"/>
                <w:color w:val="auto"/>
                <w:szCs w:val="21"/>
                <w:lang w:val="en-US" w:eastAsia="zh-CN"/>
              </w:rPr>
            </w:pPr>
            <w:r>
              <w:rPr>
                <w:rFonts w:hint="eastAsia"/>
                <w:color w:val="auto"/>
                <w:szCs w:val="21"/>
                <w:lang w:val="en-US" w:eastAsia="zh-CN"/>
              </w:rPr>
              <w:t>3</w:t>
            </w:r>
          </w:p>
        </w:tc>
        <w:tc>
          <w:tcPr>
            <w:tcW w:w="726" w:type="dxa"/>
            <w:vAlign w:val="center"/>
          </w:tcPr>
          <w:p w14:paraId="0E9F52F8">
            <w:pPr>
              <w:jc w:val="center"/>
              <w:rPr>
                <w:rFonts w:hint="default" w:eastAsia="宋体"/>
                <w:color w:val="auto"/>
                <w:szCs w:val="21"/>
                <w:lang w:val="en-US" w:eastAsia="zh-CN"/>
              </w:rPr>
            </w:pPr>
            <w:r>
              <w:rPr>
                <w:rFonts w:hint="eastAsia"/>
                <w:color w:val="auto"/>
                <w:szCs w:val="21"/>
                <w:lang w:val="en-US" w:eastAsia="zh-CN"/>
              </w:rPr>
              <w:t>74</w:t>
            </w:r>
          </w:p>
        </w:tc>
        <w:tc>
          <w:tcPr>
            <w:tcW w:w="581" w:type="dxa"/>
            <w:vAlign w:val="center"/>
          </w:tcPr>
          <w:p w14:paraId="38E92926">
            <w:pPr>
              <w:jc w:val="center"/>
              <w:rPr>
                <w:rFonts w:hint="eastAsia" w:eastAsia="宋体"/>
                <w:color w:val="auto"/>
                <w:szCs w:val="21"/>
                <w:lang w:val="en-US" w:eastAsia="zh-CN"/>
              </w:rPr>
            </w:pPr>
            <w:r>
              <w:rPr>
                <w:rFonts w:hint="eastAsia"/>
                <w:color w:val="auto"/>
                <w:szCs w:val="21"/>
                <w:lang w:val="en-US" w:eastAsia="zh-CN"/>
              </w:rPr>
              <w:t>5</w:t>
            </w:r>
          </w:p>
        </w:tc>
        <w:tc>
          <w:tcPr>
            <w:tcW w:w="723" w:type="dxa"/>
            <w:vAlign w:val="center"/>
          </w:tcPr>
          <w:p w14:paraId="143BE51E">
            <w:pPr>
              <w:jc w:val="center"/>
              <w:rPr>
                <w:color w:val="auto"/>
                <w:szCs w:val="21"/>
              </w:rPr>
            </w:pPr>
            <w:r>
              <w:rPr>
                <w:rFonts w:hint="eastAsia"/>
                <w:color w:val="auto"/>
                <w:szCs w:val="21"/>
              </w:rPr>
              <w:t>1</w:t>
            </w:r>
          </w:p>
        </w:tc>
        <w:tc>
          <w:tcPr>
            <w:tcW w:w="871" w:type="dxa"/>
            <w:vAlign w:val="center"/>
          </w:tcPr>
          <w:p w14:paraId="3F581578">
            <w:pPr>
              <w:jc w:val="center"/>
              <w:rPr>
                <w:rFonts w:hint="default" w:eastAsia="宋体"/>
                <w:color w:val="auto"/>
                <w:szCs w:val="21"/>
                <w:lang w:val="en-US" w:eastAsia="zh-CN"/>
              </w:rPr>
            </w:pPr>
            <w:r>
              <w:rPr>
                <w:rFonts w:hint="eastAsia"/>
                <w:color w:val="auto"/>
                <w:szCs w:val="21"/>
                <w:lang w:val="en-US" w:eastAsia="zh-CN"/>
              </w:rPr>
              <w:t>8</w:t>
            </w:r>
          </w:p>
        </w:tc>
        <w:tc>
          <w:tcPr>
            <w:tcW w:w="783" w:type="dxa"/>
            <w:vAlign w:val="center"/>
          </w:tcPr>
          <w:p w14:paraId="2447E511">
            <w:pPr>
              <w:jc w:val="center"/>
              <w:rPr>
                <w:rFonts w:hint="eastAsia" w:eastAsia="宋体"/>
                <w:color w:val="auto"/>
                <w:szCs w:val="21"/>
                <w:lang w:val="en-US" w:eastAsia="zh-CN"/>
              </w:rPr>
            </w:pPr>
            <w:r>
              <w:rPr>
                <w:rFonts w:hint="eastAsia"/>
                <w:color w:val="auto"/>
                <w:szCs w:val="21"/>
                <w:lang w:val="en-US" w:eastAsia="zh-CN"/>
              </w:rPr>
              <w:t>4</w:t>
            </w:r>
          </w:p>
        </w:tc>
        <w:tc>
          <w:tcPr>
            <w:tcW w:w="726" w:type="dxa"/>
            <w:vAlign w:val="center"/>
          </w:tcPr>
          <w:p w14:paraId="7A7C24A0">
            <w:pPr>
              <w:jc w:val="center"/>
              <w:rPr>
                <w:rFonts w:hint="default" w:eastAsia="宋体"/>
                <w:color w:val="auto"/>
                <w:szCs w:val="21"/>
                <w:lang w:val="en-US" w:eastAsia="zh-CN"/>
              </w:rPr>
            </w:pPr>
            <w:r>
              <w:rPr>
                <w:rFonts w:hint="eastAsia"/>
                <w:color w:val="auto"/>
                <w:szCs w:val="21"/>
                <w:lang w:val="en-US" w:eastAsia="zh-CN"/>
              </w:rPr>
              <w:t>20</w:t>
            </w:r>
          </w:p>
        </w:tc>
        <w:tc>
          <w:tcPr>
            <w:tcW w:w="856" w:type="dxa"/>
            <w:vAlign w:val="center"/>
          </w:tcPr>
          <w:p w14:paraId="5CF9DAB7">
            <w:pPr>
              <w:jc w:val="center"/>
              <w:rPr>
                <w:rFonts w:hint="eastAsia" w:eastAsia="宋体"/>
                <w:color w:val="auto"/>
                <w:szCs w:val="21"/>
                <w:lang w:val="en-US" w:eastAsia="zh-CN"/>
              </w:rPr>
            </w:pPr>
            <w:r>
              <w:rPr>
                <w:rFonts w:hint="eastAsia"/>
                <w:color w:val="auto"/>
                <w:szCs w:val="21"/>
                <w:lang w:val="en-US" w:eastAsia="zh-CN"/>
              </w:rPr>
              <w:t>6</w:t>
            </w:r>
          </w:p>
        </w:tc>
        <w:tc>
          <w:tcPr>
            <w:tcW w:w="726" w:type="dxa"/>
            <w:vAlign w:val="center"/>
          </w:tcPr>
          <w:p w14:paraId="70C93892">
            <w:pPr>
              <w:jc w:val="center"/>
              <w:rPr>
                <w:color w:val="auto"/>
                <w:szCs w:val="21"/>
              </w:rPr>
            </w:pPr>
            <w:r>
              <w:rPr>
                <w:color w:val="auto"/>
                <w:szCs w:val="21"/>
              </w:rPr>
              <w:t>1</w:t>
            </w:r>
            <w:r>
              <w:rPr>
                <w:rFonts w:hint="eastAsia"/>
                <w:color w:val="auto"/>
                <w:szCs w:val="21"/>
              </w:rPr>
              <w:t>20</w:t>
            </w:r>
          </w:p>
        </w:tc>
        <w:tc>
          <w:tcPr>
            <w:tcW w:w="1199" w:type="dxa"/>
            <w:vMerge w:val="continue"/>
            <w:vAlign w:val="center"/>
          </w:tcPr>
          <w:p w14:paraId="43BABA97">
            <w:pPr>
              <w:jc w:val="center"/>
              <w:rPr>
                <w:szCs w:val="21"/>
              </w:rPr>
            </w:pPr>
          </w:p>
        </w:tc>
      </w:tr>
    </w:tbl>
    <w:p w14:paraId="003243B9">
      <w:pPr>
        <w:spacing w:line="440" w:lineRule="exact"/>
        <w:ind w:firstLine="482" w:firstLineChars="200"/>
        <w:rPr>
          <w:rFonts w:eastAsia="黑体"/>
          <w:b/>
          <w:sz w:val="24"/>
        </w:rPr>
      </w:pPr>
      <w:r>
        <w:rPr>
          <w:rFonts w:eastAsia="黑体"/>
          <w:b/>
          <w:sz w:val="24"/>
        </w:rPr>
        <w:t>九、实施保障</w:t>
      </w:r>
    </w:p>
    <w:p w14:paraId="1940CB29">
      <w:pPr>
        <w:spacing w:line="440" w:lineRule="exact"/>
        <w:ind w:firstLine="482" w:firstLineChars="200"/>
        <w:rPr>
          <w:b/>
          <w:sz w:val="24"/>
        </w:rPr>
      </w:pPr>
      <w:r>
        <w:rPr>
          <w:b/>
          <w:sz w:val="24"/>
        </w:rPr>
        <w:t>（一）</w:t>
      </w:r>
      <w:r>
        <w:rPr>
          <w:rFonts w:hint="eastAsia"/>
          <w:b/>
          <w:sz w:val="24"/>
        </w:rPr>
        <w:t>师资条件</w:t>
      </w:r>
    </w:p>
    <w:p w14:paraId="5607A2E9">
      <w:pPr>
        <w:spacing w:line="440" w:lineRule="exact"/>
        <w:ind w:firstLine="480" w:firstLineChars="200"/>
        <w:rPr>
          <w:sz w:val="24"/>
        </w:rPr>
      </w:pPr>
      <w:r>
        <w:rPr>
          <w:rFonts w:hint="eastAsia"/>
          <w:sz w:val="24"/>
        </w:rPr>
        <w:t>1、本专业专任教师</w:t>
      </w:r>
    </w:p>
    <w:p w14:paraId="5E4F5B41">
      <w:pPr>
        <w:spacing w:line="460" w:lineRule="exact"/>
        <w:ind w:firstLine="480"/>
        <w:rPr>
          <w:sz w:val="24"/>
        </w:rPr>
      </w:pPr>
      <w:r>
        <w:rPr>
          <w:sz w:val="24"/>
        </w:rPr>
        <w:t>1、</w:t>
      </w:r>
      <w:r>
        <w:rPr>
          <w:rFonts w:hint="eastAsia"/>
          <w:sz w:val="24"/>
        </w:rPr>
        <w:t>本专业专任教师</w:t>
      </w:r>
    </w:p>
    <w:p w14:paraId="1564F392">
      <w:pPr>
        <w:spacing w:line="460" w:lineRule="exact"/>
        <w:ind w:firstLine="480"/>
        <w:rPr>
          <w:sz w:val="24"/>
        </w:rPr>
      </w:pPr>
      <w:r>
        <w:rPr>
          <w:rFonts w:hint="eastAsia"/>
          <w:sz w:val="24"/>
        </w:rPr>
        <w:t>数控技术专业现有专任教师1</w:t>
      </w:r>
      <w:r>
        <w:rPr>
          <w:rFonts w:hint="eastAsia"/>
          <w:sz w:val="24"/>
          <w:lang w:val="en-US" w:eastAsia="zh-CN"/>
        </w:rPr>
        <w:t>0</w:t>
      </w:r>
      <w:r>
        <w:rPr>
          <w:rFonts w:hint="eastAsia"/>
          <w:sz w:val="24"/>
        </w:rPr>
        <w:t>人，其中高级职称</w:t>
      </w:r>
      <w:r>
        <w:rPr>
          <w:rFonts w:hint="eastAsia"/>
          <w:sz w:val="24"/>
          <w:lang w:val="en-US" w:eastAsia="zh-CN"/>
        </w:rPr>
        <w:t>6</w:t>
      </w:r>
      <w:r>
        <w:rPr>
          <w:rFonts w:hint="eastAsia"/>
          <w:sz w:val="24"/>
        </w:rPr>
        <w:t>人，中级职称</w:t>
      </w:r>
      <w:r>
        <w:rPr>
          <w:sz w:val="24"/>
        </w:rPr>
        <w:t>4</w:t>
      </w:r>
      <w:r>
        <w:rPr>
          <w:rFonts w:hint="eastAsia"/>
          <w:sz w:val="24"/>
        </w:rPr>
        <w:t>人，。高级职称占主讲教师比例6</w:t>
      </w:r>
      <w:r>
        <w:rPr>
          <w:rFonts w:hint="eastAsia"/>
          <w:sz w:val="24"/>
          <w:lang w:val="en-US" w:eastAsia="zh-CN"/>
        </w:rPr>
        <w:t>0</w:t>
      </w:r>
      <w:r>
        <w:rPr>
          <w:rFonts w:hint="eastAsia"/>
          <w:sz w:val="24"/>
        </w:rPr>
        <w:t>%；“双师”素质教师</w:t>
      </w:r>
      <w:r>
        <w:rPr>
          <w:rFonts w:hint="eastAsia"/>
          <w:sz w:val="24"/>
          <w:lang w:val="en-US" w:eastAsia="zh-CN"/>
        </w:rPr>
        <w:t>9</w:t>
      </w:r>
      <w:r>
        <w:rPr>
          <w:rFonts w:hint="eastAsia"/>
          <w:sz w:val="24"/>
        </w:rPr>
        <w:t>人，占</w:t>
      </w:r>
      <w:r>
        <w:rPr>
          <w:rFonts w:hint="eastAsia"/>
          <w:sz w:val="24"/>
          <w:lang w:val="en-US" w:eastAsia="zh-CN"/>
        </w:rPr>
        <w:t>90</w:t>
      </w:r>
      <w:r>
        <w:rPr>
          <w:rFonts w:hint="eastAsia"/>
          <w:sz w:val="24"/>
        </w:rPr>
        <w:t>%；具有行业企业生产一线工作经历的达</w:t>
      </w:r>
      <w:r>
        <w:rPr>
          <w:rFonts w:hint="eastAsia"/>
          <w:sz w:val="24"/>
          <w:lang w:val="en-US" w:eastAsia="zh-CN"/>
        </w:rPr>
        <w:t>80</w:t>
      </w:r>
      <w:r>
        <w:rPr>
          <w:rFonts w:hint="eastAsia"/>
          <w:sz w:val="24"/>
        </w:rPr>
        <w:t>%。专任教师中，国家级加工中心裁判员1人，高级考评员2人，考评员2人，省级技能大师2人，市级技能大师1人。荣获院教学成果奖三等奖1项，二等奖1项；承担省级教研教改项目2项；承担大学生校外实践基地建设项目1项；负责</w:t>
      </w:r>
      <w:r>
        <w:rPr>
          <w:rFonts w:hint="eastAsia"/>
          <w:sz w:val="24"/>
          <w:lang w:eastAsia="zh-CN"/>
        </w:rPr>
        <w:t>省级在线精品课程</w:t>
      </w:r>
      <w:r>
        <w:rPr>
          <w:rFonts w:hint="eastAsia"/>
          <w:sz w:val="24"/>
          <w:lang w:val="en-US" w:eastAsia="zh-CN"/>
        </w:rPr>
        <w:t>2门，</w:t>
      </w:r>
      <w:r>
        <w:rPr>
          <w:rFonts w:hint="eastAsia"/>
          <w:sz w:val="24"/>
        </w:rPr>
        <w:t>校级精品资源共享课程 4 门；专业教学团队编写校企合作教材10多门，出版教材 5 门。</w:t>
      </w:r>
    </w:p>
    <w:p w14:paraId="115D77EB">
      <w:pPr>
        <w:spacing w:line="440" w:lineRule="exact"/>
        <w:jc w:val="center"/>
        <w:rPr>
          <w:sz w:val="21"/>
          <w:szCs w:val="21"/>
        </w:rPr>
      </w:pPr>
      <w:r>
        <w:rPr>
          <w:sz w:val="21"/>
          <w:szCs w:val="21"/>
        </w:rPr>
        <w:t>表</w:t>
      </w:r>
      <w:r>
        <w:rPr>
          <w:rFonts w:hint="eastAsia"/>
          <w:sz w:val="21"/>
          <w:szCs w:val="21"/>
        </w:rPr>
        <w:t>1</w:t>
      </w:r>
      <w:r>
        <w:rPr>
          <w:sz w:val="21"/>
          <w:szCs w:val="21"/>
        </w:rPr>
        <w:t xml:space="preserve">  专业</w:t>
      </w:r>
      <w:r>
        <w:rPr>
          <w:rFonts w:hint="eastAsia"/>
          <w:sz w:val="21"/>
          <w:szCs w:val="21"/>
        </w:rPr>
        <w:t>专任教师</w:t>
      </w:r>
      <w:r>
        <w:rPr>
          <w:sz w:val="21"/>
          <w:szCs w:val="21"/>
        </w:rPr>
        <w:t>情况一览表</w:t>
      </w:r>
    </w:p>
    <w:tbl>
      <w:tblPr>
        <w:tblStyle w:val="11"/>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082"/>
        <w:gridCol w:w="1763"/>
      </w:tblGrid>
      <w:tr w14:paraId="678D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A7D2A9">
            <w:pPr>
              <w:jc w:val="center"/>
              <w:rPr>
                <w:b/>
                <w:color w:val="000000"/>
                <w:szCs w:val="21"/>
              </w:rPr>
            </w:pPr>
            <w:r>
              <w:rPr>
                <w:b/>
                <w:color w:val="000000"/>
                <w:szCs w:val="21"/>
              </w:rPr>
              <w:t>序号</w:t>
            </w:r>
          </w:p>
        </w:tc>
        <w:tc>
          <w:tcPr>
            <w:tcW w:w="1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82E29B">
            <w:pPr>
              <w:jc w:val="center"/>
              <w:rPr>
                <w:b/>
                <w:color w:val="000000"/>
                <w:szCs w:val="21"/>
              </w:rPr>
            </w:pPr>
            <w:r>
              <w:rPr>
                <w:b/>
                <w:color w:val="000000"/>
                <w:szCs w:val="21"/>
              </w:rPr>
              <w:t>姓名</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27F57C">
            <w:pPr>
              <w:jc w:val="center"/>
              <w:rPr>
                <w:b/>
                <w:color w:val="000000"/>
                <w:szCs w:val="21"/>
              </w:rPr>
            </w:pPr>
            <w:r>
              <w:rPr>
                <w:b/>
                <w:color w:val="000000"/>
                <w:szCs w:val="21"/>
              </w:rPr>
              <w:t>学历</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5DD541">
            <w:pPr>
              <w:jc w:val="center"/>
              <w:rPr>
                <w:b/>
                <w:color w:val="000000"/>
                <w:szCs w:val="21"/>
              </w:rPr>
            </w:pPr>
            <w:r>
              <w:rPr>
                <w:b/>
                <w:color w:val="000000"/>
                <w:szCs w:val="21"/>
              </w:rPr>
              <w:t>学位</w:t>
            </w:r>
          </w:p>
        </w:tc>
        <w:tc>
          <w:tcPr>
            <w:tcW w:w="12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80A78D">
            <w:pPr>
              <w:jc w:val="center"/>
              <w:rPr>
                <w:b/>
                <w:color w:val="000000"/>
                <w:szCs w:val="21"/>
              </w:rPr>
            </w:pPr>
            <w:r>
              <w:rPr>
                <w:b/>
                <w:color w:val="000000"/>
                <w:szCs w:val="21"/>
              </w:rPr>
              <w:t>专业技术</w:t>
            </w:r>
          </w:p>
          <w:p w14:paraId="288A4D4E">
            <w:pPr>
              <w:jc w:val="center"/>
              <w:rPr>
                <w:b/>
                <w:color w:val="000000"/>
                <w:szCs w:val="21"/>
              </w:rPr>
            </w:pPr>
            <w:r>
              <w:rPr>
                <w:b/>
                <w:color w:val="000000"/>
                <w:szCs w:val="21"/>
              </w:rPr>
              <w:t>职务</w:t>
            </w: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2EFA77">
            <w:pPr>
              <w:jc w:val="center"/>
              <w:rPr>
                <w:b/>
                <w:color w:val="000000"/>
                <w:szCs w:val="21"/>
              </w:rPr>
            </w:pPr>
            <w:r>
              <w:rPr>
                <w:rFonts w:hint="eastAsia"/>
                <w:b/>
                <w:color w:val="000000"/>
                <w:szCs w:val="21"/>
              </w:rPr>
              <w:t>职业资格</w:t>
            </w:r>
          </w:p>
        </w:tc>
        <w:tc>
          <w:tcPr>
            <w:tcW w:w="108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F0B0A9">
            <w:pPr>
              <w:jc w:val="center"/>
              <w:rPr>
                <w:b/>
                <w:color w:val="000000"/>
                <w:szCs w:val="21"/>
              </w:rPr>
            </w:pPr>
            <w:r>
              <w:rPr>
                <w:b/>
                <w:color w:val="000000"/>
                <w:szCs w:val="21"/>
              </w:rPr>
              <w:t>是否</w:t>
            </w:r>
          </w:p>
          <w:p w14:paraId="7F9EF91E">
            <w:pPr>
              <w:jc w:val="center"/>
              <w:rPr>
                <w:b/>
                <w:color w:val="000000"/>
                <w:szCs w:val="21"/>
              </w:rPr>
            </w:pPr>
            <w:r>
              <w:rPr>
                <w:b/>
                <w:color w:val="000000"/>
                <w:szCs w:val="21"/>
              </w:rPr>
              <w:t>双师型</w:t>
            </w: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611585">
            <w:pPr>
              <w:jc w:val="center"/>
              <w:rPr>
                <w:b/>
                <w:color w:val="000000"/>
                <w:szCs w:val="21"/>
              </w:rPr>
            </w:pPr>
            <w:r>
              <w:rPr>
                <w:b/>
                <w:color w:val="000000"/>
                <w:szCs w:val="21"/>
              </w:rPr>
              <w:t>拟任</w:t>
            </w:r>
          </w:p>
          <w:p w14:paraId="0A7DBC45">
            <w:pPr>
              <w:jc w:val="center"/>
              <w:rPr>
                <w:b/>
                <w:color w:val="000000"/>
                <w:szCs w:val="21"/>
              </w:rPr>
            </w:pPr>
            <w:r>
              <w:rPr>
                <w:b/>
                <w:color w:val="000000"/>
                <w:szCs w:val="21"/>
              </w:rPr>
              <w:t>课程</w:t>
            </w:r>
          </w:p>
        </w:tc>
      </w:tr>
      <w:tr w14:paraId="2100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78E63703">
            <w:pPr>
              <w:jc w:val="center"/>
              <w:rPr>
                <w:color w:val="000000"/>
                <w:szCs w:val="21"/>
              </w:rPr>
            </w:pPr>
            <w:r>
              <w:rPr>
                <w:color w:val="000000"/>
                <w:szCs w:val="21"/>
              </w:rPr>
              <w:t>1</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BF01B41">
            <w:pPr>
              <w:jc w:val="center"/>
              <w:rPr>
                <w:color w:val="000000"/>
                <w:szCs w:val="21"/>
              </w:rPr>
            </w:pPr>
            <w:r>
              <w:rPr>
                <w:rFonts w:hint="eastAsia" w:ascii="宋体" w:hAnsi="宋体" w:cs="宋体"/>
                <w:color w:val="000000"/>
                <w:szCs w:val="21"/>
              </w:rPr>
              <w:t>陆宇立</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18C25079">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198AE419">
            <w:pPr>
              <w:jc w:val="center"/>
              <w:rPr>
                <w:rFonts w:hint="eastAsia" w:eastAsia="宋体"/>
                <w:color w:val="000000"/>
                <w:szCs w:val="21"/>
                <w:lang w:eastAsia="zh-CN"/>
              </w:rPr>
            </w:pPr>
            <w:r>
              <w:rPr>
                <w:rFonts w:hint="eastAsia"/>
                <w:color w:val="000000"/>
                <w:szCs w:val="21"/>
                <w:lang w:eastAsia="zh-CN"/>
              </w:rPr>
              <w:t>学士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1C2FA83">
            <w:pPr>
              <w:jc w:val="center"/>
              <w:rPr>
                <w:color w:val="000000"/>
                <w:szCs w:val="21"/>
              </w:rPr>
            </w:pPr>
            <w:r>
              <w:rPr>
                <w:rFonts w:hint="eastAsia" w:ascii="宋体" w:hAnsi="宋体" w:cs="宋体"/>
                <w:color w:val="000000"/>
                <w:szCs w:val="21"/>
              </w:rPr>
              <w:t>副教授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1CB90864">
            <w:pPr>
              <w:jc w:val="center"/>
              <w:rPr>
                <w:rFonts w:hint="eastAsia" w:eastAsia="宋体"/>
                <w:color w:val="000000"/>
                <w:szCs w:val="21"/>
                <w:lang w:eastAsia="zh-CN"/>
              </w:rPr>
            </w:pPr>
            <w:r>
              <w:rPr>
                <w:rFonts w:hint="eastAsia"/>
                <w:color w:val="000000"/>
                <w:szCs w:val="21"/>
                <w:lang w:eastAsia="zh-CN"/>
              </w:rPr>
              <w:t>高级技师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58403965">
            <w:pPr>
              <w:jc w:val="center"/>
              <w:rPr>
                <w:rFonts w:hint="eastAsia" w:eastAsia="宋体"/>
                <w:color w:val="000000"/>
                <w:szCs w:val="21"/>
                <w:lang w:eastAsia="zh-CN"/>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8EB5087">
            <w:pPr>
              <w:jc w:val="center"/>
              <w:rPr>
                <w:color w:val="000000"/>
                <w:szCs w:val="21"/>
              </w:rPr>
            </w:pPr>
            <w:r>
              <w:rPr>
                <w:rFonts w:hint="eastAsia" w:ascii="宋体" w:hAnsi="宋体" w:cs="宋体"/>
                <w:color w:val="000000"/>
                <w:szCs w:val="21"/>
              </w:rPr>
              <w:t>公差原理与测量</w:t>
            </w:r>
          </w:p>
        </w:tc>
      </w:tr>
      <w:tr w14:paraId="1EDD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EE705B9">
            <w:pPr>
              <w:jc w:val="center"/>
              <w:rPr>
                <w:color w:val="000000"/>
                <w:szCs w:val="21"/>
              </w:rPr>
            </w:pPr>
            <w:r>
              <w:rPr>
                <w:color w:val="000000"/>
                <w:szCs w:val="21"/>
              </w:rPr>
              <w:t>2</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521F509">
            <w:pPr>
              <w:jc w:val="center"/>
              <w:rPr>
                <w:color w:val="000000"/>
                <w:szCs w:val="21"/>
              </w:rPr>
            </w:pPr>
            <w:r>
              <w:rPr>
                <w:rFonts w:hint="eastAsia" w:ascii="宋体" w:hAnsi="宋体" w:cs="宋体"/>
                <w:color w:val="000000"/>
                <w:szCs w:val="21"/>
              </w:rPr>
              <w:t>陈建武</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5ED8415">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814EEED">
            <w:pPr>
              <w:jc w:val="center"/>
              <w:rPr>
                <w:rFonts w:hint="eastAsia" w:eastAsia="宋体"/>
                <w:color w:val="000000"/>
                <w:szCs w:val="21"/>
                <w:lang w:eastAsia="zh-CN"/>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83E647F">
            <w:pPr>
              <w:jc w:val="center"/>
              <w:rPr>
                <w:color w:val="000000"/>
                <w:szCs w:val="21"/>
              </w:rPr>
            </w:pPr>
            <w:r>
              <w:rPr>
                <w:rFonts w:hint="eastAsia" w:ascii="宋体" w:hAnsi="宋体" w:cs="宋体"/>
                <w:color w:val="000000"/>
                <w:szCs w:val="21"/>
              </w:rPr>
              <w:t>副教授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0780C01D">
            <w:pPr>
              <w:jc w:val="center"/>
              <w:rPr>
                <w:color w:val="000000"/>
                <w:szCs w:val="21"/>
              </w:rPr>
            </w:pPr>
            <w:r>
              <w:rPr>
                <w:rFonts w:hint="eastAsia"/>
                <w:color w:val="000000"/>
                <w:szCs w:val="21"/>
                <w:lang w:eastAsia="zh-CN"/>
              </w:rPr>
              <w:t>高级技师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5A8526D8">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D6CFCB1">
            <w:pPr>
              <w:jc w:val="center"/>
              <w:rPr>
                <w:color w:val="000000"/>
                <w:szCs w:val="21"/>
              </w:rPr>
            </w:pPr>
            <w:r>
              <w:rPr>
                <w:rFonts w:hint="eastAsia" w:ascii="宋体" w:hAnsi="宋体" w:cs="宋体"/>
                <w:color w:val="000000"/>
                <w:szCs w:val="21"/>
              </w:rPr>
              <w:t>液压与气动技术</w:t>
            </w:r>
          </w:p>
        </w:tc>
      </w:tr>
      <w:tr w14:paraId="4CAE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83B4258">
            <w:pPr>
              <w:jc w:val="center"/>
              <w:rPr>
                <w:rFonts w:hint="eastAsia" w:eastAsia="宋体"/>
                <w:color w:val="000000"/>
                <w:szCs w:val="21"/>
                <w:lang w:val="en-US" w:eastAsia="zh-CN"/>
              </w:rPr>
            </w:pPr>
            <w:r>
              <w:rPr>
                <w:rFonts w:hint="eastAsia"/>
                <w:color w:val="000000"/>
                <w:szCs w:val="21"/>
                <w:lang w:val="en-US" w:eastAsia="zh-CN"/>
              </w:rPr>
              <w:t>3</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3D1F5EA">
            <w:pPr>
              <w:jc w:val="center"/>
              <w:rPr>
                <w:rFonts w:hint="eastAsia" w:eastAsia="宋体"/>
                <w:color w:val="000000"/>
                <w:szCs w:val="21"/>
                <w:lang w:val="en-US" w:eastAsia="zh-CN"/>
              </w:rPr>
            </w:pPr>
            <w:r>
              <w:rPr>
                <w:rFonts w:hint="eastAsia"/>
                <w:color w:val="000000"/>
                <w:szCs w:val="21"/>
                <w:lang w:val="en-US" w:eastAsia="zh-CN"/>
              </w:rPr>
              <w:t>余伟</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A648FC7">
            <w:pPr>
              <w:jc w:val="center"/>
              <w:rPr>
                <w:rFonts w:hint="eastAsia" w:eastAsia="宋体"/>
                <w:color w:val="000000"/>
                <w:szCs w:val="21"/>
                <w:lang w:eastAsia="zh-CN"/>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03A7933">
            <w:pPr>
              <w:jc w:val="center"/>
              <w:rPr>
                <w:color w:val="000000"/>
                <w:szCs w:val="21"/>
              </w:rPr>
            </w:pPr>
            <w:r>
              <w:rPr>
                <w:rFonts w:hint="eastAsia"/>
                <w:color w:val="000000"/>
                <w:szCs w:val="21"/>
                <w:lang w:eastAsia="zh-CN"/>
              </w:rPr>
              <w:t>学士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CEBA389">
            <w:pPr>
              <w:jc w:val="center"/>
              <w:rPr>
                <w:rFonts w:hint="eastAsia" w:eastAsia="宋体"/>
                <w:color w:val="000000"/>
                <w:szCs w:val="21"/>
                <w:lang w:eastAsia="zh-CN"/>
              </w:rPr>
            </w:pPr>
            <w:r>
              <w:rPr>
                <w:rFonts w:hint="eastAsia" w:ascii="宋体" w:hAnsi="宋体" w:cs="宋体"/>
                <w:color w:val="000000"/>
                <w:szCs w:val="21"/>
                <w:lang w:eastAsia="zh-CN"/>
              </w:rPr>
              <w:t>实验</w:t>
            </w:r>
            <w:r>
              <w:rPr>
                <w:rFonts w:hint="eastAsia" w:ascii="宋体" w:hAnsi="宋体" w:cs="宋体"/>
                <w:color w:val="000000"/>
                <w:szCs w:val="21"/>
              </w:rPr>
              <w:t>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20C738E3">
            <w:pPr>
              <w:jc w:val="center"/>
              <w:rPr>
                <w:color w:val="000000"/>
                <w:szCs w:val="21"/>
              </w:rPr>
            </w:pPr>
            <w:r>
              <w:rPr>
                <w:rFonts w:hint="eastAsia"/>
                <w:color w:val="000000"/>
                <w:szCs w:val="21"/>
                <w:lang w:eastAsia="zh-CN"/>
              </w:rPr>
              <w:t>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2A04E387">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EE59D5C">
            <w:pPr>
              <w:jc w:val="center"/>
              <w:rPr>
                <w:color w:val="000000"/>
                <w:szCs w:val="21"/>
              </w:rPr>
            </w:pPr>
            <w:r>
              <w:rPr>
                <w:rFonts w:hint="eastAsia" w:ascii="宋体" w:hAnsi="宋体" w:cs="宋体"/>
                <w:color w:val="000000"/>
                <w:szCs w:val="21"/>
              </w:rPr>
              <w:t>数控</w:t>
            </w:r>
            <w:r>
              <w:rPr>
                <w:rFonts w:hint="eastAsia" w:ascii="宋体" w:hAnsi="宋体" w:cs="宋体"/>
                <w:color w:val="000000"/>
                <w:szCs w:val="21"/>
                <w:lang w:eastAsia="zh-CN"/>
              </w:rPr>
              <w:t>铣</w:t>
            </w:r>
          </w:p>
        </w:tc>
      </w:tr>
      <w:tr w14:paraId="74F3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7585F1B">
            <w:pPr>
              <w:jc w:val="center"/>
              <w:rPr>
                <w:color w:val="000000"/>
                <w:szCs w:val="21"/>
              </w:rPr>
            </w:pPr>
            <w:r>
              <w:rPr>
                <w:color w:val="000000"/>
                <w:szCs w:val="21"/>
              </w:rPr>
              <w:t>4</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EA0918C">
            <w:pPr>
              <w:jc w:val="center"/>
              <w:rPr>
                <w:rFonts w:hint="eastAsia" w:eastAsia="宋体"/>
                <w:color w:val="000000"/>
                <w:szCs w:val="21"/>
                <w:lang w:eastAsia="zh-CN"/>
              </w:rPr>
            </w:pPr>
            <w:r>
              <w:rPr>
                <w:rFonts w:hint="eastAsia" w:ascii="宋体" w:hAnsi="宋体" w:cs="宋体"/>
                <w:color w:val="000000"/>
                <w:szCs w:val="21"/>
                <w:lang w:eastAsia="zh-CN"/>
              </w:rPr>
              <w:t>陈威</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04B7954">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8F74998">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13BF6C2C">
            <w:pPr>
              <w:jc w:val="center"/>
              <w:rPr>
                <w:color w:val="000000"/>
                <w:szCs w:val="21"/>
              </w:rPr>
            </w:pPr>
            <w:r>
              <w:rPr>
                <w:rFonts w:hint="eastAsia" w:ascii="宋体" w:hAnsi="宋体" w:cs="宋体"/>
                <w:color w:val="000000"/>
                <w:szCs w:val="21"/>
              </w:rPr>
              <w:t>高级</w:t>
            </w:r>
            <w:r>
              <w:rPr>
                <w:rFonts w:hint="eastAsia" w:ascii="宋体" w:hAnsi="宋体" w:cs="宋体"/>
                <w:color w:val="000000"/>
                <w:szCs w:val="21"/>
                <w:lang w:eastAsia="zh-CN"/>
              </w:rPr>
              <w:t>实验</w:t>
            </w:r>
            <w:r>
              <w:rPr>
                <w:rFonts w:hint="eastAsia" w:ascii="宋体" w:hAnsi="宋体" w:cs="宋体"/>
                <w:color w:val="000000"/>
                <w:szCs w:val="21"/>
              </w:rPr>
              <w:t>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0692E94D">
            <w:pPr>
              <w:jc w:val="center"/>
              <w:rPr>
                <w:color w:val="000000"/>
                <w:szCs w:val="21"/>
              </w:rPr>
            </w:pPr>
            <w:r>
              <w:rPr>
                <w:rFonts w:hint="eastAsia"/>
                <w:color w:val="000000"/>
                <w:szCs w:val="21"/>
                <w:lang w:eastAsia="zh-CN"/>
              </w:rPr>
              <w:t>高级技师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78E976CD">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02E421C">
            <w:pPr>
              <w:jc w:val="center"/>
              <w:rPr>
                <w:rFonts w:hint="eastAsia" w:eastAsia="宋体"/>
                <w:color w:val="000000"/>
                <w:szCs w:val="21"/>
                <w:lang w:eastAsia="zh-CN"/>
              </w:rPr>
            </w:pPr>
            <w:r>
              <w:rPr>
                <w:rFonts w:hint="eastAsia" w:ascii="宋体" w:hAnsi="宋体" w:cs="宋体"/>
                <w:color w:val="000000"/>
                <w:szCs w:val="21"/>
                <w:lang w:eastAsia="zh-CN"/>
              </w:rPr>
              <w:t>数控车</w:t>
            </w:r>
          </w:p>
        </w:tc>
      </w:tr>
      <w:tr w14:paraId="1BB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7530DC5">
            <w:pPr>
              <w:jc w:val="center"/>
              <w:rPr>
                <w:rFonts w:hint="eastAsia" w:eastAsia="宋体"/>
                <w:color w:val="000000"/>
                <w:szCs w:val="21"/>
                <w:lang w:val="en-US" w:eastAsia="zh-CN"/>
              </w:rPr>
            </w:pPr>
            <w:r>
              <w:rPr>
                <w:rFonts w:hint="eastAsia"/>
                <w:color w:val="000000"/>
                <w:szCs w:val="21"/>
                <w:lang w:val="en-US" w:eastAsia="zh-CN"/>
              </w:rPr>
              <w:t>5</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5327927">
            <w:pPr>
              <w:jc w:val="center"/>
              <w:rPr>
                <w:color w:val="000000"/>
                <w:szCs w:val="21"/>
              </w:rPr>
            </w:pPr>
            <w:r>
              <w:rPr>
                <w:rFonts w:hint="eastAsia" w:ascii="宋体" w:hAnsi="宋体" w:cs="宋体"/>
                <w:color w:val="000000"/>
                <w:szCs w:val="21"/>
              </w:rPr>
              <w:t>赵庆新</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B4F34F8">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253050F">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769165F6">
            <w:pPr>
              <w:jc w:val="center"/>
              <w:rPr>
                <w:color w:val="000000"/>
                <w:szCs w:val="21"/>
              </w:rPr>
            </w:pPr>
            <w:r>
              <w:rPr>
                <w:rFonts w:hint="eastAsia" w:ascii="宋体" w:hAnsi="宋体" w:cs="宋体"/>
                <w:color w:val="000000"/>
                <w:szCs w:val="21"/>
              </w:rPr>
              <w:t>副教授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37043E76">
            <w:pPr>
              <w:jc w:val="center"/>
              <w:rPr>
                <w:color w:val="000000"/>
                <w:szCs w:val="21"/>
              </w:rPr>
            </w:pPr>
            <w:r>
              <w:rPr>
                <w:rFonts w:hint="eastAsia"/>
                <w:color w:val="000000"/>
                <w:szCs w:val="21"/>
                <w:lang w:eastAsia="zh-CN"/>
              </w:rPr>
              <w:t>高级技师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0A03FCB8">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900A1DE">
            <w:pPr>
              <w:jc w:val="center"/>
              <w:rPr>
                <w:color w:val="000000"/>
                <w:szCs w:val="21"/>
              </w:rPr>
            </w:pPr>
            <w:r>
              <w:rPr>
                <w:rFonts w:hint="eastAsia" w:ascii="宋体" w:hAnsi="宋体" w:cs="宋体"/>
                <w:color w:val="000000"/>
                <w:szCs w:val="21"/>
              </w:rPr>
              <w:t>UG、多轴编程</w:t>
            </w:r>
          </w:p>
        </w:tc>
      </w:tr>
      <w:tr w14:paraId="641F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4F41EB1">
            <w:pPr>
              <w:jc w:val="center"/>
              <w:rPr>
                <w:color w:val="000000"/>
                <w:szCs w:val="21"/>
              </w:rPr>
            </w:pPr>
            <w:r>
              <w:rPr>
                <w:color w:val="000000"/>
                <w:szCs w:val="21"/>
              </w:rPr>
              <w:t>6</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AD72E56">
            <w:pPr>
              <w:jc w:val="center"/>
              <w:rPr>
                <w:color w:val="000000"/>
                <w:szCs w:val="21"/>
              </w:rPr>
            </w:pPr>
            <w:r>
              <w:rPr>
                <w:rFonts w:hint="eastAsia" w:ascii="宋体" w:hAnsi="宋体" w:cs="宋体"/>
                <w:color w:val="000000"/>
                <w:szCs w:val="21"/>
              </w:rPr>
              <w:t>关昕晓</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5226F84">
            <w:pPr>
              <w:jc w:val="center"/>
              <w:rPr>
                <w:color w:val="000000"/>
                <w:szCs w:val="21"/>
              </w:rPr>
            </w:pPr>
            <w:r>
              <w:rPr>
                <w:rFonts w:hint="eastAsia" w:ascii="宋体" w:hAnsi="宋体" w:cs="宋体"/>
                <w:color w:val="000000"/>
                <w:szCs w:val="21"/>
              </w:rPr>
              <w:t>研究生</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A3817D2">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7282AE40">
            <w:pPr>
              <w:jc w:val="center"/>
              <w:rPr>
                <w:color w:val="000000"/>
                <w:szCs w:val="21"/>
              </w:rPr>
            </w:pPr>
            <w:r>
              <w:rPr>
                <w:rFonts w:hint="eastAsia" w:ascii="宋体" w:hAnsi="宋体" w:cs="宋体"/>
                <w:color w:val="000000"/>
                <w:szCs w:val="21"/>
              </w:rPr>
              <w:t>讲师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31251935">
            <w:pPr>
              <w:jc w:val="center"/>
              <w:rPr>
                <w:color w:val="000000"/>
                <w:szCs w:val="21"/>
              </w:rPr>
            </w:pP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59CE71EE">
            <w:pPr>
              <w:jc w:val="center"/>
              <w:rPr>
                <w:color w:val="000000"/>
                <w:szCs w:val="21"/>
              </w:rPr>
            </w:pPr>
            <w:r>
              <w:rPr>
                <w:rFonts w:hint="eastAsia"/>
                <w:color w:val="000000"/>
                <w:szCs w:val="21"/>
                <w:lang w:eastAsia="zh-CN"/>
              </w:rPr>
              <w:t>否</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60466D1">
            <w:pPr>
              <w:jc w:val="center"/>
              <w:rPr>
                <w:color w:val="000000"/>
                <w:szCs w:val="21"/>
              </w:rPr>
            </w:pPr>
            <w:r>
              <w:rPr>
                <w:rFonts w:hint="eastAsia" w:ascii="宋体" w:hAnsi="宋体" w:cs="宋体"/>
                <w:color w:val="000000"/>
                <w:szCs w:val="21"/>
              </w:rPr>
              <w:t>数控铣</w:t>
            </w:r>
          </w:p>
        </w:tc>
      </w:tr>
      <w:tr w14:paraId="17BA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5AEA0A3B">
            <w:pPr>
              <w:jc w:val="center"/>
              <w:rPr>
                <w:color w:val="000000"/>
                <w:szCs w:val="21"/>
              </w:rPr>
            </w:pPr>
            <w:r>
              <w:rPr>
                <w:color w:val="000000"/>
                <w:szCs w:val="21"/>
              </w:rPr>
              <w:t>7</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32DD96A">
            <w:pPr>
              <w:jc w:val="center"/>
              <w:rPr>
                <w:color w:val="000000"/>
                <w:szCs w:val="21"/>
              </w:rPr>
            </w:pPr>
            <w:r>
              <w:rPr>
                <w:rFonts w:hint="eastAsia" w:ascii="宋体" w:hAnsi="宋体" w:cs="宋体"/>
                <w:color w:val="000000"/>
                <w:szCs w:val="21"/>
              </w:rPr>
              <w:t>喻永巽</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2D2ADC01">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1913050">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673B221">
            <w:pPr>
              <w:jc w:val="center"/>
              <w:rPr>
                <w:color w:val="000000"/>
                <w:szCs w:val="21"/>
              </w:rPr>
            </w:pPr>
            <w:r>
              <w:rPr>
                <w:rFonts w:hint="eastAsia" w:ascii="宋体" w:hAnsi="宋体" w:cs="宋体"/>
                <w:color w:val="000000"/>
                <w:szCs w:val="21"/>
              </w:rPr>
              <w:t>副教授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00FE9A61">
            <w:pPr>
              <w:jc w:val="center"/>
              <w:rPr>
                <w:color w:val="000000"/>
                <w:szCs w:val="21"/>
              </w:rPr>
            </w:pPr>
            <w:r>
              <w:rPr>
                <w:rFonts w:hint="eastAsia"/>
                <w:color w:val="000000"/>
                <w:szCs w:val="21"/>
                <w:lang w:eastAsia="zh-CN"/>
              </w:rPr>
              <w:t>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46C3BCEE">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75EB0DC8">
            <w:pPr>
              <w:jc w:val="center"/>
              <w:rPr>
                <w:color w:val="000000"/>
                <w:szCs w:val="21"/>
              </w:rPr>
            </w:pPr>
            <w:r>
              <w:rPr>
                <w:rFonts w:hint="eastAsia" w:ascii="宋体" w:hAnsi="宋体" w:cs="宋体"/>
                <w:color w:val="000000"/>
                <w:szCs w:val="21"/>
              </w:rPr>
              <w:t>机械制图、 UG</w:t>
            </w:r>
          </w:p>
        </w:tc>
      </w:tr>
      <w:tr w14:paraId="6E6E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F3C295C">
            <w:pPr>
              <w:jc w:val="center"/>
              <w:rPr>
                <w:rFonts w:hint="default" w:eastAsia="宋体"/>
                <w:color w:val="000000"/>
                <w:szCs w:val="21"/>
                <w:lang w:val="en-US" w:eastAsia="zh-CN"/>
              </w:rPr>
            </w:pPr>
            <w:r>
              <w:rPr>
                <w:color w:val="000000"/>
                <w:szCs w:val="21"/>
              </w:rPr>
              <w:t>8</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A8BBB80">
            <w:pPr>
              <w:jc w:val="center"/>
              <w:rPr>
                <w:color w:val="000000"/>
                <w:szCs w:val="21"/>
              </w:rPr>
            </w:pPr>
            <w:r>
              <w:rPr>
                <w:rFonts w:hint="eastAsia" w:ascii="宋体" w:hAnsi="宋体" w:cs="宋体"/>
                <w:color w:val="000000"/>
                <w:szCs w:val="21"/>
              </w:rPr>
              <w:t>陈菡菡</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19C06E39">
            <w:pPr>
              <w:jc w:val="center"/>
              <w:rPr>
                <w:color w:val="000000"/>
                <w:szCs w:val="21"/>
              </w:rPr>
            </w:pPr>
            <w:r>
              <w:rPr>
                <w:rFonts w:hint="eastAsia" w:ascii="宋体" w:hAnsi="宋体" w:cs="宋体"/>
                <w:color w:val="000000"/>
                <w:szCs w:val="21"/>
              </w:rPr>
              <w:t>研究生</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5EBBD80">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1D2D628">
            <w:pPr>
              <w:jc w:val="center"/>
              <w:rPr>
                <w:color w:val="000000"/>
                <w:szCs w:val="21"/>
              </w:rPr>
            </w:pPr>
            <w:r>
              <w:rPr>
                <w:rFonts w:hint="eastAsia" w:ascii="宋体" w:hAnsi="宋体" w:cs="宋体"/>
                <w:color w:val="000000"/>
                <w:szCs w:val="21"/>
              </w:rPr>
              <w:t>讲师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650E809A">
            <w:pPr>
              <w:jc w:val="center"/>
              <w:rPr>
                <w:color w:val="000000"/>
                <w:szCs w:val="21"/>
              </w:rPr>
            </w:pPr>
            <w:r>
              <w:rPr>
                <w:rFonts w:hint="eastAsia"/>
                <w:color w:val="000000"/>
                <w:szCs w:val="21"/>
                <w:lang w:eastAsia="zh-CN"/>
              </w:rPr>
              <w:t>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6E54CAAA">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368EED6">
            <w:pPr>
              <w:jc w:val="center"/>
              <w:rPr>
                <w:color w:val="000000"/>
                <w:szCs w:val="21"/>
              </w:rPr>
            </w:pPr>
            <w:r>
              <w:rPr>
                <w:rFonts w:hint="eastAsia" w:ascii="宋体" w:hAnsi="宋体" w:cs="宋体"/>
                <w:color w:val="000000"/>
                <w:szCs w:val="21"/>
              </w:rPr>
              <w:t>数控维修</w:t>
            </w:r>
          </w:p>
        </w:tc>
      </w:tr>
      <w:tr w14:paraId="251F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1D8DA63">
            <w:pPr>
              <w:jc w:val="center"/>
              <w:rPr>
                <w:rFonts w:hint="default" w:eastAsia="宋体"/>
                <w:color w:val="000000"/>
                <w:szCs w:val="21"/>
                <w:lang w:val="en-US" w:eastAsia="zh-CN"/>
              </w:rPr>
            </w:pPr>
            <w:r>
              <w:rPr>
                <w:color w:val="000000"/>
                <w:szCs w:val="21"/>
              </w:rPr>
              <w:t>9</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609E7706">
            <w:pPr>
              <w:jc w:val="center"/>
              <w:rPr>
                <w:color w:val="000000"/>
                <w:szCs w:val="21"/>
              </w:rPr>
            </w:pPr>
            <w:r>
              <w:rPr>
                <w:rFonts w:hint="eastAsia" w:ascii="宋体" w:hAnsi="宋体" w:cs="宋体"/>
                <w:color w:val="000000"/>
                <w:szCs w:val="21"/>
              </w:rPr>
              <w:t>林丽生</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7CFCCA30">
            <w:pPr>
              <w:jc w:val="center"/>
              <w:rPr>
                <w:color w:val="000000"/>
                <w:szCs w:val="21"/>
              </w:rPr>
            </w:pPr>
            <w:r>
              <w:rPr>
                <w:rFonts w:hint="eastAsia" w:ascii="宋体" w:hAnsi="宋体" w:cs="宋体"/>
                <w:color w:val="000000"/>
                <w:szCs w:val="21"/>
              </w:rPr>
              <w:t>研究生</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9DF6AB7">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B9FFADB">
            <w:pPr>
              <w:jc w:val="center"/>
              <w:rPr>
                <w:color w:val="000000"/>
                <w:szCs w:val="21"/>
              </w:rPr>
            </w:pPr>
            <w:r>
              <w:rPr>
                <w:rFonts w:hint="eastAsia" w:ascii="宋体" w:hAnsi="宋体" w:cs="宋体"/>
                <w:color w:val="000000"/>
                <w:szCs w:val="21"/>
              </w:rPr>
              <w:t>讲师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552151BF">
            <w:pPr>
              <w:jc w:val="center"/>
              <w:rPr>
                <w:rFonts w:hint="eastAsia" w:eastAsia="宋体"/>
                <w:color w:val="000000"/>
                <w:szCs w:val="21"/>
                <w:lang w:eastAsia="zh-CN"/>
              </w:rPr>
            </w:pPr>
            <w:r>
              <w:rPr>
                <w:rFonts w:hint="eastAsia"/>
                <w:color w:val="000000"/>
                <w:szCs w:val="21"/>
                <w:lang w:eastAsia="zh-CN"/>
              </w:rPr>
              <w:t>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24DDF811">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5323859">
            <w:pPr>
              <w:jc w:val="center"/>
              <w:rPr>
                <w:color w:val="000000"/>
                <w:szCs w:val="21"/>
              </w:rPr>
            </w:pPr>
            <w:r>
              <w:rPr>
                <w:rFonts w:hint="eastAsia" w:ascii="宋体" w:hAnsi="宋体" w:cs="宋体"/>
                <w:color w:val="000000"/>
                <w:szCs w:val="21"/>
              </w:rPr>
              <w:t>机械制图</w:t>
            </w:r>
          </w:p>
        </w:tc>
      </w:tr>
      <w:tr w14:paraId="4962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199F45E">
            <w:pPr>
              <w:jc w:val="center"/>
              <w:rPr>
                <w:rFonts w:hint="default" w:eastAsia="宋体"/>
                <w:color w:val="000000"/>
                <w:szCs w:val="21"/>
                <w:lang w:val="en-US" w:eastAsia="zh-CN"/>
              </w:rPr>
            </w:pPr>
            <w:r>
              <w:rPr>
                <w:rFonts w:hint="eastAsia"/>
                <w:color w:val="000000"/>
                <w:szCs w:val="21"/>
                <w:lang w:val="en-US" w:eastAsia="zh-CN"/>
              </w:rPr>
              <w:t>10</w:t>
            </w:r>
          </w:p>
        </w:tc>
        <w:tc>
          <w:tcPr>
            <w:tcW w:w="130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E0ED27D">
            <w:pPr>
              <w:jc w:val="center"/>
              <w:rPr>
                <w:color w:val="000000"/>
                <w:szCs w:val="21"/>
              </w:rPr>
            </w:pPr>
            <w:r>
              <w:rPr>
                <w:rFonts w:hint="eastAsia" w:ascii="宋体" w:hAnsi="宋体" w:cs="宋体"/>
                <w:color w:val="000000"/>
                <w:szCs w:val="21"/>
              </w:rPr>
              <w:t>李艳</w:t>
            </w:r>
          </w:p>
        </w:tc>
        <w:tc>
          <w:tcPr>
            <w:tcW w:w="772"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13FF1428">
            <w:pPr>
              <w:jc w:val="center"/>
              <w:rPr>
                <w:color w:val="000000"/>
                <w:szCs w:val="21"/>
              </w:rPr>
            </w:pPr>
            <w:r>
              <w:rPr>
                <w:rFonts w:hint="eastAsia" w:ascii="宋体" w:hAnsi="宋体" w:cs="宋体"/>
                <w:color w:val="000000"/>
                <w:szCs w:val="21"/>
              </w:rPr>
              <w:t>本科</w:t>
            </w:r>
          </w:p>
        </w:tc>
        <w:tc>
          <w:tcPr>
            <w:tcW w:w="746"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0E0AF183">
            <w:pPr>
              <w:jc w:val="center"/>
              <w:rPr>
                <w:color w:val="000000"/>
                <w:szCs w:val="21"/>
              </w:rPr>
            </w:pPr>
            <w:r>
              <w:rPr>
                <w:rFonts w:hint="eastAsia"/>
                <w:color w:val="000000"/>
                <w:szCs w:val="21"/>
                <w:lang w:eastAsia="zh-CN"/>
              </w:rPr>
              <w:t>硕士</w:t>
            </w:r>
          </w:p>
        </w:tc>
        <w:tc>
          <w:tcPr>
            <w:tcW w:w="1287"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41AB7F4F">
            <w:pPr>
              <w:jc w:val="center"/>
              <w:rPr>
                <w:color w:val="000000"/>
                <w:szCs w:val="21"/>
              </w:rPr>
            </w:pPr>
            <w:r>
              <w:rPr>
                <w:rFonts w:hint="eastAsia" w:ascii="宋体" w:hAnsi="宋体" w:cs="宋体"/>
                <w:color w:val="000000"/>
                <w:szCs w:val="21"/>
              </w:rPr>
              <w:t>副教授</w:t>
            </w:r>
          </w:p>
        </w:tc>
        <w:tc>
          <w:tcPr>
            <w:tcW w:w="1163" w:type="dxa"/>
            <w:tcBorders>
              <w:top w:val="single" w:color="000000" w:sz="8" w:space="0"/>
              <w:left w:val="single" w:color="000000" w:sz="8" w:space="0"/>
              <w:bottom w:val="single" w:color="000000" w:sz="8" w:space="0"/>
              <w:right w:val="single" w:color="000000" w:sz="8" w:space="0"/>
            </w:tcBorders>
            <w:shd w:val="clear" w:color="auto" w:fill="FEFEFE"/>
            <w:vAlign w:val="top"/>
          </w:tcPr>
          <w:p w14:paraId="122A34D5">
            <w:pPr>
              <w:jc w:val="center"/>
              <w:rPr>
                <w:color w:val="000000"/>
                <w:szCs w:val="21"/>
              </w:rPr>
            </w:pPr>
            <w:r>
              <w:rPr>
                <w:rFonts w:hint="eastAsia"/>
                <w:color w:val="000000"/>
                <w:szCs w:val="21"/>
                <w:lang w:eastAsia="zh-CN"/>
              </w:rPr>
              <w:t>高级技师</w:t>
            </w:r>
          </w:p>
        </w:tc>
        <w:tc>
          <w:tcPr>
            <w:tcW w:w="1082" w:type="dxa"/>
            <w:tcBorders>
              <w:top w:val="single" w:color="000000" w:sz="8" w:space="0"/>
              <w:left w:val="single" w:color="000000" w:sz="8" w:space="0"/>
              <w:bottom w:val="single" w:color="000000" w:sz="8" w:space="0"/>
              <w:right w:val="single" w:color="000000" w:sz="8" w:space="0"/>
            </w:tcBorders>
            <w:shd w:val="clear" w:color="auto" w:fill="FEFEFE"/>
            <w:vAlign w:val="top"/>
          </w:tcPr>
          <w:p w14:paraId="0D01EFEA">
            <w:pPr>
              <w:jc w:val="center"/>
              <w:rPr>
                <w:color w:val="000000"/>
                <w:szCs w:val="21"/>
              </w:rPr>
            </w:pPr>
            <w:r>
              <w:rPr>
                <w:rFonts w:hint="eastAsia"/>
                <w:color w:val="000000"/>
                <w:szCs w:val="21"/>
                <w:lang w:eastAsia="zh-CN"/>
              </w:rPr>
              <w:t>是</w:t>
            </w:r>
          </w:p>
        </w:tc>
        <w:tc>
          <w:tcPr>
            <w:tcW w:w="1763" w:type="dxa"/>
            <w:tcBorders>
              <w:top w:val="single" w:color="000000" w:sz="8" w:space="0"/>
              <w:left w:val="single" w:color="000000" w:sz="8" w:space="0"/>
              <w:bottom w:val="single" w:color="000000" w:sz="8" w:space="0"/>
              <w:right w:val="single" w:color="000000" w:sz="8" w:space="0"/>
            </w:tcBorders>
            <w:shd w:val="clear" w:color="auto" w:fill="FEFEFE"/>
            <w:vAlign w:val="center"/>
          </w:tcPr>
          <w:p w14:paraId="33B431B2">
            <w:pPr>
              <w:jc w:val="center"/>
              <w:rPr>
                <w:color w:val="000000"/>
                <w:szCs w:val="21"/>
              </w:rPr>
            </w:pPr>
            <w:r>
              <w:rPr>
                <w:rFonts w:hint="eastAsia" w:ascii="宋体" w:hAnsi="宋体" w:cs="宋体"/>
                <w:color w:val="000000"/>
                <w:szCs w:val="21"/>
              </w:rPr>
              <w:t>机械基础、专业英语</w:t>
            </w:r>
          </w:p>
        </w:tc>
      </w:tr>
    </w:tbl>
    <w:p w14:paraId="0A742B03">
      <w:pPr>
        <w:spacing w:line="440" w:lineRule="exact"/>
        <w:ind w:firstLine="480" w:firstLineChars="200"/>
        <w:rPr>
          <w:sz w:val="24"/>
        </w:rPr>
      </w:pPr>
      <w:r>
        <w:rPr>
          <w:rFonts w:hint="eastAsia"/>
          <w:sz w:val="24"/>
        </w:rPr>
        <w:t>2、专业带头人</w:t>
      </w:r>
    </w:p>
    <w:p w14:paraId="4D373910">
      <w:pPr>
        <w:spacing w:line="460" w:lineRule="exact"/>
        <w:ind w:firstLine="480"/>
        <w:jc w:val="left"/>
        <w:rPr>
          <w:sz w:val="24"/>
        </w:rPr>
      </w:pPr>
      <w:r>
        <w:rPr>
          <w:rFonts w:hint="eastAsia" w:ascii="宋体" w:hAnsi="宋体" w:eastAsia="宋体" w:cs="宋体"/>
          <w:sz w:val="24"/>
        </w:rPr>
        <w:t>陈建武，男，副教授，数控车床工技师，福建省技能大师，高级考评员，先后获得第七届福建青年五四奖章，福建省技术能手、福建省专业带头人培养人选、福建省第十届党代会代表。2018年被授予“莆田市技能大师工作室”，2020年被授予福建省技能大师工作室；莆田市“师德标兵”，“莆田市优秀共产党员”，“壶兰英才”；担任过第一届全国技能大赛、全国中职学校职业技能大赛裁判，省职业院校技能大赛裁判多次。获得授权发明专利3项，实用新型专利5项。主持省级科技项目1项，参与项目4项，主持市级科技项目4项。发表核心期刊论文2篇，其他专业论文8篇。连续三年为省级科技特派员，主持省级智能制造科特派团队。</w:t>
      </w:r>
    </w:p>
    <w:p w14:paraId="0EF986CA">
      <w:pPr>
        <w:spacing w:line="440" w:lineRule="exact"/>
        <w:ind w:firstLine="480" w:firstLineChars="200"/>
        <w:rPr>
          <w:sz w:val="24"/>
        </w:rPr>
      </w:pPr>
      <w:r>
        <w:rPr>
          <w:rFonts w:hint="eastAsia"/>
          <w:sz w:val="24"/>
        </w:rPr>
        <w:t>3、本专业兼职教师</w:t>
      </w:r>
    </w:p>
    <w:p w14:paraId="46C64A49">
      <w:pPr>
        <w:spacing w:line="460" w:lineRule="exact"/>
        <w:ind w:firstLine="480"/>
        <w:rPr>
          <w:sz w:val="24"/>
        </w:rPr>
      </w:pPr>
      <w:r>
        <w:rPr>
          <w:rFonts w:hint="eastAsia"/>
          <w:sz w:val="24"/>
        </w:rPr>
        <w:t>本专业校外兼职教师</w:t>
      </w:r>
      <w:r>
        <w:rPr>
          <w:sz w:val="24"/>
        </w:rPr>
        <w:t>9</w:t>
      </w:r>
      <w:r>
        <w:rPr>
          <w:rFonts w:hint="eastAsia"/>
          <w:sz w:val="24"/>
        </w:rPr>
        <w:t>人，专兼教师比例</w:t>
      </w:r>
      <w:r>
        <w:rPr>
          <w:rFonts w:hint="eastAsia"/>
          <w:sz w:val="24"/>
          <w:lang w:eastAsia="zh-CN"/>
        </w:rPr>
        <w:t>合理</w:t>
      </w:r>
      <w:r>
        <w:rPr>
          <w:rFonts w:hint="eastAsia"/>
          <w:sz w:val="24"/>
        </w:rPr>
        <w:t>。均为具有本科及以上学历、中级及以上专业技术职称、在机械领域的企业工作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2BBFE01A">
      <w:pPr>
        <w:jc w:val="center"/>
        <w:rPr>
          <w:sz w:val="24"/>
          <w:szCs w:val="24"/>
        </w:rPr>
      </w:pPr>
      <w:r>
        <w:rPr>
          <w:sz w:val="21"/>
          <w:szCs w:val="21"/>
        </w:rPr>
        <w:t>表</w:t>
      </w:r>
      <w:r>
        <w:rPr>
          <w:rFonts w:hint="eastAsia"/>
          <w:sz w:val="21"/>
          <w:szCs w:val="21"/>
        </w:rPr>
        <w:t>2</w:t>
      </w:r>
      <w:r>
        <w:rPr>
          <w:sz w:val="21"/>
          <w:szCs w:val="21"/>
        </w:rPr>
        <w:t xml:space="preserve">  专业</w:t>
      </w:r>
      <w:r>
        <w:rPr>
          <w:rFonts w:hint="eastAsia"/>
          <w:sz w:val="21"/>
          <w:szCs w:val="21"/>
        </w:rPr>
        <w:t>兼职教师</w:t>
      </w:r>
      <w:r>
        <w:rPr>
          <w:sz w:val="21"/>
          <w:szCs w:val="21"/>
        </w:rPr>
        <w:t>情况一览表</w:t>
      </w:r>
    </w:p>
    <w:tbl>
      <w:tblPr>
        <w:tblStyle w:val="11"/>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458"/>
        <w:gridCol w:w="1500"/>
      </w:tblGrid>
      <w:tr w14:paraId="59E1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vAlign w:val="center"/>
          </w:tcPr>
          <w:p w14:paraId="51E03015">
            <w:pPr>
              <w:jc w:val="center"/>
              <w:rPr>
                <w:b/>
                <w:szCs w:val="21"/>
              </w:rPr>
            </w:pPr>
            <w:r>
              <w:rPr>
                <w:b/>
                <w:szCs w:val="21"/>
              </w:rPr>
              <w:t>序号</w:t>
            </w:r>
          </w:p>
        </w:tc>
        <w:tc>
          <w:tcPr>
            <w:tcW w:w="1297" w:type="dxa"/>
            <w:vAlign w:val="center"/>
          </w:tcPr>
          <w:p w14:paraId="563E4D81">
            <w:pPr>
              <w:jc w:val="center"/>
              <w:rPr>
                <w:b/>
                <w:szCs w:val="21"/>
              </w:rPr>
            </w:pPr>
            <w:r>
              <w:rPr>
                <w:b/>
                <w:szCs w:val="21"/>
              </w:rPr>
              <w:t>姓名</w:t>
            </w:r>
          </w:p>
        </w:tc>
        <w:tc>
          <w:tcPr>
            <w:tcW w:w="766" w:type="dxa"/>
            <w:vAlign w:val="center"/>
          </w:tcPr>
          <w:p w14:paraId="4E484F23">
            <w:pPr>
              <w:jc w:val="center"/>
              <w:rPr>
                <w:b/>
                <w:szCs w:val="21"/>
              </w:rPr>
            </w:pPr>
            <w:r>
              <w:rPr>
                <w:b/>
                <w:szCs w:val="21"/>
              </w:rPr>
              <w:t>学历</w:t>
            </w:r>
          </w:p>
        </w:tc>
        <w:tc>
          <w:tcPr>
            <w:tcW w:w="740" w:type="dxa"/>
            <w:vAlign w:val="center"/>
          </w:tcPr>
          <w:p w14:paraId="34F6C549">
            <w:pPr>
              <w:jc w:val="center"/>
              <w:rPr>
                <w:b/>
                <w:szCs w:val="21"/>
              </w:rPr>
            </w:pPr>
            <w:r>
              <w:rPr>
                <w:b/>
                <w:szCs w:val="21"/>
              </w:rPr>
              <w:t>学位</w:t>
            </w:r>
          </w:p>
        </w:tc>
        <w:tc>
          <w:tcPr>
            <w:tcW w:w="1277" w:type="dxa"/>
            <w:vAlign w:val="center"/>
          </w:tcPr>
          <w:p w14:paraId="3D5E350D">
            <w:pPr>
              <w:jc w:val="center"/>
              <w:rPr>
                <w:b/>
                <w:szCs w:val="21"/>
              </w:rPr>
            </w:pPr>
            <w:r>
              <w:rPr>
                <w:b/>
                <w:szCs w:val="21"/>
              </w:rPr>
              <w:t>专业技术</w:t>
            </w:r>
          </w:p>
          <w:p w14:paraId="60BF9797">
            <w:pPr>
              <w:jc w:val="center"/>
              <w:rPr>
                <w:b/>
                <w:szCs w:val="21"/>
              </w:rPr>
            </w:pPr>
            <w:r>
              <w:rPr>
                <w:b/>
                <w:szCs w:val="21"/>
              </w:rPr>
              <w:t>职务</w:t>
            </w:r>
          </w:p>
        </w:tc>
        <w:tc>
          <w:tcPr>
            <w:tcW w:w="1155" w:type="dxa"/>
            <w:vAlign w:val="center"/>
          </w:tcPr>
          <w:p w14:paraId="4C4A179E">
            <w:pPr>
              <w:jc w:val="center"/>
              <w:rPr>
                <w:b/>
                <w:szCs w:val="21"/>
              </w:rPr>
            </w:pPr>
            <w:r>
              <w:rPr>
                <w:rFonts w:hint="eastAsia"/>
                <w:b/>
                <w:szCs w:val="21"/>
              </w:rPr>
              <w:t>职业资格</w:t>
            </w:r>
          </w:p>
        </w:tc>
        <w:tc>
          <w:tcPr>
            <w:tcW w:w="1458" w:type="dxa"/>
            <w:vAlign w:val="center"/>
          </w:tcPr>
          <w:p w14:paraId="65297A58">
            <w:pPr>
              <w:jc w:val="center"/>
              <w:rPr>
                <w:b/>
                <w:szCs w:val="21"/>
              </w:rPr>
            </w:pPr>
            <w:r>
              <w:rPr>
                <w:rFonts w:hint="eastAsia"/>
                <w:b/>
                <w:szCs w:val="21"/>
              </w:rPr>
              <w:t>所在单位</w:t>
            </w:r>
          </w:p>
        </w:tc>
        <w:tc>
          <w:tcPr>
            <w:tcW w:w="1500" w:type="dxa"/>
            <w:vAlign w:val="center"/>
          </w:tcPr>
          <w:p w14:paraId="46CE89E9">
            <w:pPr>
              <w:jc w:val="center"/>
              <w:rPr>
                <w:b/>
                <w:szCs w:val="21"/>
              </w:rPr>
            </w:pPr>
            <w:r>
              <w:rPr>
                <w:b/>
                <w:szCs w:val="21"/>
              </w:rPr>
              <w:t>拟任</w:t>
            </w:r>
          </w:p>
          <w:p w14:paraId="7D1F0E8D">
            <w:pPr>
              <w:jc w:val="center"/>
              <w:rPr>
                <w:b/>
                <w:szCs w:val="21"/>
              </w:rPr>
            </w:pPr>
            <w:r>
              <w:rPr>
                <w:b/>
                <w:szCs w:val="21"/>
              </w:rPr>
              <w:t>课程</w:t>
            </w:r>
          </w:p>
        </w:tc>
      </w:tr>
      <w:tr w14:paraId="2259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vAlign w:val="center"/>
          </w:tcPr>
          <w:p w14:paraId="6480BFBB">
            <w:pPr>
              <w:jc w:val="center"/>
              <w:rPr>
                <w:szCs w:val="21"/>
              </w:rPr>
            </w:pPr>
            <w:r>
              <w:rPr>
                <w:szCs w:val="21"/>
              </w:rPr>
              <w:t>1</w:t>
            </w:r>
          </w:p>
        </w:tc>
        <w:tc>
          <w:tcPr>
            <w:tcW w:w="1297" w:type="dxa"/>
            <w:vAlign w:val="center"/>
          </w:tcPr>
          <w:p w14:paraId="24DA1FB8">
            <w:pPr>
              <w:jc w:val="center"/>
              <w:rPr>
                <w:rFonts w:hint="eastAsia" w:eastAsia="宋体"/>
                <w:szCs w:val="21"/>
                <w:lang w:val="en-US" w:eastAsia="zh-CN"/>
              </w:rPr>
            </w:pPr>
            <w:r>
              <w:rPr>
                <w:rFonts w:hint="eastAsia"/>
                <w:szCs w:val="21"/>
                <w:lang w:val="en-US" w:eastAsia="zh-CN"/>
              </w:rPr>
              <w:t>郑宗祥</w:t>
            </w:r>
          </w:p>
        </w:tc>
        <w:tc>
          <w:tcPr>
            <w:tcW w:w="766" w:type="dxa"/>
            <w:vAlign w:val="center"/>
          </w:tcPr>
          <w:p w14:paraId="3CF9EE61">
            <w:pPr>
              <w:jc w:val="center"/>
              <w:rPr>
                <w:szCs w:val="21"/>
              </w:rPr>
            </w:pPr>
            <w:r>
              <w:rPr>
                <w:rFonts w:hint="eastAsia" w:ascii="宋体" w:hAnsi="宋体" w:cs="宋体"/>
                <w:szCs w:val="21"/>
              </w:rPr>
              <w:t>本科</w:t>
            </w:r>
          </w:p>
        </w:tc>
        <w:tc>
          <w:tcPr>
            <w:tcW w:w="740" w:type="dxa"/>
            <w:vAlign w:val="center"/>
          </w:tcPr>
          <w:p w14:paraId="0EF413FA">
            <w:pPr>
              <w:jc w:val="center"/>
              <w:rPr>
                <w:szCs w:val="21"/>
              </w:rPr>
            </w:pPr>
            <w:r>
              <w:rPr>
                <w:rFonts w:hint="eastAsia" w:ascii="宋体" w:hAnsi="宋体" w:cs="宋体"/>
                <w:szCs w:val="21"/>
              </w:rPr>
              <w:t>本科</w:t>
            </w:r>
          </w:p>
        </w:tc>
        <w:tc>
          <w:tcPr>
            <w:tcW w:w="1277" w:type="dxa"/>
            <w:vAlign w:val="center"/>
          </w:tcPr>
          <w:p w14:paraId="56566E5C">
            <w:pPr>
              <w:jc w:val="center"/>
              <w:rPr>
                <w:szCs w:val="21"/>
              </w:rPr>
            </w:pPr>
            <w:r>
              <w:rPr>
                <w:rFonts w:hint="eastAsia" w:ascii="宋体" w:hAnsi="宋体" w:cs="宋体"/>
                <w:bCs/>
                <w:szCs w:val="21"/>
              </w:rPr>
              <w:t>总工程师</w:t>
            </w:r>
          </w:p>
        </w:tc>
        <w:tc>
          <w:tcPr>
            <w:tcW w:w="1155" w:type="dxa"/>
            <w:vAlign w:val="center"/>
          </w:tcPr>
          <w:p w14:paraId="7D7726AB">
            <w:pPr>
              <w:jc w:val="center"/>
              <w:rPr>
                <w:szCs w:val="21"/>
              </w:rPr>
            </w:pPr>
            <w:r>
              <w:rPr>
                <w:rFonts w:hint="eastAsia" w:ascii="宋体" w:hAnsi="宋体" w:cs="宋体"/>
                <w:bCs/>
                <w:szCs w:val="21"/>
              </w:rPr>
              <w:t>总工程师</w:t>
            </w:r>
          </w:p>
        </w:tc>
        <w:tc>
          <w:tcPr>
            <w:tcW w:w="1458" w:type="dxa"/>
            <w:vAlign w:val="center"/>
          </w:tcPr>
          <w:p w14:paraId="38CA93C0">
            <w:pPr>
              <w:jc w:val="center"/>
              <w:rPr>
                <w:szCs w:val="21"/>
              </w:rPr>
            </w:pPr>
            <w:r>
              <w:rPr>
                <w:sz w:val="21"/>
                <w:szCs w:val="21"/>
              </w:rPr>
              <w:t>精铭泰</w:t>
            </w:r>
            <w:r>
              <w:rPr>
                <w:rFonts w:hint="eastAsia" w:ascii="宋体" w:hAnsi="宋体" w:cs="宋体"/>
                <w:bCs/>
                <w:szCs w:val="21"/>
              </w:rPr>
              <w:t>有限公司</w:t>
            </w:r>
          </w:p>
        </w:tc>
        <w:tc>
          <w:tcPr>
            <w:tcW w:w="1500" w:type="dxa"/>
            <w:vAlign w:val="center"/>
          </w:tcPr>
          <w:p w14:paraId="06428BCA">
            <w:pPr>
              <w:jc w:val="center"/>
              <w:rPr>
                <w:szCs w:val="21"/>
              </w:rPr>
            </w:pPr>
            <w:r>
              <w:rPr>
                <w:rFonts w:hint="eastAsia" w:ascii="宋体" w:hAnsi="宋体" w:cs="宋体"/>
                <w:szCs w:val="21"/>
              </w:rPr>
              <w:t>机械设计与技术管理</w:t>
            </w:r>
          </w:p>
        </w:tc>
      </w:tr>
      <w:tr w14:paraId="2D9C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vAlign w:val="center"/>
          </w:tcPr>
          <w:p w14:paraId="096F496F">
            <w:pPr>
              <w:jc w:val="center"/>
              <w:rPr>
                <w:szCs w:val="21"/>
              </w:rPr>
            </w:pPr>
            <w:r>
              <w:rPr>
                <w:szCs w:val="21"/>
              </w:rPr>
              <w:t>2</w:t>
            </w:r>
          </w:p>
        </w:tc>
        <w:tc>
          <w:tcPr>
            <w:tcW w:w="1297" w:type="dxa"/>
            <w:vAlign w:val="center"/>
          </w:tcPr>
          <w:p w14:paraId="6C477151">
            <w:pPr>
              <w:jc w:val="center"/>
              <w:rPr>
                <w:szCs w:val="21"/>
              </w:rPr>
            </w:pPr>
            <w:r>
              <w:rPr>
                <w:rFonts w:hint="eastAsia" w:ascii="宋体" w:hAnsi="宋体" w:cs="宋体"/>
                <w:bCs/>
                <w:szCs w:val="21"/>
              </w:rPr>
              <w:t>任炳新</w:t>
            </w:r>
          </w:p>
        </w:tc>
        <w:tc>
          <w:tcPr>
            <w:tcW w:w="766" w:type="dxa"/>
            <w:vAlign w:val="center"/>
          </w:tcPr>
          <w:p w14:paraId="7D00FEBC">
            <w:pPr>
              <w:jc w:val="center"/>
              <w:rPr>
                <w:szCs w:val="21"/>
              </w:rPr>
            </w:pPr>
            <w:r>
              <w:rPr>
                <w:rFonts w:hint="eastAsia" w:ascii="宋体" w:hAnsi="宋体" w:cs="宋体"/>
                <w:szCs w:val="21"/>
              </w:rPr>
              <w:t>研究生</w:t>
            </w:r>
          </w:p>
        </w:tc>
        <w:tc>
          <w:tcPr>
            <w:tcW w:w="740" w:type="dxa"/>
            <w:vAlign w:val="center"/>
          </w:tcPr>
          <w:p w14:paraId="48BC3AEB">
            <w:pPr>
              <w:jc w:val="center"/>
              <w:rPr>
                <w:szCs w:val="21"/>
              </w:rPr>
            </w:pPr>
            <w:r>
              <w:rPr>
                <w:rFonts w:hint="eastAsia" w:ascii="宋体" w:hAnsi="宋体" w:cs="宋体"/>
                <w:szCs w:val="21"/>
              </w:rPr>
              <w:t>硕士</w:t>
            </w:r>
          </w:p>
        </w:tc>
        <w:tc>
          <w:tcPr>
            <w:tcW w:w="1277" w:type="dxa"/>
            <w:vAlign w:val="center"/>
          </w:tcPr>
          <w:p w14:paraId="3E73C430">
            <w:pPr>
              <w:jc w:val="center"/>
              <w:rPr>
                <w:szCs w:val="21"/>
              </w:rPr>
            </w:pPr>
            <w:r>
              <w:rPr>
                <w:rFonts w:hint="eastAsia" w:ascii="宋体" w:hAnsi="宋体" w:cs="宋体"/>
                <w:szCs w:val="21"/>
              </w:rPr>
              <w:t>工程师</w:t>
            </w:r>
          </w:p>
        </w:tc>
        <w:tc>
          <w:tcPr>
            <w:tcW w:w="1155" w:type="dxa"/>
            <w:vAlign w:val="center"/>
          </w:tcPr>
          <w:p w14:paraId="0335435B">
            <w:pPr>
              <w:jc w:val="center"/>
              <w:rPr>
                <w:szCs w:val="21"/>
              </w:rPr>
            </w:pPr>
            <w:r>
              <w:rPr>
                <w:rFonts w:hint="eastAsia" w:ascii="宋体" w:hAnsi="宋体" w:cs="宋体"/>
                <w:szCs w:val="21"/>
              </w:rPr>
              <w:t>工程师</w:t>
            </w:r>
          </w:p>
        </w:tc>
        <w:tc>
          <w:tcPr>
            <w:tcW w:w="1458" w:type="dxa"/>
            <w:vAlign w:val="center"/>
          </w:tcPr>
          <w:p w14:paraId="3CFBB6B3">
            <w:pPr>
              <w:jc w:val="center"/>
              <w:rPr>
                <w:szCs w:val="21"/>
              </w:rPr>
            </w:pPr>
            <w:r>
              <w:rPr>
                <w:rFonts w:hint="eastAsia" w:ascii="宋体" w:hAnsi="宋体" w:cs="宋体"/>
                <w:bCs/>
                <w:szCs w:val="21"/>
              </w:rPr>
              <w:t>深圳卫国教育有限公司</w:t>
            </w:r>
          </w:p>
        </w:tc>
        <w:tc>
          <w:tcPr>
            <w:tcW w:w="1500" w:type="dxa"/>
            <w:vAlign w:val="center"/>
          </w:tcPr>
          <w:p w14:paraId="08A0FBB1">
            <w:pPr>
              <w:jc w:val="center"/>
              <w:rPr>
                <w:szCs w:val="21"/>
              </w:rPr>
            </w:pPr>
            <w:r>
              <w:rPr>
                <w:rFonts w:hint="eastAsia" w:ascii="宋体" w:hAnsi="宋体" w:cs="宋体"/>
                <w:szCs w:val="21"/>
              </w:rPr>
              <w:t>智能制造</w:t>
            </w:r>
          </w:p>
        </w:tc>
      </w:tr>
      <w:tr w14:paraId="0141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1CA4E861">
            <w:pPr>
              <w:jc w:val="center"/>
              <w:rPr>
                <w:szCs w:val="21"/>
              </w:rPr>
            </w:pPr>
            <w:r>
              <w:rPr>
                <w:szCs w:val="21"/>
              </w:rPr>
              <w:t>3</w:t>
            </w:r>
          </w:p>
        </w:tc>
        <w:tc>
          <w:tcPr>
            <w:tcW w:w="1297" w:type="dxa"/>
            <w:vAlign w:val="center"/>
          </w:tcPr>
          <w:p w14:paraId="75CB1F64">
            <w:pPr>
              <w:jc w:val="center"/>
              <w:rPr>
                <w:szCs w:val="21"/>
              </w:rPr>
            </w:pPr>
            <w:r>
              <w:rPr>
                <w:rFonts w:hint="eastAsia" w:ascii="宋体" w:hAnsi="宋体" w:cs="宋体"/>
                <w:szCs w:val="21"/>
              </w:rPr>
              <w:t>邓国太</w:t>
            </w:r>
          </w:p>
        </w:tc>
        <w:tc>
          <w:tcPr>
            <w:tcW w:w="766" w:type="dxa"/>
            <w:vAlign w:val="center"/>
          </w:tcPr>
          <w:p w14:paraId="44182B42">
            <w:pPr>
              <w:jc w:val="center"/>
              <w:rPr>
                <w:szCs w:val="21"/>
              </w:rPr>
            </w:pPr>
            <w:r>
              <w:rPr>
                <w:rFonts w:hint="eastAsia" w:ascii="宋体" w:hAnsi="宋体" w:cs="宋体"/>
                <w:szCs w:val="21"/>
              </w:rPr>
              <w:t>本科</w:t>
            </w:r>
          </w:p>
        </w:tc>
        <w:tc>
          <w:tcPr>
            <w:tcW w:w="740" w:type="dxa"/>
            <w:vAlign w:val="center"/>
          </w:tcPr>
          <w:p w14:paraId="30A93DE8">
            <w:pPr>
              <w:jc w:val="center"/>
              <w:rPr>
                <w:szCs w:val="21"/>
              </w:rPr>
            </w:pPr>
            <w:r>
              <w:rPr>
                <w:rFonts w:hint="eastAsia" w:ascii="宋体" w:hAnsi="宋体" w:cs="宋体"/>
                <w:szCs w:val="21"/>
              </w:rPr>
              <w:t>学士</w:t>
            </w:r>
          </w:p>
        </w:tc>
        <w:tc>
          <w:tcPr>
            <w:tcW w:w="1277" w:type="dxa"/>
            <w:vAlign w:val="center"/>
          </w:tcPr>
          <w:p w14:paraId="1B1AA07E">
            <w:pPr>
              <w:jc w:val="center"/>
              <w:rPr>
                <w:szCs w:val="21"/>
              </w:rPr>
            </w:pPr>
            <w:r>
              <w:rPr>
                <w:rFonts w:hint="eastAsia" w:ascii="宋体" w:hAnsi="宋体" w:cs="宋体"/>
                <w:bCs/>
                <w:szCs w:val="21"/>
              </w:rPr>
              <w:t>高工</w:t>
            </w:r>
          </w:p>
        </w:tc>
        <w:tc>
          <w:tcPr>
            <w:tcW w:w="1155" w:type="dxa"/>
            <w:vAlign w:val="center"/>
          </w:tcPr>
          <w:p w14:paraId="07715DDA">
            <w:pPr>
              <w:jc w:val="center"/>
              <w:rPr>
                <w:szCs w:val="21"/>
              </w:rPr>
            </w:pPr>
            <w:r>
              <w:rPr>
                <w:rFonts w:hint="eastAsia" w:ascii="宋体" w:hAnsi="宋体" w:cs="宋体"/>
                <w:bCs/>
                <w:szCs w:val="21"/>
              </w:rPr>
              <w:t>高工</w:t>
            </w:r>
          </w:p>
        </w:tc>
        <w:tc>
          <w:tcPr>
            <w:tcW w:w="1458" w:type="dxa"/>
            <w:vAlign w:val="center"/>
          </w:tcPr>
          <w:p w14:paraId="7E12130B">
            <w:pPr>
              <w:jc w:val="center"/>
              <w:rPr>
                <w:szCs w:val="21"/>
              </w:rPr>
            </w:pPr>
          </w:p>
        </w:tc>
        <w:tc>
          <w:tcPr>
            <w:tcW w:w="1500" w:type="dxa"/>
            <w:vAlign w:val="center"/>
          </w:tcPr>
          <w:p w14:paraId="5893058B">
            <w:pPr>
              <w:jc w:val="center"/>
              <w:rPr>
                <w:szCs w:val="21"/>
              </w:rPr>
            </w:pPr>
            <w:r>
              <w:rPr>
                <w:rFonts w:hint="eastAsia" w:ascii="宋体" w:hAnsi="宋体" w:cs="宋体"/>
                <w:szCs w:val="21"/>
              </w:rPr>
              <w:t>机械工程基础</w:t>
            </w:r>
          </w:p>
        </w:tc>
      </w:tr>
      <w:tr w14:paraId="61F6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100B05AB">
            <w:pPr>
              <w:jc w:val="center"/>
              <w:rPr>
                <w:szCs w:val="21"/>
              </w:rPr>
            </w:pPr>
            <w:r>
              <w:rPr>
                <w:szCs w:val="21"/>
              </w:rPr>
              <w:t>4</w:t>
            </w:r>
          </w:p>
        </w:tc>
        <w:tc>
          <w:tcPr>
            <w:tcW w:w="1297" w:type="dxa"/>
            <w:vAlign w:val="center"/>
          </w:tcPr>
          <w:p w14:paraId="7BDABD84">
            <w:pPr>
              <w:jc w:val="center"/>
              <w:rPr>
                <w:rFonts w:hint="eastAsia" w:eastAsia="宋体"/>
                <w:szCs w:val="21"/>
                <w:lang w:eastAsia="zh-CN"/>
              </w:rPr>
            </w:pPr>
            <w:r>
              <w:rPr>
                <w:rFonts w:hint="eastAsia" w:ascii="宋体" w:hAnsi="宋体" w:cs="宋体"/>
                <w:bCs/>
                <w:szCs w:val="21"/>
                <w:lang w:eastAsia="zh-CN"/>
              </w:rPr>
              <w:t>陈骏鑫</w:t>
            </w:r>
          </w:p>
        </w:tc>
        <w:tc>
          <w:tcPr>
            <w:tcW w:w="766" w:type="dxa"/>
            <w:vAlign w:val="center"/>
          </w:tcPr>
          <w:p w14:paraId="6B82E98B">
            <w:pPr>
              <w:jc w:val="center"/>
              <w:rPr>
                <w:szCs w:val="21"/>
              </w:rPr>
            </w:pPr>
            <w:r>
              <w:rPr>
                <w:rFonts w:hint="eastAsia" w:ascii="宋体" w:hAnsi="宋体" w:cs="宋体"/>
                <w:szCs w:val="21"/>
              </w:rPr>
              <w:t>专科</w:t>
            </w:r>
          </w:p>
        </w:tc>
        <w:tc>
          <w:tcPr>
            <w:tcW w:w="740" w:type="dxa"/>
            <w:vAlign w:val="center"/>
          </w:tcPr>
          <w:p w14:paraId="49026CF2">
            <w:pPr>
              <w:jc w:val="center"/>
              <w:rPr>
                <w:szCs w:val="21"/>
              </w:rPr>
            </w:pPr>
            <w:r>
              <w:rPr>
                <w:rFonts w:hint="eastAsia" w:ascii="宋体" w:hAnsi="宋体" w:cs="宋体"/>
                <w:szCs w:val="21"/>
              </w:rPr>
              <w:t>本科</w:t>
            </w:r>
          </w:p>
        </w:tc>
        <w:tc>
          <w:tcPr>
            <w:tcW w:w="1277" w:type="dxa"/>
            <w:vAlign w:val="center"/>
          </w:tcPr>
          <w:p w14:paraId="28C40D72">
            <w:pPr>
              <w:jc w:val="center"/>
              <w:rPr>
                <w:rFonts w:hint="eastAsia" w:ascii="宋体" w:hAnsi="宋体" w:cs="宋体"/>
                <w:szCs w:val="21"/>
              </w:rPr>
            </w:pPr>
          </w:p>
          <w:p w14:paraId="3B02A43A">
            <w:pPr>
              <w:jc w:val="center"/>
              <w:rPr>
                <w:szCs w:val="21"/>
              </w:rPr>
            </w:pPr>
            <w:r>
              <w:rPr>
                <w:rFonts w:hint="eastAsia" w:ascii="宋体" w:hAnsi="宋体" w:cs="宋体"/>
                <w:szCs w:val="21"/>
              </w:rPr>
              <w:t>工程师</w:t>
            </w:r>
          </w:p>
        </w:tc>
        <w:tc>
          <w:tcPr>
            <w:tcW w:w="1155" w:type="dxa"/>
            <w:vAlign w:val="center"/>
          </w:tcPr>
          <w:p w14:paraId="5673C13B">
            <w:pPr>
              <w:jc w:val="center"/>
              <w:rPr>
                <w:rFonts w:hint="eastAsia" w:ascii="宋体" w:hAnsi="宋体" w:cs="宋体"/>
                <w:szCs w:val="21"/>
              </w:rPr>
            </w:pPr>
          </w:p>
          <w:p w14:paraId="12C6AA0A">
            <w:pPr>
              <w:jc w:val="center"/>
              <w:rPr>
                <w:szCs w:val="21"/>
              </w:rPr>
            </w:pPr>
            <w:r>
              <w:rPr>
                <w:rFonts w:hint="eastAsia" w:ascii="宋体" w:hAnsi="宋体" w:cs="宋体"/>
                <w:szCs w:val="21"/>
              </w:rPr>
              <w:t>工程师</w:t>
            </w:r>
          </w:p>
        </w:tc>
        <w:tc>
          <w:tcPr>
            <w:tcW w:w="1458" w:type="dxa"/>
            <w:vAlign w:val="center"/>
          </w:tcPr>
          <w:p w14:paraId="6298AE71">
            <w:pPr>
              <w:jc w:val="center"/>
              <w:rPr>
                <w:szCs w:val="21"/>
              </w:rPr>
            </w:pPr>
            <w:r>
              <w:rPr>
                <w:rFonts w:hint="eastAsia"/>
                <w:szCs w:val="21"/>
              </w:rPr>
              <w:t>福建省威诺数控有限公司</w:t>
            </w:r>
          </w:p>
        </w:tc>
        <w:tc>
          <w:tcPr>
            <w:tcW w:w="1500" w:type="dxa"/>
            <w:vAlign w:val="center"/>
          </w:tcPr>
          <w:p w14:paraId="5CCEFA9C">
            <w:pPr>
              <w:jc w:val="center"/>
              <w:rPr>
                <w:szCs w:val="21"/>
              </w:rPr>
            </w:pPr>
            <w:r>
              <w:rPr>
                <w:rFonts w:hint="eastAsia" w:ascii="宋体" w:hAnsi="宋体" w:cs="宋体"/>
                <w:szCs w:val="21"/>
              </w:rPr>
              <w:t>数控机床</w:t>
            </w:r>
          </w:p>
        </w:tc>
      </w:tr>
      <w:tr w14:paraId="495E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51FD54BB">
            <w:pPr>
              <w:jc w:val="center"/>
              <w:rPr>
                <w:szCs w:val="21"/>
              </w:rPr>
            </w:pPr>
            <w:r>
              <w:rPr>
                <w:szCs w:val="21"/>
              </w:rPr>
              <w:t>5</w:t>
            </w:r>
          </w:p>
        </w:tc>
        <w:tc>
          <w:tcPr>
            <w:tcW w:w="1297" w:type="dxa"/>
            <w:vAlign w:val="center"/>
          </w:tcPr>
          <w:p w14:paraId="3816DEC7">
            <w:pPr>
              <w:jc w:val="center"/>
              <w:rPr>
                <w:rFonts w:hint="eastAsia" w:eastAsia="宋体"/>
                <w:szCs w:val="21"/>
                <w:lang w:eastAsia="zh-CN"/>
              </w:rPr>
            </w:pPr>
            <w:r>
              <w:rPr>
                <w:rFonts w:hint="eastAsia" w:ascii="宋体" w:hAnsi="宋体" w:cs="宋体"/>
                <w:bCs/>
                <w:szCs w:val="21"/>
                <w:lang w:eastAsia="zh-CN"/>
              </w:rPr>
              <w:t>林艳如</w:t>
            </w:r>
          </w:p>
        </w:tc>
        <w:tc>
          <w:tcPr>
            <w:tcW w:w="766" w:type="dxa"/>
            <w:vAlign w:val="center"/>
          </w:tcPr>
          <w:p w14:paraId="14C0487A">
            <w:pPr>
              <w:jc w:val="center"/>
              <w:rPr>
                <w:szCs w:val="21"/>
              </w:rPr>
            </w:pPr>
            <w:r>
              <w:rPr>
                <w:rFonts w:hint="eastAsia" w:ascii="宋体" w:hAnsi="宋体" w:cs="宋体"/>
                <w:szCs w:val="21"/>
              </w:rPr>
              <w:t>本科</w:t>
            </w:r>
          </w:p>
        </w:tc>
        <w:tc>
          <w:tcPr>
            <w:tcW w:w="740" w:type="dxa"/>
            <w:vAlign w:val="center"/>
          </w:tcPr>
          <w:p w14:paraId="407BCB17">
            <w:pPr>
              <w:jc w:val="center"/>
              <w:rPr>
                <w:szCs w:val="21"/>
              </w:rPr>
            </w:pPr>
            <w:r>
              <w:rPr>
                <w:rFonts w:hint="eastAsia" w:ascii="宋体" w:hAnsi="宋体" w:cs="宋体"/>
                <w:szCs w:val="21"/>
              </w:rPr>
              <w:t>专科</w:t>
            </w:r>
          </w:p>
        </w:tc>
        <w:tc>
          <w:tcPr>
            <w:tcW w:w="1277" w:type="dxa"/>
            <w:vAlign w:val="center"/>
          </w:tcPr>
          <w:p w14:paraId="1A534C39">
            <w:pPr>
              <w:jc w:val="center"/>
              <w:rPr>
                <w:rFonts w:hint="eastAsia" w:ascii="宋体" w:hAnsi="宋体" w:cs="宋体"/>
                <w:szCs w:val="21"/>
              </w:rPr>
            </w:pPr>
          </w:p>
          <w:p w14:paraId="0C651B57">
            <w:pPr>
              <w:jc w:val="center"/>
              <w:rPr>
                <w:szCs w:val="21"/>
              </w:rPr>
            </w:pPr>
            <w:r>
              <w:rPr>
                <w:rFonts w:hint="eastAsia" w:ascii="宋体" w:hAnsi="宋体" w:cs="宋体"/>
                <w:szCs w:val="21"/>
              </w:rPr>
              <w:t>工程师</w:t>
            </w:r>
          </w:p>
        </w:tc>
        <w:tc>
          <w:tcPr>
            <w:tcW w:w="1155" w:type="dxa"/>
            <w:vAlign w:val="center"/>
          </w:tcPr>
          <w:p w14:paraId="2AEA3BCF">
            <w:pPr>
              <w:jc w:val="center"/>
              <w:rPr>
                <w:rFonts w:hint="eastAsia" w:ascii="宋体" w:hAnsi="宋体" w:cs="宋体"/>
                <w:szCs w:val="21"/>
              </w:rPr>
            </w:pPr>
          </w:p>
          <w:p w14:paraId="3B2D7588">
            <w:pPr>
              <w:jc w:val="center"/>
              <w:rPr>
                <w:szCs w:val="21"/>
              </w:rPr>
            </w:pPr>
            <w:r>
              <w:rPr>
                <w:rFonts w:hint="eastAsia" w:ascii="宋体" w:hAnsi="宋体" w:cs="宋体"/>
                <w:szCs w:val="21"/>
              </w:rPr>
              <w:t>工程师</w:t>
            </w:r>
          </w:p>
        </w:tc>
        <w:tc>
          <w:tcPr>
            <w:tcW w:w="1458" w:type="dxa"/>
            <w:vAlign w:val="center"/>
          </w:tcPr>
          <w:p w14:paraId="53A5E0A5">
            <w:pPr>
              <w:jc w:val="center"/>
              <w:rPr>
                <w:szCs w:val="21"/>
              </w:rPr>
            </w:pPr>
            <w:r>
              <w:rPr>
                <w:rFonts w:hint="eastAsia"/>
                <w:szCs w:val="21"/>
              </w:rPr>
              <w:t>福建省威诺数控有限公司</w:t>
            </w:r>
          </w:p>
        </w:tc>
        <w:tc>
          <w:tcPr>
            <w:tcW w:w="1500" w:type="dxa"/>
            <w:vAlign w:val="center"/>
          </w:tcPr>
          <w:p w14:paraId="54762029">
            <w:pPr>
              <w:jc w:val="center"/>
              <w:rPr>
                <w:szCs w:val="21"/>
              </w:rPr>
            </w:pPr>
            <w:r>
              <w:rPr>
                <w:rFonts w:hint="eastAsia" w:ascii="宋体" w:hAnsi="宋体" w:cs="宋体"/>
                <w:szCs w:val="21"/>
              </w:rPr>
              <w:t>机床装配</w:t>
            </w:r>
          </w:p>
        </w:tc>
      </w:tr>
      <w:tr w14:paraId="73F0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4552AA9E">
            <w:pPr>
              <w:jc w:val="center"/>
              <w:rPr>
                <w:szCs w:val="21"/>
              </w:rPr>
            </w:pPr>
            <w:r>
              <w:rPr>
                <w:szCs w:val="21"/>
              </w:rPr>
              <w:t>6</w:t>
            </w:r>
          </w:p>
        </w:tc>
        <w:tc>
          <w:tcPr>
            <w:tcW w:w="1297" w:type="dxa"/>
            <w:vAlign w:val="center"/>
          </w:tcPr>
          <w:p w14:paraId="43B7F3AC">
            <w:pPr>
              <w:jc w:val="center"/>
              <w:rPr>
                <w:szCs w:val="21"/>
              </w:rPr>
            </w:pPr>
            <w:r>
              <w:rPr>
                <w:rFonts w:hint="eastAsia" w:ascii="宋体" w:hAnsi="宋体" w:cs="宋体"/>
                <w:bCs/>
                <w:szCs w:val="21"/>
              </w:rPr>
              <w:t>张伟</w:t>
            </w:r>
          </w:p>
        </w:tc>
        <w:tc>
          <w:tcPr>
            <w:tcW w:w="766" w:type="dxa"/>
            <w:vAlign w:val="center"/>
          </w:tcPr>
          <w:p w14:paraId="639BDADF">
            <w:pPr>
              <w:jc w:val="center"/>
              <w:rPr>
                <w:szCs w:val="21"/>
              </w:rPr>
            </w:pPr>
            <w:r>
              <w:rPr>
                <w:rFonts w:hint="eastAsia" w:ascii="宋体" w:hAnsi="宋体" w:cs="宋体"/>
                <w:szCs w:val="21"/>
              </w:rPr>
              <w:t>本科</w:t>
            </w:r>
          </w:p>
        </w:tc>
        <w:tc>
          <w:tcPr>
            <w:tcW w:w="740" w:type="dxa"/>
            <w:vAlign w:val="center"/>
          </w:tcPr>
          <w:p w14:paraId="6EA8004D">
            <w:pPr>
              <w:jc w:val="center"/>
              <w:rPr>
                <w:szCs w:val="21"/>
              </w:rPr>
            </w:pPr>
            <w:r>
              <w:rPr>
                <w:rFonts w:hint="eastAsia" w:ascii="宋体" w:hAnsi="宋体" w:cs="宋体"/>
                <w:szCs w:val="21"/>
              </w:rPr>
              <w:t>本科</w:t>
            </w:r>
          </w:p>
        </w:tc>
        <w:tc>
          <w:tcPr>
            <w:tcW w:w="1277" w:type="dxa"/>
            <w:vAlign w:val="center"/>
          </w:tcPr>
          <w:p w14:paraId="18EC212F">
            <w:pPr>
              <w:ind w:firstLine="210" w:firstLineChars="100"/>
              <w:jc w:val="center"/>
              <w:rPr>
                <w:szCs w:val="21"/>
              </w:rPr>
            </w:pPr>
            <w:r>
              <w:rPr>
                <w:rFonts w:hint="eastAsia" w:ascii="宋体" w:hAnsi="宋体" w:cs="宋体"/>
                <w:szCs w:val="21"/>
              </w:rPr>
              <w:t>工程师</w:t>
            </w:r>
          </w:p>
        </w:tc>
        <w:tc>
          <w:tcPr>
            <w:tcW w:w="1155" w:type="dxa"/>
            <w:vAlign w:val="center"/>
          </w:tcPr>
          <w:p w14:paraId="35B2B2D8">
            <w:pPr>
              <w:jc w:val="center"/>
              <w:rPr>
                <w:szCs w:val="21"/>
              </w:rPr>
            </w:pPr>
            <w:r>
              <w:rPr>
                <w:rFonts w:hint="eastAsia" w:ascii="宋体" w:hAnsi="宋体" w:cs="宋体"/>
                <w:szCs w:val="21"/>
              </w:rPr>
              <w:t>工程师</w:t>
            </w:r>
          </w:p>
        </w:tc>
        <w:tc>
          <w:tcPr>
            <w:tcW w:w="1458" w:type="dxa"/>
            <w:vAlign w:val="center"/>
          </w:tcPr>
          <w:p w14:paraId="25C7D666">
            <w:pPr>
              <w:jc w:val="center"/>
              <w:rPr>
                <w:szCs w:val="21"/>
              </w:rPr>
            </w:pPr>
            <w:r>
              <w:rPr>
                <w:rFonts w:hint="eastAsia"/>
                <w:szCs w:val="21"/>
              </w:rPr>
              <w:t>鞍钢冷轧钢板</w:t>
            </w:r>
          </w:p>
        </w:tc>
        <w:tc>
          <w:tcPr>
            <w:tcW w:w="1500" w:type="dxa"/>
            <w:vAlign w:val="center"/>
          </w:tcPr>
          <w:p w14:paraId="5996B20F">
            <w:pPr>
              <w:jc w:val="center"/>
              <w:rPr>
                <w:szCs w:val="21"/>
              </w:rPr>
            </w:pPr>
            <w:r>
              <w:rPr>
                <w:rFonts w:hint="eastAsia" w:ascii="宋体" w:hAnsi="宋体" w:cs="宋体"/>
                <w:szCs w:val="21"/>
              </w:rPr>
              <w:t>智能制造</w:t>
            </w:r>
          </w:p>
        </w:tc>
      </w:tr>
      <w:tr w14:paraId="5FB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49707271">
            <w:pPr>
              <w:jc w:val="center"/>
              <w:rPr>
                <w:szCs w:val="21"/>
              </w:rPr>
            </w:pPr>
            <w:r>
              <w:rPr>
                <w:szCs w:val="21"/>
              </w:rPr>
              <w:t>7</w:t>
            </w:r>
          </w:p>
        </w:tc>
        <w:tc>
          <w:tcPr>
            <w:tcW w:w="1297" w:type="dxa"/>
            <w:vAlign w:val="center"/>
          </w:tcPr>
          <w:p w14:paraId="05847D6E">
            <w:pPr>
              <w:jc w:val="center"/>
              <w:rPr>
                <w:szCs w:val="21"/>
              </w:rPr>
            </w:pPr>
            <w:r>
              <w:rPr>
                <w:rFonts w:hint="eastAsia" w:ascii="宋体" w:hAnsi="宋体" w:cs="宋体"/>
                <w:bCs/>
                <w:szCs w:val="21"/>
              </w:rPr>
              <w:t>罗栋</w:t>
            </w:r>
          </w:p>
        </w:tc>
        <w:tc>
          <w:tcPr>
            <w:tcW w:w="766" w:type="dxa"/>
            <w:vAlign w:val="center"/>
          </w:tcPr>
          <w:p w14:paraId="197101BE">
            <w:pPr>
              <w:jc w:val="center"/>
              <w:rPr>
                <w:szCs w:val="21"/>
              </w:rPr>
            </w:pPr>
            <w:r>
              <w:rPr>
                <w:rFonts w:hint="eastAsia" w:ascii="宋体" w:hAnsi="宋体" w:cs="宋体"/>
                <w:szCs w:val="21"/>
              </w:rPr>
              <w:t>本科</w:t>
            </w:r>
          </w:p>
        </w:tc>
        <w:tc>
          <w:tcPr>
            <w:tcW w:w="740" w:type="dxa"/>
            <w:vAlign w:val="center"/>
          </w:tcPr>
          <w:p w14:paraId="5918BA22">
            <w:pPr>
              <w:jc w:val="center"/>
              <w:rPr>
                <w:szCs w:val="21"/>
              </w:rPr>
            </w:pPr>
            <w:r>
              <w:rPr>
                <w:rFonts w:hint="eastAsia" w:ascii="宋体" w:hAnsi="宋体" w:cs="宋体"/>
                <w:szCs w:val="21"/>
              </w:rPr>
              <w:t>本科</w:t>
            </w:r>
          </w:p>
        </w:tc>
        <w:tc>
          <w:tcPr>
            <w:tcW w:w="1277" w:type="dxa"/>
            <w:vAlign w:val="center"/>
          </w:tcPr>
          <w:p w14:paraId="07670AFA">
            <w:pPr>
              <w:jc w:val="center"/>
              <w:rPr>
                <w:szCs w:val="21"/>
              </w:rPr>
            </w:pPr>
            <w:r>
              <w:rPr>
                <w:rFonts w:hint="eastAsia" w:ascii="宋体" w:hAnsi="宋体" w:cs="宋体"/>
                <w:szCs w:val="21"/>
              </w:rPr>
              <w:t>技术员</w:t>
            </w:r>
          </w:p>
        </w:tc>
        <w:tc>
          <w:tcPr>
            <w:tcW w:w="1155" w:type="dxa"/>
            <w:vAlign w:val="center"/>
          </w:tcPr>
          <w:p w14:paraId="3DD73B98">
            <w:pPr>
              <w:jc w:val="center"/>
              <w:rPr>
                <w:szCs w:val="21"/>
              </w:rPr>
            </w:pPr>
            <w:r>
              <w:rPr>
                <w:rFonts w:hint="eastAsia" w:ascii="宋体" w:hAnsi="宋体" w:cs="宋体"/>
                <w:szCs w:val="21"/>
              </w:rPr>
              <w:t>技术员</w:t>
            </w:r>
          </w:p>
        </w:tc>
        <w:tc>
          <w:tcPr>
            <w:tcW w:w="1458" w:type="dxa"/>
            <w:vAlign w:val="center"/>
          </w:tcPr>
          <w:p w14:paraId="2B7D3773">
            <w:pPr>
              <w:jc w:val="center"/>
              <w:rPr>
                <w:szCs w:val="21"/>
              </w:rPr>
            </w:pPr>
            <w:r>
              <w:rPr>
                <w:rFonts w:hint="eastAsia" w:ascii="宋体" w:hAnsi="宋体" w:cs="宋体"/>
                <w:bCs/>
                <w:szCs w:val="21"/>
              </w:rPr>
              <w:t>福建匠道机电有限公司</w:t>
            </w:r>
          </w:p>
        </w:tc>
        <w:tc>
          <w:tcPr>
            <w:tcW w:w="1500" w:type="dxa"/>
            <w:vAlign w:val="center"/>
          </w:tcPr>
          <w:p w14:paraId="0A112333">
            <w:pPr>
              <w:jc w:val="center"/>
              <w:rPr>
                <w:szCs w:val="21"/>
              </w:rPr>
            </w:pPr>
            <w:r>
              <w:rPr>
                <w:rFonts w:hint="eastAsia" w:ascii="宋体" w:hAnsi="宋体" w:cs="宋体"/>
                <w:szCs w:val="21"/>
              </w:rPr>
              <w:t>机电产品</w:t>
            </w:r>
          </w:p>
        </w:tc>
      </w:tr>
      <w:tr w14:paraId="4510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vAlign w:val="center"/>
          </w:tcPr>
          <w:p w14:paraId="594AE55E">
            <w:pPr>
              <w:jc w:val="center"/>
              <w:rPr>
                <w:szCs w:val="21"/>
              </w:rPr>
            </w:pPr>
            <w:r>
              <w:rPr>
                <w:szCs w:val="21"/>
              </w:rPr>
              <w:t>8</w:t>
            </w:r>
          </w:p>
        </w:tc>
        <w:tc>
          <w:tcPr>
            <w:tcW w:w="1297" w:type="dxa"/>
            <w:vAlign w:val="center"/>
          </w:tcPr>
          <w:p w14:paraId="038430DC">
            <w:pPr>
              <w:jc w:val="center"/>
              <w:rPr>
                <w:szCs w:val="21"/>
              </w:rPr>
            </w:pPr>
            <w:r>
              <w:rPr>
                <w:rFonts w:hint="eastAsia" w:ascii="宋体" w:hAnsi="宋体" w:cs="宋体"/>
                <w:bCs/>
                <w:szCs w:val="21"/>
              </w:rPr>
              <w:t>蔡俊峰</w:t>
            </w:r>
          </w:p>
        </w:tc>
        <w:tc>
          <w:tcPr>
            <w:tcW w:w="766" w:type="dxa"/>
            <w:vAlign w:val="center"/>
          </w:tcPr>
          <w:p w14:paraId="1F458511">
            <w:pPr>
              <w:jc w:val="center"/>
              <w:rPr>
                <w:szCs w:val="21"/>
              </w:rPr>
            </w:pPr>
            <w:r>
              <w:rPr>
                <w:rFonts w:hint="eastAsia" w:ascii="宋体" w:hAnsi="宋体" w:cs="宋体"/>
                <w:szCs w:val="21"/>
              </w:rPr>
              <w:t>专科</w:t>
            </w:r>
          </w:p>
        </w:tc>
        <w:tc>
          <w:tcPr>
            <w:tcW w:w="740" w:type="dxa"/>
            <w:vAlign w:val="center"/>
          </w:tcPr>
          <w:p w14:paraId="5EEEC120">
            <w:pPr>
              <w:jc w:val="center"/>
              <w:rPr>
                <w:szCs w:val="21"/>
              </w:rPr>
            </w:pPr>
            <w:r>
              <w:rPr>
                <w:rFonts w:hint="eastAsia" w:ascii="宋体" w:hAnsi="宋体" w:cs="宋体"/>
                <w:szCs w:val="21"/>
              </w:rPr>
              <w:t>专科</w:t>
            </w:r>
          </w:p>
        </w:tc>
        <w:tc>
          <w:tcPr>
            <w:tcW w:w="1277" w:type="dxa"/>
            <w:vAlign w:val="center"/>
          </w:tcPr>
          <w:p w14:paraId="6D85D712">
            <w:pPr>
              <w:jc w:val="center"/>
              <w:rPr>
                <w:szCs w:val="21"/>
              </w:rPr>
            </w:pPr>
            <w:r>
              <w:rPr>
                <w:rFonts w:hint="eastAsia" w:ascii="宋体" w:hAnsi="宋体" w:cs="宋体"/>
                <w:szCs w:val="21"/>
              </w:rPr>
              <w:t>技术员</w:t>
            </w:r>
          </w:p>
        </w:tc>
        <w:tc>
          <w:tcPr>
            <w:tcW w:w="1155" w:type="dxa"/>
            <w:vAlign w:val="center"/>
          </w:tcPr>
          <w:p w14:paraId="3C9D55A7">
            <w:pPr>
              <w:jc w:val="center"/>
              <w:rPr>
                <w:szCs w:val="21"/>
              </w:rPr>
            </w:pPr>
            <w:r>
              <w:rPr>
                <w:rFonts w:hint="eastAsia" w:ascii="宋体" w:hAnsi="宋体" w:cs="宋体"/>
                <w:szCs w:val="21"/>
              </w:rPr>
              <w:t>技术员</w:t>
            </w:r>
          </w:p>
        </w:tc>
        <w:tc>
          <w:tcPr>
            <w:tcW w:w="1458" w:type="dxa"/>
            <w:vAlign w:val="center"/>
          </w:tcPr>
          <w:p w14:paraId="512681E5">
            <w:pPr>
              <w:jc w:val="center"/>
              <w:rPr>
                <w:szCs w:val="21"/>
              </w:rPr>
            </w:pPr>
            <w:r>
              <w:rPr>
                <w:rFonts w:hint="eastAsia" w:ascii="宋体" w:hAnsi="宋体" w:cs="宋体"/>
                <w:bCs/>
                <w:szCs w:val="21"/>
              </w:rPr>
              <w:t>福州格行智能科技有限公司</w:t>
            </w:r>
          </w:p>
        </w:tc>
        <w:tc>
          <w:tcPr>
            <w:tcW w:w="1500" w:type="dxa"/>
            <w:vAlign w:val="center"/>
          </w:tcPr>
          <w:p w14:paraId="0614C345">
            <w:pPr>
              <w:jc w:val="center"/>
              <w:rPr>
                <w:szCs w:val="21"/>
              </w:rPr>
            </w:pPr>
            <w:r>
              <w:rPr>
                <w:rFonts w:hint="eastAsia" w:ascii="宋体" w:hAnsi="宋体" w:cs="宋体"/>
                <w:szCs w:val="21"/>
              </w:rPr>
              <w:t>数控加工</w:t>
            </w:r>
          </w:p>
        </w:tc>
      </w:tr>
      <w:tr w14:paraId="1E30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vAlign w:val="center"/>
          </w:tcPr>
          <w:p w14:paraId="64DC3B64">
            <w:pPr>
              <w:jc w:val="center"/>
              <w:rPr>
                <w:szCs w:val="21"/>
              </w:rPr>
            </w:pPr>
            <w:r>
              <w:rPr>
                <w:szCs w:val="21"/>
              </w:rPr>
              <w:t>9</w:t>
            </w:r>
          </w:p>
        </w:tc>
        <w:tc>
          <w:tcPr>
            <w:tcW w:w="1297" w:type="dxa"/>
            <w:vAlign w:val="center"/>
          </w:tcPr>
          <w:p w14:paraId="01A06ACA">
            <w:pPr>
              <w:jc w:val="center"/>
              <w:rPr>
                <w:szCs w:val="21"/>
              </w:rPr>
            </w:pPr>
            <w:r>
              <w:rPr>
                <w:rFonts w:hint="eastAsia" w:ascii="宋体" w:hAnsi="宋体" w:cs="宋体"/>
                <w:szCs w:val="21"/>
              </w:rPr>
              <w:t>林占光</w:t>
            </w:r>
          </w:p>
        </w:tc>
        <w:tc>
          <w:tcPr>
            <w:tcW w:w="766" w:type="dxa"/>
            <w:vAlign w:val="center"/>
          </w:tcPr>
          <w:p w14:paraId="1F7E1FF1">
            <w:pPr>
              <w:jc w:val="center"/>
              <w:rPr>
                <w:szCs w:val="21"/>
              </w:rPr>
            </w:pPr>
            <w:r>
              <w:rPr>
                <w:rFonts w:hint="eastAsia" w:ascii="宋体" w:hAnsi="宋体" w:cs="宋体"/>
                <w:szCs w:val="21"/>
              </w:rPr>
              <w:t>本科</w:t>
            </w:r>
          </w:p>
        </w:tc>
        <w:tc>
          <w:tcPr>
            <w:tcW w:w="740" w:type="dxa"/>
            <w:vAlign w:val="center"/>
          </w:tcPr>
          <w:p w14:paraId="646754F4">
            <w:pPr>
              <w:jc w:val="center"/>
              <w:rPr>
                <w:szCs w:val="21"/>
              </w:rPr>
            </w:pPr>
            <w:r>
              <w:rPr>
                <w:rFonts w:hint="eastAsia" w:ascii="宋体" w:hAnsi="宋体" w:cs="宋体"/>
                <w:szCs w:val="21"/>
              </w:rPr>
              <w:t>学士</w:t>
            </w:r>
          </w:p>
        </w:tc>
        <w:tc>
          <w:tcPr>
            <w:tcW w:w="1277" w:type="dxa"/>
            <w:vAlign w:val="center"/>
          </w:tcPr>
          <w:p w14:paraId="04D08494">
            <w:pPr>
              <w:jc w:val="center"/>
              <w:rPr>
                <w:szCs w:val="21"/>
              </w:rPr>
            </w:pPr>
            <w:r>
              <w:rPr>
                <w:rFonts w:hint="eastAsia" w:ascii="宋体" w:hAnsi="宋体" w:cs="宋体"/>
                <w:bCs/>
                <w:szCs w:val="21"/>
              </w:rPr>
              <w:t>高工</w:t>
            </w:r>
          </w:p>
        </w:tc>
        <w:tc>
          <w:tcPr>
            <w:tcW w:w="1155" w:type="dxa"/>
            <w:vAlign w:val="center"/>
          </w:tcPr>
          <w:p w14:paraId="4E903D55">
            <w:pPr>
              <w:jc w:val="center"/>
              <w:rPr>
                <w:szCs w:val="21"/>
              </w:rPr>
            </w:pPr>
            <w:r>
              <w:rPr>
                <w:rFonts w:hint="eastAsia" w:ascii="宋体" w:hAnsi="宋体" w:cs="宋体"/>
                <w:bCs/>
                <w:szCs w:val="21"/>
              </w:rPr>
              <w:t>高工</w:t>
            </w:r>
          </w:p>
        </w:tc>
        <w:tc>
          <w:tcPr>
            <w:tcW w:w="1458" w:type="dxa"/>
            <w:vAlign w:val="center"/>
          </w:tcPr>
          <w:p w14:paraId="2103EBF8">
            <w:pPr>
              <w:jc w:val="center"/>
              <w:rPr>
                <w:szCs w:val="21"/>
              </w:rPr>
            </w:pPr>
          </w:p>
        </w:tc>
        <w:tc>
          <w:tcPr>
            <w:tcW w:w="1500" w:type="dxa"/>
            <w:vAlign w:val="center"/>
          </w:tcPr>
          <w:p w14:paraId="5551678F">
            <w:pPr>
              <w:jc w:val="center"/>
              <w:rPr>
                <w:szCs w:val="21"/>
              </w:rPr>
            </w:pPr>
            <w:r>
              <w:rPr>
                <w:rFonts w:hint="eastAsia" w:ascii="宋体" w:hAnsi="宋体" w:cs="宋体"/>
                <w:szCs w:val="21"/>
              </w:rPr>
              <w:t>液压与气动技术</w:t>
            </w:r>
          </w:p>
        </w:tc>
      </w:tr>
    </w:tbl>
    <w:p w14:paraId="16D53212">
      <w:pPr>
        <w:spacing w:line="440" w:lineRule="exact"/>
        <w:ind w:firstLine="482" w:firstLineChars="200"/>
        <w:rPr>
          <w:b/>
          <w:sz w:val="24"/>
        </w:rPr>
      </w:pPr>
      <w:r>
        <w:rPr>
          <w:b/>
          <w:sz w:val="24"/>
        </w:rPr>
        <w:t>（二）教学设施</w:t>
      </w:r>
    </w:p>
    <w:p w14:paraId="020C0E1C">
      <w:pPr>
        <w:spacing w:line="460" w:lineRule="exact"/>
        <w:ind w:firstLine="480"/>
        <w:rPr>
          <w:sz w:val="24"/>
        </w:rPr>
      </w:pPr>
      <w:r>
        <w:rPr>
          <w:rFonts w:hint="eastAsia"/>
          <w:sz w:val="24"/>
        </w:rPr>
        <w:t>数控技术</w:t>
      </w:r>
      <w:r>
        <w:rPr>
          <w:sz w:val="24"/>
        </w:rPr>
        <w:t>专业依托智能制造专业群实训基地，现有教育部批准的 “数控加工实训中心”、省级财政支持的“智能制造专业群实训基地”，建有面积达360多平方米的具有实际加工能力的数控实训车间，拥有普通机加工训练车间、数控加工实训车间、机械拆装与维修实训车间、等1</w:t>
      </w:r>
      <w:r>
        <w:rPr>
          <w:rFonts w:hint="eastAsia"/>
          <w:sz w:val="24"/>
        </w:rPr>
        <w:t>0</w:t>
      </w:r>
      <w:r>
        <w:rPr>
          <w:sz w:val="24"/>
        </w:rPr>
        <w:t>个实训室，面积达1300余平方米的独立数控实训大楼、实训条件全省领先，是福建省重点支持的高技能人才培养培训基地。</w:t>
      </w:r>
    </w:p>
    <w:p w14:paraId="11A5CB70">
      <w:pPr>
        <w:spacing w:line="460" w:lineRule="exact"/>
        <w:ind w:firstLine="480"/>
        <w:rPr>
          <w:sz w:val="24"/>
        </w:rPr>
      </w:pPr>
      <w:r>
        <w:rPr>
          <w:rFonts w:hint="eastAsia"/>
          <w:sz w:val="24"/>
        </w:rPr>
        <w:t>专业实训室基本条件：</w:t>
      </w:r>
    </w:p>
    <w:p w14:paraId="50EB37DE">
      <w:pPr>
        <w:spacing w:line="460" w:lineRule="exact"/>
        <w:ind w:firstLine="480"/>
        <w:rPr>
          <w:sz w:val="24"/>
        </w:rPr>
      </w:pPr>
      <w:r>
        <w:rPr>
          <w:rFonts w:hint="eastAsia"/>
          <w:sz w:val="24"/>
        </w:rPr>
        <w:t>专业实训室一般配备白板、计算机、投影设备（教学大屏）、音响设备, 互联网环境, 并实施网络安全防护措施; 安装应急照明装置并保持良好状态, 符合紧急疏散要求, 标志明显, 保持逃生通道畅通无阻。</w:t>
      </w:r>
    </w:p>
    <w:p w14:paraId="1AB0F3B2">
      <w:pPr>
        <w:jc w:val="center"/>
        <w:rPr>
          <w:sz w:val="21"/>
          <w:szCs w:val="21"/>
        </w:rPr>
      </w:pPr>
    </w:p>
    <w:p w14:paraId="74439154">
      <w:pPr>
        <w:jc w:val="center"/>
        <w:rPr>
          <w:sz w:val="21"/>
          <w:szCs w:val="21"/>
        </w:rPr>
      </w:pPr>
    </w:p>
    <w:p w14:paraId="3B3A0B51">
      <w:pPr>
        <w:jc w:val="center"/>
        <w:rPr>
          <w:sz w:val="21"/>
          <w:szCs w:val="21"/>
        </w:rPr>
      </w:pPr>
    </w:p>
    <w:p w14:paraId="47BA7C5B">
      <w:pPr>
        <w:jc w:val="center"/>
        <w:rPr>
          <w:sz w:val="21"/>
          <w:szCs w:val="21"/>
        </w:rPr>
      </w:pPr>
    </w:p>
    <w:p w14:paraId="7A84561D">
      <w:pPr>
        <w:jc w:val="center"/>
        <w:rPr>
          <w:sz w:val="21"/>
          <w:szCs w:val="21"/>
        </w:rPr>
      </w:pPr>
    </w:p>
    <w:p w14:paraId="42616390">
      <w:pPr>
        <w:jc w:val="center"/>
        <w:rPr>
          <w:sz w:val="21"/>
          <w:szCs w:val="21"/>
        </w:rPr>
      </w:pPr>
    </w:p>
    <w:p w14:paraId="1600F2A0">
      <w:pPr>
        <w:jc w:val="center"/>
        <w:rPr>
          <w:sz w:val="21"/>
          <w:szCs w:val="21"/>
        </w:rPr>
      </w:pPr>
    </w:p>
    <w:p w14:paraId="205BDA43">
      <w:pPr>
        <w:jc w:val="center"/>
        <w:rPr>
          <w:sz w:val="21"/>
          <w:szCs w:val="21"/>
        </w:rPr>
      </w:pPr>
    </w:p>
    <w:p w14:paraId="5822BFAC">
      <w:pPr>
        <w:jc w:val="center"/>
        <w:rPr>
          <w:sz w:val="21"/>
          <w:szCs w:val="21"/>
        </w:rPr>
      </w:pPr>
    </w:p>
    <w:p w14:paraId="56B7D945">
      <w:pPr>
        <w:jc w:val="center"/>
        <w:rPr>
          <w:sz w:val="21"/>
          <w:szCs w:val="21"/>
        </w:rPr>
      </w:pPr>
      <w:r>
        <w:rPr>
          <w:sz w:val="21"/>
          <w:szCs w:val="21"/>
        </w:rPr>
        <w:t>表</w:t>
      </w:r>
      <w:r>
        <w:rPr>
          <w:rFonts w:hint="eastAsia"/>
          <w:sz w:val="21"/>
          <w:szCs w:val="21"/>
        </w:rPr>
        <w:t>3</w:t>
      </w:r>
      <w:r>
        <w:rPr>
          <w:sz w:val="21"/>
          <w:szCs w:val="21"/>
        </w:rPr>
        <w:t xml:space="preserve">  校内实训设备</w:t>
      </w:r>
      <w:r>
        <w:rPr>
          <w:rFonts w:hint="eastAsia"/>
          <w:sz w:val="21"/>
          <w:szCs w:val="21"/>
        </w:rPr>
        <w:t>情况</w:t>
      </w:r>
      <w:r>
        <w:rPr>
          <w:sz w:val="21"/>
          <w:szCs w:val="21"/>
        </w:rPr>
        <w:t>一览表</w:t>
      </w:r>
    </w:p>
    <w:tbl>
      <w:tblPr>
        <w:tblStyle w:val="11"/>
        <w:tblW w:w="9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610"/>
        <w:gridCol w:w="1806"/>
        <w:gridCol w:w="2683"/>
        <w:gridCol w:w="2233"/>
        <w:gridCol w:w="762"/>
        <w:gridCol w:w="1153"/>
      </w:tblGrid>
      <w:tr w14:paraId="68C2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44DDD8">
            <w:pPr>
              <w:widowControl/>
              <w:jc w:val="center"/>
              <w:rPr>
                <w:b/>
                <w:szCs w:val="21"/>
              </w:rPr>
            </w:pPr>
            <w:r>
              <w:rPr>
                <w:b/>
                <w:szCs w:val="21"/>
              </w:rPr>
              <w:t>序号</w:t>
            </w:r>
          </w:p>
        </w:tc>
        <w:tc>
          <w:tcPr>
            <w:tcW w:w="1806" w:type="dxa"/>
            <w:tcBorders>
              <w:top w:val="single" w:color="000000" w:sz="4" w:space="0"/>
              <w:left w:val="single" w:color="000000" w:sz="4" w:space="0"/>
              <w:bottom w:val="single" w:color="000000" w:sz="4" w:space="0"/>
              <w:right w:val="single" w:color="000000" w:sz="4" w:space="0"/>
            </w:tcBorders>
            <w:vAlign w:val="center"/>
          </w:tcPr>
          <w:p w14:paraId="6C72608A">
            <w:pPr>
              <w:widowControl/>
              <w:jc w:val="center"/>
              <w:rPr>
                <w:b/>
                <w:szCs w:val="21"/>
              </w:rPr>
            </w:pPr>
            <w:r>
              <w:rPr>
                <w:b/>
                <w:szCs w:val="21"/>
              </w:rPr>
              <w:t>实验实训</w:t>
            </w:r>
          </w:p>
          <w:p w14:paraId="17C59505">
            <w:pPr>
              <w:widowControl/>
              <w:jc w:val="center"/>
              <w:rPr>
                <w:b/>
                <w:szCs w:val="21"/>
              </w:rPr>
            </w:pPr>
            <w:r>
              <w:rPr>
                <w:b/>
                <w:szCs w:val="21"/>
              </w:rPr>
              <w:t>基地（室）名称</w:t>
            </w:r>
          </w:p>
        </w:tc>
        <w:tc>
          <w:tcPr>
            <w:tcW w:w="2683" w:type="dxa"/>
            <w:tcBorders>
              <w:top w:val="single" w:color="000000" w:sz="4" w:space="0"/>
              <w:left w:val="single" w:color="000000" w:sz="4" w:space="0"/>
              <w:bottom w:val="single" w:color="000000" w:sz="4" w:space="0"/>
              <w:right w:val="single" w:color="000000" w:sz="4" w:space="0"/>
            </w:tcBorders>
            <w:vAlign w:val="center"/>
          </w:tcPr>
          <w:p w14:paraId="599EAB3F">
            <w:pPr>
              <w:widowControl/>
              <w:jc w:val="center"/>
              <w:rPr>
                <w:b/>
                <w:szCs w:val="21"/>
              </w:rPr>
            </w:pPr>
            <w:r>
              <w:rPr>
                <w:b/>
                <w:szCs w:val="21"/>
              </w:rPr>
              <w:t>实验</w:t>
            </w:r>
            <w:r>
              <w:rPr>
                <w:rFonts w:hint="eastAsia"/>
                <w:b/>
                <w:szCs w:val="21"/>
              </w:rPr>
              <w:t>实训室</w:t>
            </w:r>
            <w:r>
              <w:rPr>
                <w:b/>
                <w:szCs w:val="21"/>
              </w:rPr>
              <w:t>功能</w:t>
            </w:r>
          </w:p>
          <w:p w14:paraId="773600A6">
            <w:pPr>
              <w:widowControl/>
              <w:jc w:val="center"/>
              <w:rPr>
                <w:b/>
                <w:szCs w:val="21"/>
              </w:rPr>
            </w:pPr>
            <w:r>
              <w:rPr>
                <w:b/>
                <w:szCs w:val="21"/>
              </w:rPr>
              <w:t>（承担课程与实训实习项目）</w:t>
            </w:r>
          </w:p>
        </w:tc>
        <w:tc>
          <w:tcPr>
            <w:tcW w:w="2233" w:type="dxa"/>
            <w:tcBorders>
              <w:top w:val="single" w:color="000000" w:sz="4" w:space="0"/>
              <w:left w:val="single" w:color="000000" w:sz="4" w:space="0"/>
              <w:bottom w:val="single" w:color="000000" w:sz="4" w:space="0"/>
              <w:right w:val="single" w:color="000000" w:sz="4" w:space="0"/>
            </w:tcBorders>
            <w:vAlign w:val="center"/>
          </w:tcPr>
          <w:p w14:paraId="7FD2726A">
            <w:pPr>
              <w:widowControl/>
              <w:jc w:val="center"/>
              <w:rPr>
                <w:b/>
                <w:szCs w:val="21"/>
              </w:rPr>
            </w:pPr>
            <w:r>
              <w:rPr>
                <w:b/>
                <w:szCs w:val="21"/>
              </w:rPr>
              <w:t>面积、主要实验（训）设备名称及台套数要求</w:t>
            </w:r>
          </w:p>
        </w:tc>
        <w:tc>
          <w:tcPr>
            <w:tcW w:w="762" w:type="dxa"/>
            <w:tcBorders>
              <w:top w:val="single" w:color="000000" w:sz="4" w:space="0"/>
              <w:left w:val="single" w:color="000000" w:sz="4" w:space="0"/>
              <w:bottom w:val="single" w:color="000000" w:sz="4" w:space="0"/>
              <w:right w:val="single" w:color="000000" w:sz="4" w:space="0"/>
            </w:tcBorders>
            <w:vAlign w:val="center"/>
          </w:tcPr>
          <w:p w14:paraId="014109D7">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vAlign w:val="center"/>
          </w:tcPr>
          <w:p w14:paraId="3CE5A6BF">
            <w:pPr>
              <w:widowControl/>
              <w:jc w:val="center"/>
              <w:rPr>
                <w:b/>
                <w:szCs w:val="21"/>
              </w:rPr>
            </w:pPr>
            <w:r>
              <w:rPr>
                <w:rFonts w:hint="eastAsia"/>
                <w:b/>
                <w:szCs w:val="21"/>
              </w:rPr>
              <w:t>对应课程</w:t>
            </w:r>
          </w:p>
        </w:tc>
      </w:tr>
      <w:tr w14:paraId="4AED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E7B93D6">
            <w:pPr>
              <w:widowControl/>
              <w:jc w:val="center"/>
              <w:rPr>
                <w:sz w:val="21"/>
                <w:szCs w:val="21"/>
              </w:rPr>
            </w:pPr>
            <w:r>
              <w:rPr>
                <w:sz w:val="21"/>
                <w:szCs w:val="21"/>
              </w:rPr>
              <w:t>1</w:t>
            </w:r>
          </w:p>
        </w:tc>
        <w:tc>
          <w:tcPr>
            <w:tcW w:w="1806" w:type="dxa"/>
            <w:tcBorders>
              <w:top w:val="single" w:color="000000" w:sz="4" w:space="0"/>
              <w:left w:val="single" w:color="000000" w:sz="4" w:space="0"/>
              <w:bottom w:val="single" w:color="000000" w:sz="4" w:space="0"/>
              <w:right w:val="single" w:color="000000" w:sz="4" w:space="0"/>
            </w:tcBorders>
            <w:vAlign w:val="center"/>
          </w:tcPr>
          <w:p w14:paraId="1BA9D876">
            <w:pPr>
              <w:widowControl/>
              <w:jc w:val="center"/>
              <w:rPr>
                <w:color w:val="000000"/>
                <w:sz w:val="21"/>
                <w:szCs w:val="21"/>
              </w:rPr>
            </w:pPr>
            <w:r>
              <w:rPr>
                <w:color w:val="000000"/>
                <w:sz w:val="21"/>
                <w:szCs w:val="21"/>
              </w:rPr>
              <w:t>电工</w:t>
            </w:r>
            <w:r>
              <w:rPr>
                <w:sz w:val="21"/>
                <w:szCs w:val="21"/>
              </w:rPr>
              <w:t>电子</w:t>
            </w:r>
            <w:r>
              <w:rPr>
                <w:color w:val="000000"/>
                <w:sz w:val="21"/>
                <w:szCs w:val="21"/>
              </w:rPr>
              <w:t>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7713834F">
            <w:pPr>
              <w:widowControl/>
              <w:jc w:val="center"/>
              <w:rPr>
                <w:color w:val="000000"/>
                <w:sz w:val="21"/>
                <w:szCs w:val="21"/>
              </w:rPr>
            </w:pPr>
            <w:r>
              <w:rPr>
                <w:color w:val="000000"/>
                <w:sz w:val="21"/>
                <w:szCs w:val="21"/>
              </w:rPr>
              <w:t>基础电工实训、电机正反转实训、电工安装实训、</w:t>
            </w:r>
            <w:r>
              <w:rPr>
                <w:sz w:val="21"/>
                <w:szCs w:val="21"/>
              </w:rPr>
              <w:t>数字电路、模拟电路简单控制 、数字电路、模拟电路原理分析及认识</w:t>
            </w:r>
          </w:p>
        </w:tc>
        <w:tc>
          <w:tcPr>
            <w:tcW w:w="2233" w:type="dxa"/>
            <w:tcBorders>
              <w:top w:val="single" w:color="000000" w:sz="4" w:space="0"/>
              <w:left w:val="single" w:color="000000" w:sz="4" w:space="0"/>
              <w:bottom w:val="single" w:color="000000" w:sz="4" w:space="0"/>
              <w:right w:val="single" w:color="000000" w:sz="4" w:space="0"/>
            </w:tcBorders>
            <w:vAlign w:val="center"/>
          </w:tcPr>
          <w:p w14:paraId="122D6FEA">
            <w:pPr>
              <w:widowControl/>
              <w:jc w:val="center"/>
              <w:rPr>
                <w:sz w:val="21"/>
                <w:szCs w:val="21"/>
              </w:rPr>
            </w:pPr>
            <w:r>
              <w:rPr>
                <w:bCs/>
                <w:sz w:val="21"/>
                <w:szCs w:val="21"/>
              </w:rPr>
              <w:t>100m</w:t>
            </w:r>
            <w:r>
              <w:rPr>
                <w:bCs/>
                <w:sz w:val="21"/>
                <w:szCs w:val="21"/>
                <w:vertAlign w:val="superscript"/>
              </w:rPr>
              <w:t>2</w:t>
            </w:r>
            <w:r>
              <w:rPr>
                <w:sz w:val="21"/>
                <w:szCs w:val="21"/>
              </w:rPr>
              <w:t>、投影设备、精铭泰电柜、电工工作台、检测电机、DICE-KM18实验套箱</w:t>
            </w:r>
          </w:p>
        </w:tc>
        <w:tc>
          <w:tcPr>
            <w:tcW w:w="762" w:type="dxa"/>
            <w:tcBorders>
              <w:top w:val="single" w:color="000000" w:sz="4" w:space="0"/>
              <w:left w:val="single" w:color="000000" w:sz="4" w:space="0"/>
              <w:bottom w:val="single" w:color="000000" w:sz="4" w:space="0"/>
              <w:right w:val="single" w:color="000000" w:sz="4" w:space="0"/>
            </w:tcBorders>
            <w:vAlign w:val="center"/>
          </w:tcPr>
          <w:p w14:paraId="3AEE6C9B">
            <w:pPr>
              <w:widowControl/>
              <w:jc w:val="center"/>
              <w:rPr>
                <w:color w:val="000000"/>
                <w:sz w:val="21"/>
                <w:szCs w:val="21"/>
              </w:rPr>
            </w:pPr>
            <w:r>
              <w:rPr>
                <w:color w:val="000000"/>
                <w:sz w:val="21"/>
                <w:szCs w:val="21"/>
              </w:rPr>
              <w:t>40</w:t>
            </w:r>
          </w:p>
        </w:tc>
        <w:tc>
          <w:tcPr>
            <w:tcW w:w="1153" w:type="dxa"/>
            <w:tcBorders>
              <w:top w:val="single" w:color="000000" w:sz="4" w:space="0"/>
              <w:left w:val="single" w:color="000000" w:sz="4" w:space="0"/>
              <w:bottom w:val="single" w:color="000000" w:sz="4" w:space="0"/>
              <w:right w:val="single" w:color="000000" w:sz="4" w:space="0"/>
            </w:tcBorders>
            <w:vAlign w:val="center"/>
          </w:tcPr>
          <w:p w14:paraId="00A471BA">
            <w:pPr>
              <w:widowControl/>
              <w:jc w:val="center"/>
              <w:rPr>
                <w:color w:val="000000"/>
                <w:sz w:val="21"/>
                <w:szCs w:val="21"/>
              </w:rPr>
            </w:pPr>
            <w:r>
              <w:rPr>
                <w:color w:val="000000"/>
                <w:sz w:val="21"/>
                <w:szCs w:val="21"/>
              </w:rPr>
              <w:t>电工实训、电工电子技术</w:t>
            </w:r>
          </w:p>
        </w:tc>
      </w:tr>
      <w:tr w14:paraId="155D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75CFDC">
            <w:pPr>
              <w:widowControl/>
              <w:jc w:val="center"/>
              <w:rPr>
                <w:sz w:val="21"/>
                <w:szCs w:val="21"/>
              </w:rPr>
            </w:pPr>
            <w:r>
              <w:rPr>
                <w:sz w:val="21"/>
                <w:szCs w:val="21"/>
              </w:rPr>
              <w:t>2</w:t>
            </w:r>
          </w:p>
        </w:tc>
        <w:tc>
          <w:tcPr>
            <w:tcW w:w="1806" w:type="dxa"/>
            <w:tcBorders>
              <w:top w:val="single" w:color="000000" w:sz="4" w:space="0"/>
              <w:left w:val="single" w:color="000000" w:sz="4" w:space="0"/>
              <w:bottom w:val="single" w:color="000000" w:sz="4" w:space="0"/>
              <w:right w:val="single" w:color="000000" w:sz="4" w:space="0"/>
            </w:tcBorders>
            <w:vAlign w:val="center"/>
          </w:tcPr>
          <w:p w14:paraId="0AC8C520">
            <w:pPr>
              <w:widowControl/>
              <w:jc w:val="center"/>
              <w:rPr>
                <w:sz w:val="21"/>
                <w:szCs w:val="21"/>
              </w:rPr>
            </w:pPr>
            <w:r>
              <w:rPr>
                <w:rFonts w:hint="eastAsia"/>
                <w:color w:val="000000"/>
                <w:sz w:val="21"/>
                <w:szCs w:val="21"/>
              </w:rPr>
              <w:t>信息化钳工</w:t>
            </w:r>
            <w:r>
              <w:rPr>
                <w:color w:val="000000"/>
                <w:sz w:val="21"/>
                <w:szCs w:val="21"/>
              </w:rPr>
              <w:t>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03FBC3FA">
            <w:pPr>
              <w:widowControl/>
              <w:jc w:val="center"/>
              <w:rPr>
                <w:sz w:val="21"/>
                <w:szCs w:val="21"/>
              </w:rPr>
            </w:pPr>
            <w:r>
              <w:rPr>
                <w:sz w:val="21"/>
                <w:szCs w:val="21"/>
              </w:rPr>
              <w:t>钳工实训、公差配合原理及应用分析</w:t>
            </w:r>
          </w:p>
        </w:tc>
        <w:tc>
          <w:tcPr>
            <w:tcW w:w="2233" w:type="dxa"/>
            <w:tcBorders>
              <w:top w:val="single" w:color="000000" w:sz="4" w:space="0"/>
              <w:left w:val="single" w:color="000000" w:sz="4" w:space="0"/>
              <w:bottom w:val="single" w:color="000000" w:sz="4" w:space="0"/>
              <w:right w:val="single" w:color="000000" w:sz="4" w:space="0"/>
            </w:tcBorders>
            <w:vAlign w:val="center"/>
          </w:tcPr>
          <w:p w14:paraId="4CFAF473">
            <w:pPr>
              <w:widowControl/>
              <w:jc w:val="center"/>
              <w:rPr>
                <w:sz w:val="21"/>
                <w:szCs w:val="21"/>
              </w:rPr>
            </w:pPr>
            <w:r>
              <w:rPr>
                <w:bCs/>
                <w:sz w:val="21"/>
                <w:szCs w:val="21"/>
              </w:rPr>
              <w:t>150m</w:t>
            </w:r>
            <w:r>
              <w:rPr>
                <w:bCs/>
                <w:sz w:val="21"/>
                <w:szCs w:val="21"/>
                <w:vertAlign w:val="superscript"/>
              </w:rPr>
              <w:t>2</w:t>
            </w:r>
            <w:r>
              <w:rPr>
                <w:sz w:val="21"/>
                <w:szCs w:val="21"/>
              </w:rPr>
              <w:t>、投影设备、数字化钳工台、</w:t>
            </w:r>
            <w:r>
              <w:rPr>
                <w:bCs/>
                <w:sz w:val="21"/>
                <w:szCs w:val="21"/>
              </w:rPr>
              <w:t>砂轮机、游标卡尺、普通车床</w:t>
            </w:r>
          </w:p>
        </w:tc>
        <w:tc>
          <w:tcPr>
            <w:tcW w:w="762" w:type="dxa"/>
            <w:tcBorders>
              <w:top w:val="single" w:color="000000" w:sz="4" w:space="0"/>
              <w:left w:val="single" w:color="000000" w:sz="4" w:space="0"/>
              <w:bottom w:val="single" w:color="000000" w:sz="4" w:space="0"/>
              <w:right w:val="single" w:color="000000" w:sz="4" w:space="0"/>
            </w:tcBorders>
            <w:vAlign w:val="center"/>
          </w:tcPr>
          <w:p w14:paraId="4EF57358">
            <w:pPr>
              <w:widowControl/>
              <w:jc w:val="center"/>
              <w:rPr>
                <w:sz w:val="21"/>
                <w:szCs w:val="21"/>
              </w:rPr>
            </w:pPr>
            <w:r>
              <w:rPr>
                <w:sz w:val="21"/>
                <w:szCs w:val="21"/>
              </w:rPr>
              <w:t>100</w:t>
            </w:r>
          </w:p>
        </w:tc>
        <w:tc>
          <w:tcPr>
            <w:tcW w:w="1153" w:type="dxa"/>
            <w:tcBorders>
              <w:top w:val="single" w:color="000000" w:sz="4" w:space="0"/>
              <w:left w:val="single" w:color="000000" w:sz="4" w:space="0"/>
              <w:bottom w:val="single" w:color="000000" w:sz="4" w:space="0"/>
              <w:right w:val="single" w:color="000000" w:sz="4" w:space="0"/>
            </w:tcBorders>
            <w:vAlign w:val="center"/>
          </w:tcPr>
          <w:p w14:paraId="1B43C0E0">
            <w:pPr>
              <w:widowControl/>
              <w:jc w:val="center"/>
              <w:rPr>
                <w:sz w:val="21"/>
                <w:szCs w:val="21"/>
              </w:rPr>
            </w:pPr>
            <w:r>
              <w:rPr>
                <w:rFonts w:hint="eastAsia"/>
                <w:color w:val="000000"/>
                <w:kern w:val="0"/>
                <w:sz w:val="21"/>
                <w:szCs w:val="21"/>
              </w:rPr>
              <w:t>钳</w:t>
            </w:r>
            <w:r>
              <w:rPr>
                <w:color w:val="000000"/>
                <w:kern w:val="0"/>
                <w:sz w:val="21"/>
                <w:szCs w:val="21"/>
              </w:rPr>
              <w:t>工实训</w:t>
            </w:r>
          </w:p>
        </w:tc>
      </w:tr>
      <w:tr w14:paraId="1437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67A34F">
            <w:pPr>
              <w:widowControl/>
              <w:jc w:val="center"/>
              <w:rPr>
                <w:sz w:val="21"/>
                <w:szCs w:val="21"/>
              </w:rPr>
            </w:pPr>
            <w:r>
              <w:rPr>
                <w:sz w:val="21"/>
                <w:szCs w:val="21"/>
              </w:rPr>
              <w:t>3</w:t>
            </w:r>
          </w:p>
        </w:tc>
        <w:tc>
          <w:tcPr>
            <w:tcW w:w="1806" w:type="dxa"/>
            <w:tcBorders>
              <w:top w:val="single" w:color="000000" w:sz="4" w:space="0"/>
              <w:left w:val="single" w:color="000000" w:sz="4" w:space="0"/>
              <w:bottom w:val="single" w:color="000000" w:sz="4" w:space="0"/>
              <w:right w:val="single" w:color="000000" w:sz="4" w:space="0"/>
            </w:tcBorders>
            <w:vAlign w:val="center"/>
          </w:tcPr>
          <w:p w14:paraId="1EECEDCC">
            <w:pPr>
              <w:widowControl/>
              <w:jc w:val="center"/>
              <w:rPr>
                <w:sz w:val="21"/>
                <w:szCs w:val="21"/>
              </w:rPr>
            </w:pPr>
            <w:r>
              <w:rPr>
                <w:sz w:val="21"/>
                <w:szCs w:val="21"/>
              </w:rPr>
              <w:t>3D打印创客实训室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26227C74">
            <w:pPr>
              <w:widowControl/>
              <w:rPr>
                <w:sz w:val="21"/>
                <w:szCs w:val="21"/>
              </w:rPr>
            </w:pPr>
            <w:r>
              <w:rPr>
                <w:sz w:val="21"/>
                <w:szCs w:val="21"/>
              </w:rPr>
              <w:t>工业及工艺设计产品3D打印</w:t>
            </w:r>
          </w:p>
        </w:tc>
        <w:tc>
          <w:tcPr>
            <w:tcW w:w="2233" w:type="dxa"/>
            <w:tcBorders>
              <w:top w:val="single" w:color="000000" w:sz="4" w:space="0"/>
              <w:left w:val="single" w:color="000000" w:sz="4" w:space="0"/>
              <w:bottom w:val="single" w:color="000000" w:sz="4" w:space="0"/>
              <w:right w:val="single" w:color="000000" w:sz="4" w:space="0"/>
            </w:tcBorders>
            <w:vAlign w:val="center"/>
          </w:tcPr>
          <w:p w14:paraId="21F24FDD">
            <w:pPr>
              <w:widowControl/>
              <w:jc w:val="center"/>
              <w:rPr>
                <w:sz w:val="21"/>
                <w:szCs w:val="21"/>
              </w:rPr>
            </w:pPr>
            <w:r>
              <w:rPr>
                <w:bCs/>
                <w:sz w:val="21"/>
                <w:szCs w:val="21"/>
              </w:rPr>
              <w:t>150m</w:t>
            </w:r>
            <w:r>
              <w:rPr>
                <w:bCs/>
                <w:sz w:val="21"/>
                <w:szCs w:val="21"/>
                <w:vertAlign w:val="superscript"/>
              </w:rPr>
              <w:t>2</w:t>
            </w:r>
            <w:r>
              <w:rPr>
                <w:sz w:val="21"/>
                <w:szCs w:val="21"/>
              </w:rPr>
              <w:t>、投影设备、3D打印机、电脑</w:t>
            </w:r>
          </w:p>
        </w:tc>
        <w:tc>
          <w:tcPr>
            <w:tcW w:w="762" w:type="dxa"/>
            <w:tcBorders>
              <w:top w:val="single" w:color="000000" w:sz="4" w:space="0"/>
              <w:left w:val="single" w:color="000000" w:sz="4" w:space="0"/>
              <w:bottom w:val="single" w:color="000000" w:sz="4" w:space="0"/>
              <w:right w:val="single" w:color="000000" w:sz="4" w:space="0"/>
            </w:tcBorders>
            <w:vAlign w:val="center"/>
          </w:tcPr>
          <w:p w14:paraId="73E3FB1E">
            <w:pPr>
              <w:widowControl/>
              <w:jc w:val="center"/>
              <w:rPr>
                <w:sz w:val="21"/>
                <w:szCs w:val="21"/>
              </w:rPr>
            </w:pPr>
            <w:r>
              <w:rPr>
                <w:sz w:val="21"/>
                <w:szCs w:val="21"/>
              </w:rPr>
              <w:t>80</w:t>
            </w:r>
          </w:p>
        </w:tc>
        <w:tc>
          <w:tcPr>
            <w:tcW w:w="1153" w:type="dxa"/>
            <w:tcBorders>
              <w:top w:val="single" w:color="000000" w:sz="4" w:space="0"/>
              <w:left w:val="single" w:color="000000" w:sz="4" w:space="0"/>
              <w:bottom w:val="single" w:color="000000" w:sz="4" w:space="0"/>
              <w:right w:val="single" w:color="000000" w:sz="4" w:space="0"/>
            </w:tcBorders>
            <w:vAlign w:val="center"/>
          </w:tcPr>
          <w:p w14:paraId="5AB2CE06">
            <w:pPr>
              <w:widowControl/>
              <w:jc w:val="center"/>
              <w:rPr>
                <w:sz w:val="21"/>
                <w:szCs w:val="21"/>
              </w:rPr>
            </w:pPr>
            <w:r>
              <w:rPr>
                <w:sz w:val="21"/>
                <w:szCs w:val="21"/>
              </w:rPr>
              <w:t>3D打印实训</w:t>
            </w:r>
          </w:p>
        </w:tc>
      </w:tr>
      <w:tr w14:paraId="6525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9B8A78">
            <w:pPr>
              <w:widowControl/>
              <w:jc w:val="center"/>
              <w:rPr>
                <w:sz w:val="21"/>
                <w:szCs w:val="21"/>
              </w:rPr>
            </w:pPr>
            <w:r>
              <w:rPr>
                <w:rFonts w:hint="eastAsia"/>
                <w:sz w:val="21"/>
                <w:szCs w:val="21"/>
              </w:rPr>
              <w:t>4</w:t>
            </w:r>
          </w:p>
        </w:tc>
        <w:tc>
          <w:tcPr>
            <w:tcW w:w="1806" w:type="dxa"/>
            <w:tcBorders>
              <w:top w:val="single" w:color="000000" w:sz="4" w:space="0"/>
              <w:left w:val="single" w:color="000000" w:sz="4" w:space="0"/>
              <w:bottom w:val="single" w:color="000000" w:sz="4" w:space="0"/>
              <w:right w:val="single" w:color="000000" w:sz="4" w:space="0"/>
            </w:tcBorders>
            <w:vAlign w:val="center"/>
          </w:tcPr>
          <w:p w14:paraId="3FD91DBD">
            <w:pPr>
              <w:jc w:val="center"/>
              <w:rPr>
                <w:sz w:val="21"/>
                <w:szCs w:val="21"/>
              </w:rPr>
            </w:pPr>
            <w:r>
              <w:rPr>
                <w:bCs/>
                <w:sz w:val="21"/>
                <w:szCs w:val="21"/>
              </w:rPr>
              <w:t>液压与气动理实一体化实验室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1BAC2A4F">
            <w:pPr>
              <w:widowControl/>
              <w:jc w:val="center"/>
              <w:rPr>
                <w:sz w:val="21"/>
                <w:szCs w:val="21"/>
              </w:rPr>
            </w:pPr>
            <w:r>
              <w:rPr>
                <w:sz w:val="21"/>
                <w:szCs w:val="21"/>
              </w:rPr>
              <w:t>液压回路的连接</w:t>
            </w:r>
          </w:p>
          <w:p w14:paraId="7D9822FD">
            <w:pPr>
              <w:widowControl/>
              <w:jc w:val="center"/>
              <w:rPr>
                <w:sz w:val="21"/>
                <w:szCs w:val="21"/>
              </w:rPr>
            </w:pPr>
            <w:r>
              <w:rPr>
                <w:sz w:val="21"/>
                <w:szCs w:val="21"/>
              </w:rPr>
              <w:t>气压回路的连接</w:t>
            </w:r>
          </w:p>
        </w:tc>
        <w:tc>
          <w:tcPr>
            <w:tcW w:w="2233" w:type="dxa"/>
            <w:tcBorders>
              <w:top w:val="single" w:color="000000" w:sz="4" w:space="0"/>
              <w:left w:val="single" w:color="000000" w:sz="4" w:space="0"/>
              <w:bottom w:val="single" w:color="000000" w:sz="4" w:space="0"/>
              <w:right w:val="single" w:color="000000" w:sz="4" w:space="0"/>
            </w:tcBorders>
            <w:vAlign w:val="center"/>
          </w:tcPr>
          <w:p w14:paraId="5C9E5F49">
            <w:pPr>
              <w:rPr>
                <w:sz w:val="21"/>
                <w:szCs w:val="21"/>
              </w:rPr>
            </w:pPr>
            <w:r>
              <w:rPr>
                <w:bCs/>
                <w:sz w:val="21"/>
                <w:szCs w:val="21"/>
              </w:rPr>
              <w:t>100m</w:t>
            </w:r>
            <w:r>
              <w:rPr>
                <w:bCs/>
                <w:sz w:val="21"/>
                <w:szCs w:val="21"/>
                <w:vertAlign w:val="superscript"/>
              </w:rPr>
              <w:t>2</w:t>
            </w:r>
            <w:r>
              <w:rPr>
                <w:bCs/>
                <w:sz w:val="21"/>
                <w:szCs w:val="21"/>
              </w:rPr>
              <w:t>、YCS-BII双面液压综合测试实验台、QSC-A气压传动综合实验台</w:t>
            </w:r>
          </w:p>
        </w:tc>
        <w:tc>
          <w:tcPr>
            <w:tcW w:w="762" w:type="dxa"/>
            <w:tcBorders>
              <w:top w:val="single" w:color="000000" w:sz="4" w:space="0"/>
              <w:left w:val="single" w:color="000000" w:sz="4" w:space="0"/>
              <w:bottom w:val="single" w:color="000000" w:sz="4" w:space="0"/>
              <w:right w:val="single" w:color="000000" w:sz="4" w:space="0"/>
            </w:tcBorders>
            <w:vAlign w:val="center"/>
          </w:tcPr>
          <w:p w14:paraId="41E20BBE">
            <w:pPr>
              <w:widowControl/>
              <w:jc w:val="center"/>
              <w:rPr>
                <w:sz w:val="21"/>
                <w:szCs w:val="21"/>
              </w:rPr>
            </w:pPr>
            <w:r>
              <w:rPr>
                <w:sz w:val="21"/>
                <w:szCs w:val="21"/>
              </w:rPr>
              <w:t>30</w:t>
            </w:r>
          </w:p>
        </w:tc>
        <w:tc>
          <w:tcPr>
            <w:tcW w:w="1153" w:type="dxa"/>
            <w:tcBorders>
              <w:top w:val="single" w:color="000000" w:sz="4" w:space="0"/>
              <w:left w:val="single" w:color="000000" w:sz="4" w:space="0"/>
              <w:bottom w:val="single" w:color="000000" w:sz="4" w:space="0"/>
              <w:right w:val="single" w:color="000000" w:sz="4" w:space="0"/>
            </w:tcBorders>
            <w:vAlign w:val="center"/>
          </w:tcPr>
          <w:p w14:paraId="120FBE48">
            <w:pPr>
              <w:widowControl/>
              <w:jc w:val="center"/>
              <w:rPr>
                <w:sz w:val="21"/>
                <w:szCs w:val="21"/>
              </w:rPr>
            </w:pPr>
            <w:r>
              <w:rPr>
                <w:kern w:val="0"/>
                <w:sz w:val="21"/>
                <w:szCs w:val="21"/>
              </w:rPr>
              <w:t>液压与气动技术</w:t>
            </w:r>
          </w:p>
        </w:tc>
      </w:tr>
      <w:tr w14:paraId="0FB0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88"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55AE11">
            <w:pPr>
              <w:widowControl/>
              <w:jc w:val="center"/>
              <w:rPr>
                <w:sz w:val="21"/>
                <w:szCs w:val="21"/>
              </w:rPr>
            </w:pPr>
            <w:r>
              <w:rPr>
                <w:rFonts w:hint="eastAsia"/>
                <w:sz w:val="21"/>
                <w:szCs w:val="21"/>
              </w:rPr>
              <w:t>5</w:t>
            </w:r>
          </w:p>
        </w:tc>
        <w:tc>
          <w:tcPr>
            <w:tcW w:w="1806" w:type="dxa"/>
            <w:tcBorders>
              <w:top w:val="single" w:color="000000" w:sz="4" w:space="0"/>
              <w:left w:val="single" w:color="000000" w:sz="4" w:space="0"/>
              <w:bottom w:val="single" w:color="000000" w:sz="4" w:space="0"/>
              <w:right w:val="single" w:color="000000" w:sz="4" w:space="0"/>
            </w:tcBorders>
            <w:vAlign w:val="center"/>
          </w:tcPr>
          <w:p w14:paraId="48B21F04">
            <w:pPr>
              <w:widowControl/>
              <w:jc w:val="center"/>
              <w:rPr>
                <w:sz w:val="21"/>
                <w:szCs w:val="21"/>
              </w:rPr>
            </w:pPr>
            <w:r>
              <w:rPr>
                <w:sz w:val="21"/>
                <w:szCs w:val="21"/>
              </w:rPr>
              <w:t>加工实训中心</w:t>
            </w:r>
          </w:p>
        </w:tc>
        <w:tc>
          <w:tcPr>
            <w:tcW w:w="2683" w:type="dxa"/>
            <w:tcBorders>
              <w:top w:val="single" w:color="000000" w:sz="4" w:space="0"/>
              <w:left w:val="single" w:color="000000" w:sz="4" w:space="0"/>
              <w:bottom w:val="single" w:color="000000" w:sz="4" w:space="0"/>
              <w:right w:val="single" w:color="000000" w:sz="4" w:space="0"/>
            </w:tcBorders>
            <w:vAlign w:val="center"/>
          </w:tcPr>
          <w:p w14:paraId="4D039A19">
            <w:pPr>
              <w:widowControl/>
              <w:jc w:val="center"/>
              <w:rPr>
                <w:sz w:val="21"/>
                <w:szCs w:val="21"/>
              </w:rPr>
            </w:pPr>
            <w:r>
              <w:rPr>
                <w:sz w:val="21"/>
                <w:szCs w:val="21"/>
              </w:rPr>
              <w:t>多轴编程、数控车加工、数控铣加工</w:t>
            </w:r>
            <w:r>
              <w:rPr>
                <w:rFonts w:hint="eastAsia"/>
                <w:sz w:val="21"/>
                <w:szCs w:val="21"/>
              </w:rPr>
              <w:t>、“1+X”考证</w:t>
            </w:r>
          </w:p>
        </w:tc>
        <w:tc>
          <w:tcPr>
            <w:tcW w:w="2233" w:type="dxa"/>
            <w:tcBorders>
              <w:top w:val="single" w:color="000000" w:sz="4" w:space="0"/>
              <w:left w:val="single" w:color="000000" w:sz="4" w:space="0"/>
              <w:bottom w:val="single" w:color="000000" w:sz="4" w:space="0"/>
              <w:right w:val="single" w:color="000000" w:sz="4" w:space="0"/>
            </w:tcBorders>
            <w:vAlign w:val="center"/>
          </w:tcPr>
          <w:p w14:paraId="74BCE360">
            <w:pPr>
              <w:widowControl/>
              <w:rPr>
                <w:sz w:val="21"/>
                <w:szCs w:val="21"/>
              </w:rPr>
            </w:pPr>
            <w:r>
              <w:rPr>
                <w:bCs/>
                <w:sz w:val="21"/>
                <w:szCs w:val="21"/>
              </w:rPr>
              <w:t>360m</w:t>
            </w:r>
            <w:r>
              <w:rPr>
                <w:bCs/>
                <w:sz w:val="21"/>
                <w:szCs w:val="21"/>
                <w:vertAlign w:val="superscript"/>
              </w:rPr>
              <w:t>2</w:t>
            </w:r>
            <w:r>
              <w:rPr>
                <w:bCs/>
                <w:sz w:val="21"/>
                <w:szCs w:val="21"/>
              </w:rPr>
              <w:t>、</w:t>
            </w:r>
            <w:r>
              <w:rPr>
                <w:sz w:val="21"/>
                <w:szCs w:val="21"/>
              </w:rPr>
              <w:t>广东数控车床、FANUC数控铣床、FANUC加工中心、华中数控车床、华中数控铣床、FANUC数控车床、教学大屏、电脑</w:t>
            </w:r>
          </w:p>
        </w:tc>
        <w:tc>
          <w:tcPr>
            <w:tcW w:w="762" w:type="dxa"/>
            <w:tcBorders>
              <w:top w:val="single" w:color="000000" w:sz="4" w:space="0"/>
              <w:left w:val="single" w:color="000000" w:sz="4" w:space="0"/>
              <w:bottom w:val="single" w:color="000000" w:sz="4" w:space="0"/>
              <w:right w:val="single" w:color="000000" w:sz="4" w:space="0"/>
            </w:tcBorders>
            <w:vAlign w:val="center"/>
          </w:tcPr>
          <w:p w14:paraId="5A409384">
            <w:pPr>
              <w:widowControl/>
              <w:jc w:val="center"/>
              <w:rPr>
                <w:sz w:val="21"/>
                <w:szCs w:val="21"/>
              </w:rPr>
            </w:pPr>
            <w:r>
              <w:rPr>
                <w:sz w:val="21"/>
                <w:szCs w:val="21"/>
              </w:rPr>
              <w:t>50</w:t>
            </w:r>
          </w:p>
        </w:tc>
        <w:tc>
          <w:tcPr>
            <w:tcW w:w="1153" w:type="dxa"/>
            <w:tcBorders>
              <w:top w:val="single" w:color="000000" w:sz="4" w:space="0"/>
              <w:left w:val="single" w:color="000000" w:sz="4" w:space="0"/>
              <w:bottom w:val="single" w:color="000000" w:sz="4" w:space="0"/>
              <w:right w:val="single" w:color="000000" w:sz="4" w:space="0"/>
            </w:tcBorders>
            <w:vAlign w:val="center"/>
          </w:tcPr>
          <w:p w14:paraId="15B7F64E">
            <w:pPr>
              <w:widowControl/>
              <w:jc w:val="center"/>
              <w:rPr>
                <w:sz w:val="21"/>
                <w:szCs w:val="21"/>
              </w:rPr>
            </w:pPr>
            <w:r>
              <w:rPr>
                <w:color w:val="000000"/>
                <w:kern w:val="0"/>
                <w:sz w:val="21"/>
                <w:szCs w:val="21"/>
              </w:rPr>
              <w:t>数控车加工工艺编程与操作、数控铣加工工艺编程与操作、多轴数控机床编程与加工　　</w:t>
            </w:r>
          </w:p>
        </w:tc>
      </w:tr>
      <w:tr w14:paraId="54AA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FB323F">
            <w:pPr>
              <w:widowControl/>
              <w:jc w:val="center"/>
              <w:rPr>
                <w:sz w:val="21"/>
                <w:szCs w:val="21"/>
              </w:rPr>
            </w:pPr>
            <w:r>
              <w:rPr>
                <w:rFonts w:hint="eastAsia"/>
                <w:sz w:val="21"/>
                <w:szCs w:val="21"/>
              </w:rPr>
              <w:t>6</w:t>
            </w:r>
          </w:p>
        </w:tc>
        <w:tc>
          <w:tcPr>
            <w:tcW w:w="1806" w:type="dxa"/>
            <w:tcBorders>
              <w:top w:val="single" w:color="000000" w:sz="4" w:space="0"/>
              <w:left w:val="single" w:color="000000" w:sz="4" w:space="0"/>
              <w:bottom w:val="single" w:color="000000" w:sz="4" w:space="0"/>
              <w:right w:val="single" w:color="000000" w:sz="4" w:space="0"/>
            </w:tcBorders>
            <w:vAlign w:val="center"/>
          </w:tcPr>
          <w:p w14:paraId="407C29D6">
            <w:pPr>
              <w:widowControl/>
              <w:jc w:val="center"/>
              <w:rPr>
                <w:sz w:val="21"/>
                <w:szCs w:val="21"/>
              </w:rPr>
            </w:pPr>
            <w:r>
              <w:rPr>
                <w:sz w:val="21"/>
                <w:szCs w:val="21"/>
              </w:rPr>
              <w:t>工程制图实训室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6D61CA41">
            <w:pPr>
              <w:widowControl/>
              <w:jc w:val="center"/>
              <w:rPr>
                <w:sz w:val="21"/>
                <w:szCs w:val="21"/>
              </w:rPr>
            </w:pPr>
            <w:r>
              <w:rPr>
                <w:sz w:val="21"/>
                <w:szCs w:val="21"/>
              </w:rPr>
              <w:t>机械制图、机械原理、零部件测绘</w:t>
            </w:r>
          </w:p>
        </w:tc>
        <w:tc>
          <w:tcPr>
            <w:tcW w:w="2233" w:type="dxa"/>
            <w:tcBorders>
              <w:top w:val="single" w:color="000000" w:sz="4" w:space="0"/>
              <w:left w:val="single" w:color="000000" w:sz="4" w:space="0"/>
              <w:bottom w:val="single" w:color="000000" w:sz="4" w:space="0"/>
              <w:right w:val="single" w:color="000000" w:sz="4" w:space="0"/>
            </w:tcBorders>
            <w:vAlign w:val="center"/>
          </w:tcPr>
          <w:p w14:paraId="4E34AD65">
            <w:pPr>
              <w:widowControl/>
              <w:jc w:val="center"/>
              <w:rPr>
                <w:sz w:val="21"/>
                <w:szCs w:val="21"/>
              </w:rPr>
            </w:pPr>
            <w:r>
              <w:rPr>
                <w:bCs/>
                <w:sz w:val="21"/>
                <w:szCs w:val="21"/>
              </w:rPr>
              <w:t>120m</w:t>
            </w:r>
            <w:r>
              <w:rPr>
                <w:bCs/>
                <w:sz w:val="21"/>
                <w:szCs w:val="21"/>
                <w:vertAlign w:val="superscript"/>
              </w:rPr>
              <w:t>2</w:t>
            </w:r>
            <w:r>
              <w:rPr>
                <w:bCs/>
                <w:sz w:val="21"/>
                <w:szCs w:val="21"/>
              </w:rPr>
              <w:t>、</w:t>
            </w:r>
            <w:r>
              <w:rPr>
                <w:sz w:val="21"/>
                <w:szCs w:val="21"/>
              </w:rPr>
              <w:t>投影设备、制图桌、制图工具、机械零部件测绘</w:t>
            </w:r>
          </w:p>
        </w:tc>
        <w:tc>
          <w:tcPr>
            <w:tcW w:w="762" w:type="dxa"/>
            <w:tcBorders>
              <w:top w:val="single" w:color="000000" w:sz="4" w:space="0"/>
              <w:left w:val="single" w:color="000000" w:sz="4" w:space="0"/>
              <w:bottom w:val="single" w:color="000000" w:sz="4" w:space="0"/>
              <w:right w:val="single" w:color="000000" w:sz="4" w:space="0"/>
            </w:tcBorders>
            <w:vAlign w:val="center"/>
          </w:tcPr>
          <w:p w14:paraId="2159EFD6">
            <w:pPr>
              <w:widowControl/>
              <w:jc w:val="center"/>
              <w:rPr>
                <w:sz w:val="21"/>
                <w:szCs w:val="21"/>
              </w:rPr>
            </w:pPr>
            <w:r>
              <w:rPr>
                <w:sz w:val="21"/>
                <w:szCs w:val="21"/>
              </w:rPr>
              <w:t>50</w:t>
            </w:r>
          </w:p>
        </w:tc>
        <w:tc>
          <w:tcPr>
            <w:tcW w:w="1153" w:type="dxa"/>
            <w:tcBorders>
              <w:top w:val="single" w:color="000000" w:sz="4" w:space="0"/>
              <w:left w:val="single" w:color="000000" w:sz="4" w:space="0"/>
              <w:bottom w:val="single" w:color="000000" w:sz="4" w:space="0"/>
              <w:right w:val="single" w:color="000000" w:sz="4" w:space="0"/>
            </w:tcBorders>
            <w:vAlign w:val="center"/>
          </w:tcPr>
          <w:p w14:paraId="42B870B3">
            <w:pPr>
              <w:widowControl/>
              <w:jc w:val="center"/>
              <w:rPr>
                <w:sz w:val="21"/>
                <w:szCs w:val="21"/>
              </w:rPr>
            </w:pPr>
            <w:r>
              <w:rPr>
                <w:kern w:val="0"/>
                <w:sz w:val="21"/>
                <w:szCs w:val="21"/>
              </w:rPr>
              <w:t>机械制图、机械工程基础</w:t>
            </w:r>
          </w:p>
        </w:tc>
      </w:tr>
      <w:tr w14:paraId="08CC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53"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156C2C">
            <w:pPr>
              <w:widowControl/>
              <w:jc w:val="center"/>
              <w:rPr>
                <w:sz w:val="21"/>
                <w:szCs w:val="21"/>
              </w:rPr>
            </w:pPr>
            <w:r>
              <w:rPr>
                <w:rFonts w:hint="eastAsia"/>
                <w:sz w:val="21"/>
                <w:szCs w:val="21"/>
              </w:rPr>
              <w:t>7</w:t>
            </w:r>
          </w:p>
        </w:tc>
        <w:tc>
          <w:tcPr>
            <w:tcW w:w="1806" w:type="dxa"/>
            <w:tcBorders>
              <w:top w:val="single" w:color="000000" w:sz="4" w:space="0"/>
              <w:left w:val="single" w:color="000000" w:sz="4" w:space="0"/>
              <w:bottom w:val="single" w:color="000000" w:sz="4" w:space="0"/>
              <w:right w:val="single" w:color="000000" w:sz="4" w:space="0"/>
            </w:tcBorders>
            <w:vAlign w:val="center"/>
          </w:tcPr>
          <w:p w14:paraId="5386866C">
            <w:pPr>
              <w:widowControl/>
              <w:jc w:val="center"/>
              <w:rPr>
                <w:sz w:val="21"/>
                <w:szCs w:val="21"/>
              </w:rPr>
            </w:pPr>
            <w:r>
              <w:rPr>
                <w:sz w:val="21"/>
                <w:szCs w:val="21"/>
              </w:rPr>
              <w:t>逆向及仿真实训室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133B7001">
            <w:pPr>
              <w:widowControl/>
              <w:jc w:val="center"/>
              <w:rPr>
                <w:sz w:val="21"/>
                <w:szCs w:val="21"/>
              </w:rPr>
            </w:pPr>
            <w:r>
              <w:rPr>
                <w:sz w:val="21"/>
                <w:szCs w:val="21"/>
              </w:rPr>
              <w:t>产品逆向设计、产品仿真制作</w:t>
            </w:r>
          </w:p>
        </w:tc>
        <w:tc>
          <w:tcPr>
            <w:tcW w:w="2233" w:type="dxa"/>
            <w:tcBorders>
              <w:top w:val="single" w:color="000000" w:sz="4" w:space="0"/>
              <w:left w:val="single" w:color="000000" w:sz="4" w:space="0"/>
              <w:bottom w:val="single" w:color="000000" w:sz="4" w:space="0"/>
              <w:right w:val="single" w:color="000000" w:sz="4" w:space="0"/>
            </w:tcBorders>
            <w:vAlign w:val="center"/>
          </w:tcPr>
          <w:p w14:paraId="5C7DFE21">
            <w:pPr>
              <w:widowControl/>
              <w:jc w:val="center"/>
              <w:rPr>
                <w:sz w:val="21"/>
                <w:szCs w:val="21"/>
              </w:rPr>
            </w:pPr>
            <w:r>
              <w:rPr>
                <w:bCs/>
                <w:sz w:val="21"/>
                <w:szCs w:val="21"/>
              </w:rPr>
              <w:t>80m</w:t>
            </w:r>
            <w:r>
              <w:rPr>
                <w:bCs/>
                <w:sz w:val="21"/>
                <w:szCs w:val="21"/>
                <w:vertAlign w:val="superscript"/>
              </w:rPr>
              <w:t>2</w:t>
            </w:r>
            <w:r>
              <w:rPr>
                <w:bCs/>
                <w:sz w:val="21"/>
                <w:szCs w:val="21"/>
              </w:rPr>
              <w:t>、</w:t>
            </w:r>
            <w:r>
              <w:rPr>
                <w:sz w:val="21"/>
                <w:szCs w:val="21"/>
              </w:rPr>
              <w:t>投影设备、扫描仪、电脑、仿真开发软件</w:t>
            </w:r>
          </w:p>
        </w:tc>
        <w:tc>
          <w:tcPr>
            <w:tcW w:w="762" w:type="dxa"/>
            <w:tcBorders>
              <w:top w:val="single" w:color="000000" w:sz="4" w:space="0"/>
              <w:left w:val="single" w:color="000000" w:sz="4" w:space="0"/>
              <w:bottom w:val="single" w:color="000000" w:sz="4" w:space="0"/>
              <w:right w:val="single" w:color="000000" w:sz="4" w:space="0"/>
            </w:tcBorders>
            <w:vAlign w:val="center"/>
          </w:tcPr>
          <w:p w14:paraId="4D826B1D">
            <w:pPr>
              <w:widowControl/>
              <w:jc w:val="center"/>
              <w:rPr>
                <w:sz w:val="21"/>
                <w:szCs w:val="21"/>
              </w:rPr>
            </w:pPr>
            <w:r>
              <w:rPr>
                <w:sz w:val="21"/>
                <w:szCs w:val="21"/>
              </w:rPr>
              <w:t>30</w:t>
            </w:r>
          </w:p>
        </w:tc>
        <w:tc>
          <w:tcPr>
            <w:tcW w:w="1153" w:type="dxa"/>
            <w:tcBorders>
              <w:top w:val="single" w:color="000000" w:sz="4" w:space="0"/>
              <w:left w:val="single" w:color="000000" w:sz="4" w:space="0"/>
              <w:bottom w:val="single" w:color="000000" w:sz="4" w:space="0"/>
              <w:right w:val="single" w:color="000000" w:sz="4" w:space="0"/>
            </w:tcBorders>
            <w:vAlign w:val="center"/>
          </w:tcPr>
          <w:p w14:paraId="72A00F8B">
            <w:pPr>
              <w:widowControl/>
              <w:jc w:val="center"/>
              <w:rPr>
                <w:sz w:val="21"/>
                <w:szCs w:val="21"/>
              </w:rPr>
            </w:pPr>
            <w:r>
              <w:rPr>
                <w:sz w:val="21"/>
                <w:szCs w:val="21"/>
              </w:rPr>
              <w:t>3D打印实训、数字化产品设计与</w:t>
            </w:r>
          </w:p>
        </w:tc>
      </w:tr>
      <w:tr w14:paraId="7DBE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2A7BC5">
            <w:pPr>
              <w:widowControl/>
              <w:jc w:val="center"/>
              <w:rPr>
                <w:sz w:val="21"/>
                <w:szCs w:val="21"/>
              </w:rPr>
            </w:pPr>
            <w:r>
              <w:rPr>
                <w:rFonts w:hint="eastAsia"/>
                <w:sz w:val="21"/>
                <w:szCs w:val="21"/>
              </w:rPr>
              <w:t>8</w:t>
            </w:r>
          </w:p>
        </w:tc>
        <w:tc>
          <w:tcPr>
            <w:tcW w:w="1806" w:type="dxa"/>
            <w:tcBorders>
              <w:top w:val="single" w:color="000000" w:sz="4" w:space="0"/>
              <w:left w:val="single" w:color="000000" w:sz="4" w:space="0"/>
              <w:bottom w:val="single" w:color="000000" w:sz="4" w:space="0"/>
              <w:right w:val="single" w:color="000000" w:sz="4" w:space="0"/>
            </w:tcBorders>
            <w:vAlign w:val="center"/>
          </w:tcPr>
          <w:p w14:paraId="01DE7098">
            <w:pPr>
              <w:widowControl/>
              <w:jc w:val="center"/>
              <w:rPr>
                <w:sz w:val="21"/>
                <w:szCs w:val="21"/>
              </w:rPr>
            </w:pPr>
            <w:r>
              <w:rPr>
                <w:sz w:val="21"/>
                <w:szCs w:val="21"/>
              </w:rPr>
              <w:t>精密制造与测量实训室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6CC820CD">
            <w:pPr>
              <w:widowControl/>
              <w:jc w:val="center"/>
              <w:rPr>
                <w:sz w:val="21"/>
                <w:szCs w:val="21"/>
              </w:rPr>
            </w:pPr>
            <w:r>
              <w:rPr>
                <w:sz w:val="21"/>
                <w:szCs w:val="21"/>
              </w:rPr>
              <w:t>十字滑台装配与校准、公差配合应用分析</w:t>
            </w:r>
          </w:p>
        </w:tc>
        <w:tc>
          <w:tcPr>
            <w:tcW w:w="2233" w:type="dxa"/>
            <w:tcBorders>
              <w:top w:val="single" w:color="000000" w:sz="4" w:space="0"/>
              <w:left w:val="single" w:color="000000" w:sz="4" w:space="0"/>
              <w:bottom w:val="single" w:color="000000" w:sz="4" w:space="0"/>
              <w:right w:val="single" w:color="000000" w:sz="4" w:space="0"/>
            </w:tcBorders>
            <w:vAlign w:val="center"/>
          </w:tcPr>
          <w:p w14:paraId="77446E30">
            <w:pPr>
              <w:widowControl/>
              <w:jc w:val="center"/>
              <w:rPr>
                <w:sz w:val="21"/>
                <w:szCs w:val="21"/>
              </w:rPr>
            </w:pPr>
            <w:r>
              <w:rPr>
                <w:bCs/>
                <w:sz w:val="21"/>
                <w:szCs w:val="21"/>
              </w:rPr>
              <w:t>120m</w:t>
            </w:r>
            <w:r>
              <w:rPr>
                <w:bCs/>
                <w:sz w:val="21"/>
                <w:szCs w:val="21"/>
                <w:vertAlign w:val="superscript"/>
              </w:rPr>
              <w:t>2</w:t>
            </w:r>
            <w:r>
              <w:rPr>
                <w:bCs/>
                <w:sz w:val="21"/>
                <w:szCs w:val="21"/>
              </w:rPr>
              <w:t>、</w:t>
            </w:r>
            <w:r>
              <w:rPr>
                <w:sz w:val="21"/>
                <w:szCs w:val="21"/>
              </w:rPr>
              <w:t>精密数控十字滑台、精密测量工具、投影设备</w:t>
            </w:r>
          </w:p>
        </w:tc>
        <w:tc>
          <w:tcPr>
            <w:tcW w:w="762" w:type="dxa"/>
            <w:tcBorders>
              <w:top w:val="single" w:color="000000" w:sz="4" w:space="0"/>
              <w:left w:val="single" w:color="000000" w:sz="4" w:space="0"/>
              <w:bottom w:val="single" w:color="000000" w:sz="4" w:space="0"/>
              <w:right w:val="single" w:color="000000" w:sz="4" w:space="0"/>
            </w:tcBorders>
            <w:vAlign w:val="center"/>
          </w:tcPr>
          <w:p w14:paraId="7F391093">
            <w:pPr>
              <w:widowControl/>
              <w:jc w:val="center"/>
              <w:rPr>
                <w:sz w:val="21"/>
                <w:szCs w:val="21"/>
              </w:rPr>
            </w:pPr>
            <w:r>
              <w:rPr>
                <w:sz w:val="21"/>
                <w:szCs w:val="21"/>
              </w:rPr>
              <w:t>40</w:t>
            </w:r>
          </w:p>
        </w:tc>
        <w:tc>
          <w:tcPr>
            <w:tcW w:w="1153" w:type="dxa"/>
            <w:tcBorders>
              <w:top w:val="single" w:color="000000" w:sz="4" w:space="0"/>
              <w:left w:val="single" w:color="000000" w:sz="4" w:space="0"/>
              <w:bottom w:val="single" w:color="000000" w:sz="4" w:space="0"/>
              <w:right w:val="single" w:color="000000" w:sz="4" w:space="0"/>
            </w:tcBorders>
            <w:vAlign w:val="center"/>
          </w:tcPr>
          <w:p w14:paraId="4292766D">
            <w:pPr>
              <w:widowControl/>
              <w:jc w:val="center"/>
              <w:rPr>
                <w:sz w:val="21"/>
                <w:szCs w:val="21"/>
              </w:rPr>
            </w:pPr>
            <w:r>
              <w:rPr>
                <w:color w:val="000000"/>
                <w:kern w:val="0"/>
                <w:sz w:val="21"/>
                <w:szCs w:val="21"/>
              </w:rPr>
              <w:t>数控机床机械装配</w:t>
            </w:r>
          </w:p>
        </w:tc>
      </w:tr>
      <w:tr w14:paraId="5DAD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E86A56">
            <w:pPr>
              <w:widowControl/>
              <w:jc w:val="center"/>
              <w:rPr>
                <w:sz w:val="21"/>
                <w:szCs w:val="21"/>
              </w:rPr>
            </w:pPr>
            <w:r>
              <w:rPr>
                <w:rFonts w:hint="eastAsia"/>
                <w:sz w:val="21"/>
                <w:szCs w:val="21"/>
              </w:rPr>
              <w:t>9</w:t>
            </w:r>
          </w:p>
        </w:tc>
        <w:tc>
          <w:tcPr>
            <w:tcW w:w="1806" w:type="dxa"/>
            <w:tcBorders>
              <w:top w:val="single" w:color="000000" w:sz="4" w:space="0"/>
              <w:left w:val="single" w:color="000000" w:sz="4" w:space="0"/>
              <w:bottom w:val="single" w:color="000000" w:sz="4" w:space="0"/>
              <w:right w:val="single" w:color="000000" w:sz="4" w:space="0"/>
            </w:tcBorders>
            <w:vAlign w:val="center"/>
          </w:tcPr>
          <w:p w14:paraId="359B14CB">
            <w:pPr>
              <w:widowControl/>
              <w:jc w:val="center"/>
              <w:rPr>
                <w:sz w:val="21"/>
                <w:szCs w:val="21"/>
              </w:rPr>
            </w:pPr>
            <w:r>
              <w:rPr>
                <w:sz w:val="21"/>
                <w:szCs w:val="21"/>
              </w:rPr>
              <w:t>CAD/CAM实训室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14B2B098">
            <w:pPr>
              <w:widowControl/>
              <w:jc w:val="center"/>
              <w:rPr>
                <w:sz w:val="21"/>
                <w:szCs w:val="21"/>
              </w:rPr>
            </w:pPr>
            <w:r>
              <w:rPr>
                <w:sz w:val="21"/>
                <w:szCs w:val="21"/>
              </w:rPr>
              <w:t>产品三维设计、编程基础</w:t>
            </w:r>
          </w:p>
        </w:tc>
        <w:tc>
          <w:tcPr>
            <w:tcW w:w="2233" w:type="dxa"/>
            <w:tcBorders>
              <w:top w:val="single" w:color="000000" w:sz="4" w:space="0"/>
              <w:left w:val="single" w:color="000000" w:sz="4" w:space="0"/>
              <w:bottom w:val="single" w:color="000000" w:sz="4" w:space="0"/>
              <w:right w:val="single" w:color="000000" w:sz="4" w:space="0"/>
            </w:tcBorders>
            <w:vAlign w:val="center"/>
          </w:tcPr>
          <w:p w14:paraId="6C86483F">
            <w:pPr>
              <w:widowControl/>
              <w:jc w:val="center"/>
              <w:rPr>
                <w:sz w:val="21"/>
                <w:szCs w:val="21"/>
              </w:rPr>
            </w:pPr>
            <w:r>
              <w:rPr>
                <w:bCs/>
                <w:sz w:val="21"/>
                <w:szCs w:val="21"/>
              </w:rPr>
              <w:t>80m</w:t>
            </w:r>
            <w:r>
              <w:rPr>
                <w:bCs/>
                <w:sz w:val="21"/>
                <w:szCs w:val="21"/>
                <w:vertAlign w:val="superscript"/>
              </w:rPr>
              <w:t>2</w:t>
            </w:r>
            <w:r>
              <w:rPr>
                <w:bCs/>
                <w:sz w:val="21"/>
                <w:szCs w:val="21"/>
              </w:rPr>
              <w:t>、</w:t>
            </w:r>
            <w:r>
              <w:rPr>
                <w:sz w:val="21"/>
                <w:szCs w:val="21"/>
              </w:rPr>
              <w:t>电脑、投影设备、CAE/CAM软件</w:t>
            </w:r>
          </w:p>
        </w:tc>
        <w:tc>
          <w:tcPr>
            <w:tcW w:w="762" w:type="dxa"/>
            <w:tcBorders>
              <w:top w:val="single" w:color="000000" w:sz="4" w:space="0"/>
              <w:left w:val="single" w:color="000000" w:sz="4" w:space="0"/>
              <w:bottom w:val="single" w:color="000000" w:sz="4" w:space="0"/>
              <w:right w:val="single" w:color="000000" w:sz="4" w:space="0"/>
            </w:tcBorders>
            <w:vAlign w:val="center"/>
          </w:tcPr>
          <w:p w14:paraId="1F50CDBA">
            <w:pPr>
              <w:widowControl/>
              <w:jc w:val="center"/>
              <w:rPr>
                <w:sz w:val="21"/>
                <w:szCs w:val="21"/>
              </w:rPr>
            </w:pPr>
            <w:r>
              <w:rPr>
                <w:sz w:val="21"/>
                <w:szCs w:val="21"/>
              </w:rPr>
              <w:t>50</w:t>
            </w:r>
          </w:p>
        </w:tc>
        <w:tc>
          <w:tcPr>
            <w:tcW w:w="1153" w:type="dxa"/>
            <w:tcBorders>
              <w:top w:val="single" w:color="000000" w:sz="4" w:space="0"/>
              <w:left w:val="single" w:color="000000" w:sz="4" w:space="0"/>
              <w:bottom w:val="single" w:color="000000" w:sz="4" w:space="0"/>
              <w:right w:val="single" w:color="000000" w:sz="4" w:space="0"/>
            </w:tcBorders>
            <w:vAlign w:val="center"/>
          </w:tcPr>
          <w:p w14:paraId="37AC0F14">
            <w:pPr>
              <w:widowControl/>
              <w:jc w:val="center"/>
              <w:rPr>
                <w:sz w:val="21"/>
                <w:szCs w:val="21"/>
              </w:rPr>
            </w:pPr>
            <w:r>
              <w:rPr>
                <w:kern w:val="0"/>
                <w:sz w:val="21"/>
                <w:szCs w:val="21"/>
              </w:rPr>
              <w:t>机构创新设计与仿真（solidworks)、</w:t>
            </w:r>
            <w:r>
              <w:rPr>
                <w:rStyle w:val="18"/>
                <w:rFonts w:hint="default" w:ascii="Times New Roman" w:hAnsi="Times New Roman" w:cs="Times New Roman"/>
                <w:sz w:val="21"/>
                <w:szCs w:val="21"/>
              </w:rPr>
              <w:t>Python</w:t>
            </w:r>
            <w:r>
              <w:rPr>
                <w:rStyle w:val="21"/>
                <w:rFonts w:hint="default" w:ascii="Times New Roman" w:hAnsi="Times New Roman" w:cs="Times New Roman"/>
                <w:sz w:val="21"/>
                <w:szCs w:val="21"/>
              </w:rPr>
              <w:t>程序设计、UG</w:t>
            </w:r>
          </w:p>
        </w:tc>
      </w:tr>
      <w:tr w14:paraId="22FA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D38A7F">
            <w:pPr>
              <w:widowControl/>
              <w:jc w:val="center"/>
              <w:rPr>
                <w:sz w:val="21"/>
                <w:szCs w:val="21"/>
              </w:rPr>
            </w:pPr>
            <w:r>
              <w:rPr>
                <w:rFonts w:hint="eastAsia"/>
                <w:sz w:val="21"/>
                <w:szCs w:val="21"/>
              </w:rPr>
              <w:t>10</w:t>
            </w:r>
          </w:p>
        </w:tc>
        <w:tc>
          <w:tcPr>
            <w:tcW w:w="1806" w:type="dxa"/>
            <w:tcBorders>
              <w:top w:val="single" w:color="000000" w:sz="4" w:space="0"/>
              <w:left w:val="single" w:color="000000" w:sz="4" w:space="0"/>
              <w:bottom w:val="single" w:color="000000" w:sz="4" w:space="0"/>
              <w:right w:val="single" w:color="000000" w:sz="4" w:space="0"/>
            </w:tcBorders>
            <w:vAlign w:val="center"/>
          </w:tcPr>
          <w:p w14:paraId="02FE9CA1">
            <w:pPr>
              <w:widowControl/>
              <w:jc w:val="center"/>
              <w:rPr>
                <w:sz w:val="21"/>
                <w:szCs w:val="21"/>
              </w:rPr>
            </w:pPr>
            <w:r>
              <w:rPr>
                <w:bCs/>
                <w:sz w:val="21"/>
                <w:szCs w:val="21"/>
              </w:rPr>
              <w:t>机械拆装与维修实训室</w:t>
            </w:r>
          </w:p>
        </w:tc>
        <w:tc>
          <w:tcPr>
            <w:tcW w:w="2683" w:type="dxa"/>
            <w:tcBorders>
              <w:top w:val="single" w:color="000000" w:sz="4" w:space="0"/>
              <w:left w:val="single" w:color="000000" w:sz="4" w:space="0"/>
              <w:bottom w:val="single" w:color="000000" w:sz="4" w:space="0"/>
              <w:right w:val="single" w:color="000000" w:sz="4" w:space="0"/>
            </w:tcBorders>
            <w:vAlign w:val="center"/>
          </w:tcPr>
          <w:p w14:paraId="3C2697FC">
            <w:pPr>
              <w:widowControl/>
              <w:jc w:val="center"/>
              <w:rPr>
                <w:sz w:val="21"/>
                <w:szCs w:val="21"/>
              </w:rPr>
            </w:pPr>
            <w:r>
              <w:rPr>
                <w:sz w:val="21"/>
                <w:szCs w:val="21"/>
              </w:rPr>
              <w:t>普通车床拆装与维护</w:t>
            </w:r>
          </w:p>
        </w:tc>
        <w:tc>
          <w:tcPr>
            <w:tcW w:w="2233" w:type="dxa"/>
            <w:tcBorders>
              <w:top w:val="single" w:color="000000" w:sz="4" w:space="0"/>
              <w:left w:val="single" w:color="000000" w:sz="4" w:space="0"/>
              <w:bottom w:val="single" w:color="000000" w:sz="4" w:space="0"/>
              <w:right w:val="single" w:color="000000" w:sz="4" w:space="0"/>
            </w:tcBorders>
            <w:vAlign w:val="center"/>
          </w:tcPr>
          <w:p w14:paraId="4BE0F6FC">
            <w:pPr>
              <w:widowControl/>
              <w:jc w:val="center"/>
              <w:rPr>
                <w:sz w:val="21"/>
                <w:szCs w:val="21"/>
              </w:rPr>
            </w:pPr>
            <w:r>
              <w:rPr>
                <w:bCs/>
                <w:sz w:val="21"/>
                <w:szCs w:val="21"/>
              </w:rPr>
              <w:t>100m</w:t>
            </w:r>
            <w:r>
              <w:rPr>
                <w:bCs/>
                <w:sz w:val="21"/>
                <w:szCs w:val="21"/>
                <w:vertAlign w:val="superscript"/>
              </w:rPr>
              <w:t>2</w:t>
            </w:r>
            <w:r>
              <w:rPr>
                <w:bCs/>
                <w:sz w:val="21"/>
                <w:szCs w:val="21"/>
              </w:rPr>
              <w:t>、</w:t>
            </w:r>
            <w:r>
              <w:rPr>
                <w:sz w:val="21"/>
                <w:szCs w:val="21"/>
              </w:rPr>
              <w:t>C618普通车床、华中数控车床（CAK3665/7500）</w:t>
            </w:r>
            <w:r>
              <w:rPr>
                <w:rFonts w:hint="eastAsia"/>
                <w:sz w:val="21"/>
                <w:szCs w:val="21"/>
              </w:rPr>
              <w:t>、</w:t>
            </w:r>
            <w:r>
              <w:rPr>
                <w:sz w:val="21"/>
                <w:szCs w:val="21"/>
              </w:rPr>
              <w:t>投影设备</w:t>
            </w:r>
            <w:r>
              <w:rPr>
                <w:rFonts w:hint="eastAsia"/>
                <w:sz w:val="21"/>
                <w:szCs w:val="21"/>
              </w:rPr>
              <w:t>、</w:t>
            </w:r>
            <w:r>
              <w:rPr>
                <w:sz w:val="21"/>
                <w:szCs w:val="21"/>
              </w:rPr>
              <w:t>电脑</w:t>
            </w:r>
          </w:p>
        </w:tc>
        <w:tc>
          <w:tcPr>
            <w:tcW w:w="762" w:type="dxa"/>
            <w:tcBorders>
              <w:top w:val="single" w:color="000000" w:sz="4" w:space="0"/>
              <w:left w:val="single" w:color="000000" w:sz="4" w:space="0"/>
              <w:bottom w:val="single" w:color="000000" w:sz="4" w:space="0"/>
              <w:right w:val="single" w:color="000000" w:sz="4" w:space="0"/>
            </w:tcBorders>
            <w:vAlign w:val="center"/>
          </w:tcPr>
          <w:p w14:paraId="55C6819D">
            <w:pPr>
              <w:widowControl/>
              <w:jc w:val="center"/>
              <w:rPr>
                <w:sz w:val="21"/>
                <w:szCs w:val="21"/>
              </w:rPr>
            </w:pPr>
            <w:r>
              <w:rPr>
                <w:sz w:val="21"/>
                <w:szCs w:val="21"/>
              </w:rPr>
              <w:t>20</w:t>
            </w:r>
          </w:p>
        </w:tc>
        <w:tc>
          <w:tcPr>
            <w:tcW w:w="1153" w:type="dxa"/>
            <w:tcBorders>
              <w:top w:val="single" w:color="000000" w:sz="4" w:space="0"/>
              <w:left w:val="single" w:color="000000" w:sz="4" w:space="0"/>
              <w:bottom w:val="single" w:color="000000" w:sz="4" w:space="0"/>
              <w:right w:val="single" w:color="000000" w:sz="4" w:space="0"/>
            </w:tcBorders>
            <w:vAlign w:val="center"/>
          </w:tcPr>
          <w:p w14:paraId="7DC916C5">
            <w:pPr>
              <w:widowControl/>
              <w:jc w:val="center"/>
              <w:rPr>
                <w:sz w:val="21"/>
                <w:szCs w:val="21"/>
              </w:rPr>
            </w:pPr>
            <w:r>
              <w:rPr>
                <w:kern w:val="0"/>
                <w:sz w:val="21"/>
                <w:szCs w:val="21"/>
              </w:rPr>
              <w:t>数控机床电气控制与PLC</w:t>
            </w:r>
            <w:r>
              <w:rPr>
                <w:color w:val="000000"/>
                <w:kern w:val="0"/>
                <w:sz w:val="21"/>
                <w:szCs w:val="21"/>
              </w:rPr>
              <w:t>、数控机床装调与维修</w:t>
            </w:r>
          </w:p>
        </w:tc>
      </w:tr>
    </w:tbl>
    <w:p w14:paraId="043F19D1">
      <w:pPr>
        <w:spacing w:line="440" w:lineRule="exact"/>
        <w:ind w:firstLine="480"/>
        <w:rPr>
          <w:sz w:val="24"/>
        </w:rPr>
      </w:pPr>
      <w:r>
        <w:rPr>
          <w:sz w:val="24"/>
        </w:rPr>
        <w:t>备注：工位数指一次性容纳实验、实训项目学生人数。</w:t>
      </w:r>
    </w:p>
    <w:p w14:paraId="5B19E069">
      <w:pPr>
        <w:spacing w:line="440" w:lineRule="exact"/>
        <w:ind w:firstLine="480" w:firstLineChars="200"/>
        <w:rPr>
          <w:sz w:val="24"/>
        </w:rPr>
      </w:pPr>
      <w:r>
        <w:rPr>
          <w:sz w:val="24"/>
        </w:rPr>
        <w:t>2、校外实训基地</w:t>
      </w:r>
    </w:p>
    <w:p w14:paraId="2C4B1AAE">
      <w:pPr>
        <w:widowControl/>
        <w:spacing w:line="360" w:lineRule="auto"/>
        <w:ind w:firstLine="480" w:firstLineChars="200"/>
        <w:rPr>
          <w:rFonts w:ascii="宋体" w:hAnsi="宋体" w:cs="宋体"/>
          <w:sz w:val="24"/>
          <w:szCs w:val="24"/>
        </w:rPr>
      </w:pPr>
      <w:r>
        <w:rPr>
          <w:rFonts w:hint="eastAsia" w:ascii="宋体" w:hAnsi="宋体" w:cs="宋体"/>
          <w:sz w:val="24"/>
          <w:szCs w:val="24"/>
        </w:rPr>
        <w:t>数控技术专业目前</w:t>
      </w:r>
      <w:r>
        <w:rPr>
          <w:rFonts w:hint="eastAsia" w:ascii="宋体" w:hAnsi="宋体" w:cs="宋体"/>
          <w:sz w:val="24"/>
          <w:szCs w:val="24"/>
          <w:lang w:val="zh-CN"/>
        </w:rPr>
        <w:t>与</w:t>
      </w:r>
      <w:r>
        <w:rPr>
          <w:rFonts w:hint="eastAsia" w:ascii="宋体" w:hAnsi="宋体" w:cs="宋体"/>
          <w:sz w:val="24"/>
          <w:szCs w:val="24"/>
        </w:rPr>
        <w:t>福建</w:t>
      </w:r>
      <w:r>
        <w:rPr>
          <w:rFonts w:hint="eastAsia" w:ascii="宋体" w:hAnsi="宋体" w:cs="宋体"/>
          <w:sz w:val="24"/>
          <w:szCs w:val="24"/>
          <w:lang w:val="zh-CN"/>
        </w:rPr>
        <w:t>威诺数控有限公司、</w:t>
      </w:r>
      <w:r>
        <w:rPr>
          <w:rFonts w:hint="eastAsia" w:ascii="宋体" w:hAnsi="宋体" w:cs="宋体"/>
          <w:sz w:val="24"/>
          <w:szCs w:val="24"/>
        </w:rPr>
        <w:t>南控电气科技有限公司</w:t>
      </w:r>
      <w:r>
        <w:rPr>
          <w:rFonts w:hint="eastAsia" w:ascii="宋体" w:hAnsi="宋体" w:cs="宋体"/>
          <w:sz w:val="24"/>
          <w:szCs w:val="24"/>
          <w:lang w:val="zh-CN"/>
        </w:rPr>
        <w:t>、</w:t>
      </w:r>
      <w:r>
        <w:rPr>
          <w:rFonts w:hint="eastAsia" w:ascii="宋体" w:hAnsi="宋体" w:cs="宋体"/>
          <w:sz w:val="24"/>
          <w:szCs w:val="24"/>
        </w:rPr>
        <w:t>春保森拉天时精密钨钢制品（厦门）有限公司、通达（厦门）科技有限公司</w:t>
      </w:r>
      <w:r>
        <w:rPr>
          <w:rFonts w:hint="eastAsia" w:ascii="宋体" w:hAnsi="宋体" w:cs="宋体"/>
          <w:sz w:val="24"/>
          <w:szCs w:val="24"/>
          <w:lang w:val="zh-CN"/>
        </w:rPr>
        <w:t>、</w:t>
      </w:r>
      <w:r>
        <w:rPr>
          <w:rFonts w:hint="eastAsia" w:ascii="宋体" w:hAnsi="宋体" w:cs="宋体"/>
          <w:sz w:val="24"/>
          <w:szCs w:val="24"/>
        </w:rPr>
        <w:t>鞍钢莆田冷轧有限公司</w:t>
      </w:r>
      <w:r>
        <w:rPr>
          <w:rFonts w:hint="eastAsia" w:ascii="宋体" w:hAnsi="宋体" w:cs="宋体"/>
          <w:sz w:val="24"/>
          <w:szCs w:val="24"/>
          <w:lang w:val="zh-CN"/>
        </w:rPr>
        <w:t>、</w:t>
      </w:r>
      <w:r>
        <w:rPr>
          <w:rFonts w:hint="eastAsia" w:ascii="宋体" w:hAnsi="宋体" w:cs="宋体"/>
          <w:sz w:val="24"/>
          <w:szCs w:val="24"/>
        </w:rPr>
        <w:t>厦门唯科塑模科技有限公司</w:t>
      </w:r>
      <w:r>
        <w:rPr>
          <w:rFonts w:hint="eastAsia" w:ascii="宋体" w:hAnsi="宋体" w:cs="宋体"/>
          <w:sz w:val="24"/>
          <w:szCs w:val="24"/>
          <w:lang w:val="zh-CN"/>
        </w:rPr>
        <w:t>、</w:t>
      </w:r>
      <w:r>
        <w:rPr>
          <w:rFonts w:hint="eastAsia" w:ascii="宋体" w:hAnsi="宋体" w:cs="宋体"/>
          <w:sz w:val="24"/>
          <w:szCs w:val="24"/>
        </w:rPr>
        <w:t>厦门齐强胜模具有限公司、福建</w:t>
      </w:r>
      <w:r>
        <w:rPr>
          <w:rFonts w:hint="eastAsia" w:ascii="宋体" w:hAnsi="宋体" w:cs="宋体"/>
          <w:sz w:val="24"/>
          <w:szCs w:val="24"/>
          <w:lang w:val="zh-CN"/>
        </w:rPr>
        <w:t>华佳彩</w:t>
      </w:r>
      <w:r>
        <w:rPr>
          <w:rFonts w:hint="eastAsia" w:ascii="宋体" w:hAnsi="宋体" w:cs="宋体"/>
          <w:sz w:val="24"/>
          <w:szCs w:val="24"/>
        </w:rPr>
        <w:t>有限公司</w:t>
      </w:r>
      <w:r>
        <w:rPr>
          <w:rFonts w:hint="eastAsia" w:ascii="宋体" w:hAnsi="宋体" w:cs="宋体"/>
          <w:sz w:val="24"/>
          <w:szCs w:val="24"/>
          <w:lang w:val="zh-CN"/>
        </w:rPr>
        <w:t>、</w:t>
      </w:r>
      <w:r>
        <w:rPr>
          <w:rFonts w:hint="eastAsia" w:ascii="宋体" w:hAnsi="宋体" w:cs="宋体"/>
          <w:sz w:val="24"/>
          <w:szCs w:val="24"/>
        </w:rPr>
        <w:t>福州京东方</w:t>
      </w:r>
      <w:r>
        <w:rPr>
          <w:rFonts w:hint="eastAsia" w:ascii="宋体" w:hAnsi="宋体" w:cs="宋体"/>
          <w:sz w:val="24"/>
          <w:szCs w:val="24"/>
          <w:lang w:val="zh-CN"/>
        </w:rPr>
        <w:t>有限公司</w:t>
      </w:r>
      <w:r>
        <w:rPr>
          <w:rFonts w:hint="eastAsia" w:ascii="宋体" w:hAnsi="宋体" w:cs="宋体"/>
          <w:sz w:val="24"/>
          <w:szCs w:val="24"/>
        </w:rPr>
        <w:t>等周边20多家知名企业建立校外实训基地</w:t>
      </w:r>
      <w:r>
        <w:rPr>
          <w:rFonts w:hint="eastAsia" w:ascii="宋体" w:hAnsi="宋体" w:cs="宋体"/>
          <w:sz w:val="24"/>
          <w:szCs w:val="24"/>
          <w:lang w:val="zh-CN"/>
        </w:rPr>
        <w:t>，</w:t>
      </w:r>
      <w:r>
        <w:rPr>
          <w:rFonts w:hint="eastAsia" w:ascii="宋体" w:hAnsi="宋体" w:cs="宋体"/>
          <w:sz w:val="24"/>
          <w:szCs w:val="24"/>
        </w:rPr>
        <w:t>为企业员工培训、共同开发科研项目等形式促进校企间深度合作，在办学体制创新、管理制度完善、运行机制改革进行探索、积极寻求适合本专业的发展途径。</w:t>
      </w:r>
    </w:p>
    <w:p w14:paraId="2557D5C2">
      <w:pPr>
        <w:spacing w:line="400" w:lineRule="exact"/>
        <w:jc w:val="center"/>
        <w:rPr>
          <w:szCs w:val="21"/>
        </w:rPr>
      </w:pPr>
    </w:p>
    <w:p w14:paraId="06D3E158">
      <w:pPr>
        <w:spacing w:line="400" w:lineRule="exact"/>
        <w:jc w:val="center"/>
        <w:rPr>
          <w:szCs w:val="21"/>
        </w:rPr>
      </w:pPr>
      <w:r>
        <w:rPr>
          <w:szCs w:val="21"/>
        </w:rPr>
        <w:t>表</w:t>
      </w:r>
      <w:r>
        <w:rPr>
          <w:rFonts w:hint="eastAsia"/>
          <w:szCs w:val="21"/>
          <w:lang w:val="en-US" w:eastAsia="zh-CN"/>
        </w:rPr>
        <w:t>4</w:t>
      </w:r>
      <w:r>
        <w:rPr>
          <w:szCs w:val="21"/>
        </w:rPr>
        <w:t xml:space="preserve">  校外实训基地一览表</w:t>
      </w:r>
    </w:p>
    <w:tbl>
      <w:tblPr>
        <w:tblStyle w:val="11"/>
        <w:tblW w:w="8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51"/>
        <w:gridCol w:w="1877"/>
        <w:gridCol w:w="4252"/>
        <w:gridCol w:w="1155"/>
      </w:tblGrid>
      <w:tr w14:paraId="189D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899305">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vAlign w:val="center"/>
          </w:tcPr>
          <w:p w14:paraId="4C673D36">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vAlign w:val="center"/>
          </w:tcPr>
          <w:p w14:paraId="4475BC19">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vAlign w:val="center"/>
          </w:tcPr>
          <w:p w14:paraId="0A5FE52F">
            <w:pPr>
              <w:widowControl/>
              <w:jc w:val="center"/>
              <w:rPr>
                <w:b/>
                <w:szCs w:val="21"/>
              </w:rPr>
            </w:pPr>
            <w:r>
              <w:rPr>
                <w:b/>
                <w:szCs w:val="21"/>
              </w:rPr>
              <w:t>工位数（个）</w:t>
            </w:r>
          </w:p>
        </w:tc>
      </w:tr>
      <w:tr w14:paraId="5121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025E1A">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vAlign w:val="center"/>
          </w:tcPr>
          <w:p w14:paraId="70E0A84D">
            <w:pPr>
              <w:widowControl/>
              <w:jc w:val="center"/>
              <w:rPr>
                <w:szCs w:val="21"/>
              </w:rPr>
            </w:pPr>
            <w:r>
              <w:rPr>
                <w:rFonts w:hint="eastAsia"/>
                <w:szCs w:val="21"/>
              </w:rPr>
              <w:t>福建省威诺数控有限公司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6673A862">
            <w:pPr>
              <w:widowControl/>
              <w:jc w:val="center"/>
              <w:rPr>
                <w:szCs w:val="21"/>
              </w:rPr>
            </w:pPr>
            <w:r>
              <w:rPr>
                <w:rFonts w:hint="eastAsia"/>
                <w:szCs w:val="21"/>
              </w:rPr>
              <w:t xml:space="preserve">数控机床操作、装配、调试 </w:t>
            </w:r>
          </w:p>
        </w:tc>
        <w:tc>
          <w:tcPr>
            <w:tcW w:w="1155" w:type="dxa"/>
            <w:tcBorders>
              <w:top w:val="single" w:color="000000" w:sz="4" w:space="0"/>
              <w:left w:val="single" w:color="000000" w:sz="4" w:space="0"/>
              <w:bottom w:val="single" w:color="000000" w:sz="4" w:space="0"/>
              <w:right w:val="single" w:color="000000" w:sz="4" w:space="0"/>
            </w:tcBorders>
            <w:vAlign w:val="center"/>
          </w:tcPr>
          <w:p w14:paraId="5250B9ED">
            <w:pPr>
              <w:widowControl/>
              <w:jc w:val="center"/>
              <w:rPr>
                <w:szCs w:val="21"/>
              </w:rPr>
            </w:pPr>
            <w:r>
              <w:rPr>
                <w:rFonts w:hint="eastAsia"/>
                <w:szCs w:val="21"/>
              </w:rPr>
              <w:t>100</w:t>
            </w:r>
          </w:p>
        </w:tc>
      </w:tr>
      <w:tr w14:paraId="7181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C9052A">
            <w:pPr>
              <w:widowControl/>
              <w:jc w:val="center"/>
              <w:rPr>
                <w:szCs w:val="21"/>
              </w:rPr>
            </w:pPr>
            <w:r>
              <w:rPr>
                <w:szCs w:val="21"/>
              </w:rPr>
              <w:t>2</w:t>
            </w:r>
          </w:p>
        </w:tc>
        <w:tc>
          <w:tcPr>
            <w:tcW w:w="1877" w:type="dxa"/>
            <w:tcBorders>
              <w:top w:val="single" w:color="000000" w:sz="4" w:space="0"/>
              <w:left w:val="single" w:color="000000" w:sz="4" w:space="0"/>
              <w:bottom w:val="single" w:color="000000" w:sz="4" w:space="0"/>
              <w:right w:val="single" w:color="000000" w:sz="4" w:space="0"/>
            </w:tcBorders>
            <w:vAlign w:val="center"/>
          </w:tcPr>
          <w:p w14:paraId="7B3226E7">
            <w:pPr>
              <w:widowControl/>
              <w:jc w:val="center"/>
              <w:rPr>
                <w:szCs w:val="21"/>
              </w:rPr>
            </w:pPr>
            <w:r>
              <w:rPr>
                <w:rFonts w:hint="eastAsia"/>
                <w:szCs w:val="21"/>
              </w:rPr>
              <w:t>南控电气科技有限公司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4FCD3F93">
            <w:pPr>
              <w:widowControl/>
              <w:jc w:val="center"/>
              <w:rPr>
                <w:szCs w:val="21"/>
              </w:rPr>
            </w:pPr>
            <w:r>
              <w:rPr>
                <w:rFonts w:hint="eastAsia"/>
                <w:szCs w:val="21"/>
              </w:rPr>
              <w:t>数控车床操作、图纸设计、自动化控制柜接线</w:t>
            </w:r>
          </w:p>
        </w:tc>
        <w:tc>
          <w:tcPr>
            <w:tcW w:w="1155" w:type="dxa"/>
            <w:tcBorders>
              <w:top w:val="single" w:color="000000" w:sz="4" w:space="0"/>
              <w:left w:val="single" w:color="000000" w:sz="4" w:space="0"/>
              <w:bottom w:val="single" w:color="000000" w:sz="4" w:space="0"/>
              <w:right w:val="single" w:color="000000" w:sz="4" w:space="0"/>
            </w:tcBorders>
            <w:vAlign w:val="center"/>
          </w:tcPr>
          <w:p w14:paraId="3A7A1A93">
            <w:pPr>
              <w:widowControl/>
              <w:jc w:val="center"/>
              <w:rPr>
                <w:szCs w:val="21"/>
              </w:rPr>
            </w:pPr>
            <w:r>
              <w:rPr>
                <w:rFonts w:hint="eastAsia"/>
                <w:szCs w:val="21"/>
              </w:rPr>
              <w:t>50</w:t>
            </w:r>
          </w:p>
        </w:tc>
      </w:tr>
      <w:tr w14:paraId="2051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E7C90D">
            <w:pPr>
              <w:widowControl/>
              <w:jc w:val="center"/>
              <w:rPr>
                <w:szCs w:val="21"/>
              </w:rPr>
            </w:pPr>
            <w:r>
              <w:rPr>
                <w:szCs w:val="21"/>
              </w:rPr>
              <w:t>3</w:t>
            </w:r>
          </w:p>
        </w:tc>
        <w:tc>
          <w:tcPr>
            <w:tcW w:w="1877" w:type="dxa"/>
            <w:tcBorders>
              <w:top w:val="single" w:color="000000" w:sz="4" w:space="0"/>
              <w:left w:val="single" w:color="000000" w:sz="4" w:space="0"/>
              <w:bottom w:val="single" w:color="000000" w:sz="4" w:space="0"/>
              <w:right w:val="single" w:color="000000" w:sz="4" w:space="0"/>
            </w:tcBorders>
            <w:vAlign w:val="center"/>
          </w:tcPr>
          <w:p w14:paraId="54BEF67F">
            <w:pPr>
              <w:widowControl/>
              <w:jc w:val="center"/>
              <w:rPr>
                <w:szCs w:val="21"/>
              </w:rPr>
            </w:pPr>
            <w:r>
              <w:rPr>
                <w:rFonts w:hint="eastAsia"/>
                <w:szCs w:val="21"/>
              </w:rPr>
              <w:t>福建华佳彩有限公司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17A723AB">
            <w:pPr>
              <w:widowControl/>
              <w:jc w:val="center"/>
              <w:rPr>
                <w:szCs w:val="21"/>
              </w:rPr>
            </w:pPr>
            <w:r>
              <w:rPr>
                <w:rFonts w:hint="eastAsia"/>
                <w:szCs w:val="21"/>
              </w:rPr>
              <w:t>自动化设备维护与保养、自动化设备操作</w:t>
            </w:r>
          </w:p>
        </w:tc>
        <w:tc>
          <w:tcPr>
            <w:tcW w:w="1155" w:type="dxa"/>
            <w:tcBorders>
              <w:top w:val="single" w:color="000000" w:sz="4" w:space="0"/>
              <w:left w:val="single" w:color="000000" w:sz="4" w:space="0"/>
              <w:bottom w:val="single" w:color="000000" w:sz="4" w:space="0"/>
              <w:right w:val="single" w:color="000000" w:sz="4" w:space="0"/>
            </w:tcBorders>
            <w:vAlign w:val="center"/>
          </w:tcPr>
          <w:p w14:paraId="2EBD1239">
            <w:pPr>
              <w:widowControl/>
              <w:jc w:val="center"/>
              <w:rPr>
                <w:szCs w:val="21"/>
              </w:rPr>
            </w:pPr>
            <w:r>
              <w:rPr>
                <w:rFonts w:hint="eastAsia"/>
                <w:szCs w:val="21"/>
              </w:rPr>
              <w:t>100</w:t>
            </w:r>
          </w:p>
        </w:tc>
      </w:tr>
      <w:tr w14:paraId="518C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ED96DC">
            <w:pPr>
              <w:widowControl/>
              <w:jc w:val="center"/>
              <w:rPr>
                <w:szCs w:val="21"/>
              </w:rPr>
            </w:pPr>
            <w:r>
              <w:rPr>
                <w:rFonts w:hint="eastAsia"/>
                <w:szCs w:val="21"/>
              </w:rPr>
              <w:t>4</w:t>
            </w:r>
          </w:p>
        </w:tc>
        <w:tc>
          <w:tcPr>
            <w:tcW w:w="1877" w:type="dxa"/>
            <w:tcBorders>
              <w:top w:val="single" w:color="000000" w:sz="4" w:space="0"/>
              <w:left w:val="single" w:color="000000" w:sz="4" w:space="0"/>
              <w:bottom w:val="single" w:color="000000" w:sz="4" w:space="0"/>
              <w:right w:val="single" w:color="000000" w:sz="4" w:space="0"/>
            </w:tcBorders>
            <w:vAlign w:val="center"/>
          </w:tcPr>
          <w:p w14:paraId="011C921B">
            <w:pPr>
              <w:widowControl/>
              <w:jc w:val="center"/>
              <w:rPr>
                <w:szCs w:val="21"/>
              </w:rPr>
            </w:pPr>
            <w:r>
              <w:rPr>
                <w:rFonts w:hint="eastAsia"/>
                <w:szCs w:val="21"/>
              </w:rPr>
              <w:t>春保森拉天时精密钨钢制品（厦门）有限公司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26798E79">
            <w:pPr>
              <w:widowControl/>
              <w:jc w:val="center"/>
              <w:rPr>
                <w:szCs w:val="21"/>
              </w:rPr>
            </w:pPr>
            <w:r>
              <w:rPr>
                <w:rFonts w:hint="eastAsia"/>
                <w:szCs w:val="21"/>
              </w:rPr>
              <w:t>数控加工、模具设计、设备维护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70D2CD6">
            <w:pPr>
              <w:widowControl/>
              <w:jc w:val="center"/>
              <w:rPr>
                <w:szCs w:val="21"/>
              </w:rPr>
            </w:pPr>
            <w:r>
              <w:rPr>
                <w:rFonts w:hint="eastAsia"/>
                <w:szCs w:val="21"/>
              </w:rPr>
              <w:t>30</w:t>
            </w:r>
          </w:p>
        </w:tc>
      </w:tr>
      <w:tr w14:paraId="461E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7B294C">
            <w:pPr>
              <w:widowControl/>
              <w:jc w:val="center"/>
              <w:rPr>
                <w:szCs w:val="21"/>
              </w:rPr>
            </w:pPr>
            <w:r>
              <w:rPr>
                <w:rFonts w:hint="eastAsia"/>
                <w:szCs w:val="21"/>
              </w:rPr>
              <w:t>5</w:t>
            </w:r>
          </w:p>
        </w:tc>
        <w:tc>
          <w:tcPr>
            <w:tcW w:w="1877" w:type="dxa"/>
            <w:tcBorders>
              <w:top w:val="single" w:color="000000" w:sz="4" w:space="0"/>
              <w:left w:val="single" w:color="000000" w:sz="4" w:space="0"/>
              <w:bottom w:val="single" w:color="000000" w:sz="4" w:space="0"/>
              <w:right w:val="single" w:color="000000" w:sz="4" w:space="0"/>
            </w:tcBorders>
            <w:vAlign w:val="center"/>
          </w:tcPr>
          <w:p w14:paraId="189D8EE6">
            <w:pPr>
              <w:widowControl/>
              <w:jc w:val="center"/>
              <w:rPr>
                <w:szCs w:val="21"/>
              </w:rPr>
            </w:pPr>
            <w:r>
              <w:rPr>
                <w:rFonts w:hint="eastAsia"/>
                <w:szCs w:val="21"/>
              </w:rPr>
              <w:t>通达（厦门）科技有限公司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43BE01D0">
            <w:pPr>
              <w:widowControl/>
              <w:jc w:val="center"/>
              <w:rPr>
                <w:szCs w:val="21"/>
              </w:rPr>
            </w:pPr>
            <w:r>
              <w:rPr>
                <w:rFonts w:hint="eastAsia"/>
                <w:szCs w:val="21"/>
              </w:rPr>
              <w:t>生产管理、模具设计、设备维护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B7607AE">
            <w:pPr>
              <w:widowControl/>
              <w:jc w:val="center"/>
              <w:rPr>
                <w:szCs w:val="21"/>
              </w:rPr>
            </w:pPr>
            <w:r>
              <w:rPr>
                <w:rFonts w:hint="eastAsia"/>
                <w:szCs w:val="21"/>
              </w:rPr>
              <w:t>30</w:t>
            </w:r>
          </w:p>
        </w:tc>
      </w:tr>
      <w:tr w14:paraId="74FA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101351">
            <w:pPr>
              <w:widowControl/>
              <w:jc w:val="center"/>
              <w:rPr>
                <w:szCs w:val="21"/>
              </w:rPr>
            </w:pPr>
            <w:r>
              <w:rPr>
                <w:rFonts w:hint="eastAsia"/>
                <w:szCs w:val="21"/>
              </w:rPr>
              <w:t>6</w:t>
            </w:r>
          </w:p>
        </w:tc>
        <w:tc>
          <w:tcPr>
            <w:tcW w:w="1877" w:type="dxa"/>
            <w:tcBorders>
              <w:top w:val="single" w:color="000000" w:sz="4" w:space="0"/>
              <w:left w:val="single" w:color="000000" w:sz="4" w:space="0"/>
              <w:bottom w:val="single" w:color="000000" w:sz="4" w:space="0"/>
              <w:right w:val="single" w:color="000000" w:sz="4" w:space="0"/>
            </w:tcBorders>
            <w:vAlign w:val="center"/>
          </w:tcPr>
          <w:p w14:paraId="2B4E18B1">
            <w:pPr>
              <w:widowControl/>
              <w:jc w:val="center"/>
              <w:rPr>
                <w:szCs w:val="21"/>
              </w:rPr>
            </w:pPr>
            <w:r>
              <w:rPr>
                <w:rFonts w:hint="eastAsia"/>
                <w:szCs w:val="21"/>
              </w:rPr>
              <w:t>厦门齐强胜模具有限公司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6D50FB5A">
            <w:pPr>
              <w:widowControl/>
              <w:jc w:val="center"/>
              <w:rPr>
                <w:szCs w:val="21"/>
              </w:rPr>
            </w:pPr>
            <w:r>
              <w:rPr>
                <w:rFonts w:hint="eastAsia"/>
                <w:szCs w:val="21"/>
              </w:rPr>
              <w:t>模具设计、CNC编程操机、产品设计</w:t>
            </w:r>
          </w:p>
        </w:tc>
        <w:tc>
          <w:tcPr>
            <w:tcW w:w="1155" w:type="dxa"/>
            <w:tcBorders>
              <w:top w:val="single" w:color="000000" w:sz="4" w:space="0"/>
              <w:left w:val="single" w:color="000000" w:sz="4" w:space="0"/>
              <w:bottom w:val="single" w:color="000000" w:sz="4" w:space="0"/>
              <w:right w:val="single" w:color="000000" w:sz="4" w:space="0"/>
            </w:tcBorders>
            <w:vAlign w:val="center"/>
          </w:tcPr>
          <w:p w14:paraId="323A1139">
            <w:pPr>
              <w:widowControl/>
              <w:jc w:val="center"/>
              <w:rPr>
                <w:szCs w:val="21"/>
              </w:rPr>
            </w:pPr>
            <w:r>
              <w:rPr>
                <w:rFonts w:hint="eastAsia"/>
                <w:szCs w:val="21"/>
              </w:rPr>
              <w:t>20</w:t>
            </w:r>
          </w:p>
        </w:tc>
      </w:tr>
      <w:tr w14:paraId="5424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BDE752">
            <w:pPr>
              <w:widowControl/>
              <w:jc w:val="center"/>
              <w:rPr>
                <w:szCs w:val="21"/>
              </w:rPr>
            </w:pPr>
            <w:r>
              <w:rPr>
                <w:rFonts w:hint="eastAsia"/>
                <w:szCs w:val="21"/>
              </w:rPr>
              <w:t>7</w:t>
            </w:r>
          </w:p>
        </w:tc>
        <w:tc>
          <w:tcPr>
            <w:tcW w:w="1877" w:type="dxa"/>
            <w:tcBorders>
              <w:top w:val="single" w:color="000000" w:sz="4" w:space="0"/>
              <w:left w:val="single" w:color="000000" w:sz="4" w:space="0"/>
              <w:bottom w:val="single" w:color="000000" w:sz="4" w:space="0"/>
              <w:right w:val="single" w:color="000000" w:sz="4" w:space="0"/>
            </w:tcBorders>
            <w:vAlign w:val="center"/>
          </w:tcPr>
          <w:p w14:paraId="17E44A23">
            <w:pPr>
              <w:widowControl/>
              <w:jc w:val="center"/>
              <w:rPr>
                <w:szCs w:val="21"/>
              </w:rPr>
            </w:pPr>
            <w:r>
              <w:rPr>
                <w:rFonts w:hint="eastAsia"/>
                <w:szCs w:val="21"/>
              </w:rPr>
              <w:t>福建钜能电力有限公司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12520FDF">
            <w:pPr>
              <w:widowControl/>
              <w:jc w:val="center"/>
              <w:rPr>
                <w:szCs w:val="21"/>
              </w:rPr>
            </w:pPr>
            <w:r>
              <w:rPr>
                <w:rFonts w:hint="eastAsia"/>
                <w:szCs w:val="21"/>
              </w:rPr>
              <w:t xml:space="preserve">光伏设备操作及设备研发 </w:t>
            </w:r>
          </w:p>
        </w:tc>
        <w:tc>
          <w:tcPr>
            <w:tcW w:w="1155" w:type="dxa"/>
            <w:tcBorders>
              <w:top w:val="single" w:color="000000" w:sz="4" w:space="0"/>
              <w:left w:val="single" w:color="000000" w:sz="4" w:space="0"/>
              <w:bottom w:val="single" w:color="000000" w:sz="4" w:space="0"/>
              <w:right w:val="single" w:color="000000" w:sz="4" w:space="0"/>
            </w:tcBorders>
            <w:vAlign w:val="center"/>
          </w:tcPr>
          <w:p w14:paraId="55C4504F">
            <w:pPr>
              <w:widowControl/>
              <w:jc w:val="center"/>
              <w:rPr>
                <w:szCs w:val="21"/>
              </w:rPr>
            </w:pPr>
            <w:r>
              <w:rPr>
                <w:rFonts w:hint="eastAsia"/>
                <w:szCs w:val="21"/>
              </w:rPr>
              <w:t>50</w:t>
            </w:r>
          </w:p>
        </w:tc>
      </w:tr>
      <w:tr w14:paraId="3F2F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F5C98B">
            <w:pPr>
              <w:widowControl/>
              <w:jc w:val="center"/>
              <w:rPr>
                <w:szCs w:val="21"/>
              </w:rPr>
            </w:pPr>
            <w:r>
              <w:rPr>
                <w:rFonts w:hint="eastAsia"/>
                <w:szCs w:val="21"/>
              </w:rPr>
              <w:t>8</w:t>
            </w:r>
          </w:p>
        </w:tc>
        <w:tc>
          <w:tcPr>
            <w:tcW w:w="1877" w:type="dxa"/>
            <w:tcBorders>
              <w:top w:val="single" w:color="000000" w:sz="4" w:space="0"/>
              <w:left w:val="single" w:color="000000" w:sz="4" w:space="0"/>
              <w:bottom w:val="single" w:color="000000" w:sz="4" w:space="0"/>
              <w:right w:val="single" w:color="000000" w:sz="4" w:space="0"/>
            </w:tcBorders>
            <w:vAlign w:val="center"/>
          </w:tcPr>
          <w:p w14:paraId="3CE96A4D">
            <w:pPr>
              <w:widowControl/>
              <w:jc w:val="center"/>
              <w:rPr>
                <w:szCs w:val="21"/>
              </w:rPr>
            </w:pPr>
            <w:r>
              <w:rPr>
                <w:rFonts w:hint="eastAsia"/>
                <w:szCs w:val="21"/>
              </w:rPr>
              <w:t>福建长城华兴玻璃有限公司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2AC58EDC">
            <w:pPr>
              <w:widowControl/>
              <w:jc w:val="center"/>
              <w:rPr>
                <w:szCs w:val="21"/>
              </w:rPr>
            </w:pPr>
            <w:r>
              <w:rPr>
                <w:rFonts w:hint="eastAsia"/>
                <w:szCs w:val="21"/>
              </w:rPr>
              <w:t>机电设备操作、机电产品质检</w:t>
            </w:r>
          </w:p>
        </w:tc>
        <w:tc>
          <w:tcPr>
            <w:tcW w:w="1155" w:type="dxa"/>
            <w:tcBorders>
              <w:top w:val="single" w:color="000000" w:sz="4" w:space="0"/>
              <w:left w:val="single" w:color="000000" w:sz="4" w:space="0"/>
              <w:bottom w:val="single" w:color="000000" w:sz="4" w:space="0"/>
              <w:right w:val="single" w:color="000000" w:sz="4" w:space="0"/>
            </w:tcBorders>
            <w:vAlign w:val="center"/>
          </w:tcPr>
          <w:p w14:paraId="1ABEEE92">
            <w:pPr>
              <w:widowControl/>
              <w:jc w:val="center"/>
              <w:rPr>
                <w:szCs w:val="21"/>
              </w:rPr>
            </w:pPr>
            <w:r>
              <w:rPr>
                <w:rFonts w:hint="eastAsia"/>
                <w:szCs w:val="21"/>
              </w:rPr>
              <w:t>50</w:t>
            </w:r>
          </w:p>
        </w:tc>
      </w:tr>
      <w:tr w14:paraId="5F93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A59FE5">
            <w:pPr>
              <w:widowControl/>
              <w:jc w:val="center"/>
              <w:rPr>
                <w:szCs w:val="21"/>
              </w:rPr>
            </w:pPr>
            <w:r>
              <w:rPr>
                <w:szCs w:val="21"/>
              </w:rPr>
              <w:t>9</w:t>
            </w:r>
          </w:p>
        </w:tc>
        <w:tc>
          <w:tcPr>
            <w:tcW w:w="1877" w:type="dxa"/>
            <w:tcBorders>
              <w:top w:val="single" w:color="000000" w:sz="4" w:space="0"/>
              <w:left w:val="single" w:color="000000" w:sz="4" w:space="0"/>
              <w:bottom w:val="single" w:color="000000" w:sz="4" w:space="0"/>
              <w:right w:val="single" w:color="000000" w:sz="4" w:space="0"/>
            </w:tcBorders>
            <w:vAlign w:val="center"/>
          </w:tcPr>
          <w:p w14:paraId="07B5F2F6">
            <w:pPr>
              <w:widowControl/>
              <w:jc w:val="center"/>
              <w:rPr>
                <w:szCs w:val="21"/>
              </w:rPr>
            </w:pPr>
            <w:r>
              <w:rPr>
                <w:rFonts w:hint="eastAsia"/>
                <w:szCs w:val="21"/>
              </w:rPr>
              <w:t>迅达（中国）电梯有限公司厦门分公司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55745C9D">
            <w:pPr>
              <w:widowControl/>
              <w:jc w:val="center"/>
              <w:rPr>
                <w:szCs w:val="21"/>
              </w:rPr>
            </w:pPr>
            <w:r>
              <w:rPr>
                <w:rFonts w:hint="eastAsia"/>
                <w:szCs w:val="21"/>
              </w:rPr>
              <w:t>电梯设备维护与保养</w:t>
            </w:r>
          </w:p>
        </w:tc>
        <w:tc>
          <w:tcPr>
            <w:tcW w:w="1155" w:type="dxa"/>
            <w:tcBorders>
              <w:top w:val="single" w:color="000000" w:sz="4" w:space="0"/>
              <w:left w:val="single" w:color="000000" w:sz="4" w:space="0"/>
              <w:bottom w:val="single" w:color="000000" w:sz="4" w:space="0"/>
              <w:right w:val="single" w:color="000000" w:sz="4" w:space="0"/>
            </w:tcBorders>
            <w:vAlign w:val="center"/>
          </w:tcPr>
          <w:p w14:paraId="53A765C1">
            <w:pPr>
              <w:widowControl/>
              <w:jc w:val="center"/>
              <w:rPr>
                <w:szCs w:val="21"/>
              </w:rPr>
            </w:pPr>
            <w:r>
              <w:rPr>
                <w:rFonts w:hint="eastAsia"/>
                <w:szCs w:val="21"/>
              </w:rPr>
              <w:t>30</w:t>
            </w:r>
          </w:p>
        </w:tc>
      </w:tr>
      <w:tr w14:paraId="204C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1A26514">
            <w:pPr>
              <w:widowControl/>
              <w:jc w:val="center"/>
              <w:rPr>
                <w:szCs w:val="21"/>
              </w:rPr>
            </w:pPr>
            <w:r>
              <w:rPr>
                <w:szCs w:val="21"/>
              </w:rPr>
              <w:t>10</w:t>
            </w:r>
          </w:p>
        </w:tc>
        <w:tc>
          <w:tcPr>
            <w:tcW w:w="1877" w:type="dxa"/>
            <w:tcBorders>
              <w:top w:val="single" w:color="000000" w:sz="4" w:space="0"/>
              <w:left w:val="single" w:color="000000" w:sz="4" w:space="0"/>
              <w:bottom w:val="single" w:color="000000" w:sz="4" w:space="0"/>
              <w:right w:val="single" w:color="000000" w:sz="4" w:space="0"/>
            </w:tcBorders>
            <w:vAlign w:val="center"/>
          </w:tcPr>
          <w:p w14:paraId="4D9CF1FB">
            <w:pPr>
              <w:widowControl/>
              <w:jc w:val="center"/>
              <w:rPr>
                <w:szCs w:val="21"/>
              </w:rPr>
            </w:pPr>
            <w:r>
              <w:rPr>
                <w:rFonts w:hint="eastAsia"/>
                <w:szCs w:val="21"/>
              </w:rPr>
              <w:t>新万鑫（福建）精密薄板有限公司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5F0D9274">
            <w:pPr>
              <w:widowControl/>
              <w:jc w:val="center"/>
              <w:rPr>
                <w:szCs w:val="21"/>
              </w:rPr>
            </w:pPr>
            <w:r>
              <w:rPr>
                <w:rFonts w:hint="eastAsia"/>
                <w:szCs w:val="21"/>
              </w:rPr>
              <w:t>机台操作、机修电工</w:t>
            </w:r>
          </w:p>
        </w:tc>
        <w:tc>
          <w:tcPr>
            <w:tcW w:w="1155" w:type="dxa"/>
            <w:tcBorders>
              <w:top w:val="single" w:color="000000" w:sz="4" w:space="0"/>
              <w:left w:val="single" w:color="000000" w:sz="4" w:space="0"/>
              <w:bottom w:val="single" w:color="000000" w:sz="4" w:space="0"/>
              <w:right w:val="single" w:color="000000" w:sz="4" w:space="0"/>
            </w:tcBorders>
            <w:vAlign w:val="center"/>
          </w:tcPr>
          <w:p w14:paraId="51B97517">
            <w:pPr>
              <w:widowControl/>
              <w:jc w:val="center"/>
              <w:rPr>
                <w:szCs w:val="21"/>
              </w:rPr>
            </w:pPr>
            <w:r>
              <w:rPr>
                <w:rFonts w:hint="eastAsia"/>
                <w:szCs w:val="21"/>
              </w:rPr>
              <w:t>30</w:t>
            </w:r>
          </w:p>
        </w:tc>
      </w:tr>
      <w:tr w14:paraId="30CA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EF0C0B">
            <w:pPr>
              <w:widowControl/>
              <w:jc w:val="center"/>
              <w:rPr>
                <w:szCs w:val="21"/>
              </w:rPr>
            </w:pPr>
            <w:r>
              <w:rPr>
                <w:szCs w:val="21"/>
              </w:rPr>
              <w:t>11</w:t>
            </w:r>
          </w:p>
        </w:tc>
        <w:tc>
          <w:tcPr>
            <w:tcW w:w="1877" w:type="dxa"/>
            <w:tcBorders>
              <w:top w:val="single" w:color="000000" w:sz="4" w:space="0"/>
              <w:left w:val="single" w:color="000000" w:sz="4" w:space="0"/>
              <w:bottom w:val="single" w:color="000000" w:sz="4" w:space="0"/>
              <w:right w:val="single" w:color="000000" w:sz="4" w:space="0"/>
            </w:tcBorders>
            <w:vAlign w:val="center"/>
          </w:tcPr>
          <w:p w14:paraId="3D990D78">
            <w:pPr>
              <w:widowControl/>
              <w:jc w:val="center"/>
              <w:rPr>
                <w:szCs w:val="21"/>
              </w:rPr>
            </w:pPr>
            <w:r>
              <w:rPr>
                <w:rFonts w:hint="eastAsia"/>
                <w:szCs w:val="21"/>
              </w:rPr>
              <w:t>云度新能源汽车有限公司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4FDC7512">
            <w:pPr>
              <w:widowControl/>
              <w:jc w:val="center"/>
              <w:rPr>
                <w:szCs w:val="21"/>
              </w:rPr>
            </w:pPr>
            <w:r>
              <w:rPr>
                <w:rFonts w:hint="eastAsia"/>
                <w:szCs w:val="21"/>
              </w:rPr>
              <w:t>汽车装配、钣金、喷漆、焊接</w:t>
            </w:r>
          </w:p>
        </w:tc>
        <w:tc>
          <w:tcPr>
            <w:tcW w:w="1155" w:type="dxa"/>
            <w:tcBorders>
              <w:top w:val="single" w:color="000000" w:sz="4" w:space="0"/>
              <w:left w:val="single" w:color="000000" w:sz="4" w:space="0"/>
              <w:bottom w:val="single" w:color="000000" w:sz="4" w:space="0"/>
              <w:right w:val="single" w:color="000000" w:sz="4" w:space="0"/>
            </w:tcBorders>
            <w:vAlign w:val="center"/>
          </w:tcPr>
          <w:p w14:paraId="4AA88814">
            <w:pPr>
              <w:widowControl/>
              <w:jc w:val="center"/>
              <w:rPr>
                <w:szCs w:val="21"/>
              </w:rPr>
            </w:pPr>
            <w:r>
              <w:rPr>
                <w:rFonts w:hint="eastAsia"/>
                <w:szCs w:val="21"/>
              </w:rPr>
              <w:t>50</w:t>
            </w:r>
          </w:p>
        </w:tc>
      </w:tr>
      <w:tr w14:paraId="4132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D03780">
            <w:pPr>
              <w:widowControl/>
              <w:jc w:val="center"/>
              <w:rPr>
                <w:szCs w:val="21"/>
              </w:rPr>
            </w:pPr>
            <w:r>
              <w:rPr>
                <w:szCs w:val="21"/>
              </w:rPr>
              <w:t>12</w:t>
            </w:r>
          </w:p>
        </w:tc>
        <w:tc>
          <w:tcPr>
            <w:tcW w:w="1877" w:type="dxa"/>
            <w:tcBorders>
              <w:top w:val="single" w:color="000000" w:sz="4" w:space="0"/>
              <w:left w:val="single" w:color="000000" w:sz="4" w:space="0"/>
              <w:bottom w:val="single" w:color="000000" w:sz="4" w:space="0"/>
              <w:right w:val="single" w:color="000000" w:sz="4" w:space="0"/>
            </w:tcBorders>
            <w:vAlign w:val="center"/>
          </w:tcPr>
          <w:p w14:paraId="05B78E52">
            <w:pPr>
              <w:widowControl/>
              <w:jc w:val="center"/>
              <w:rPr>
                <w:szCs w:val="21"/>
              </w:rPr>
            </w:pPr>
            <w:r>
              <w:rPr>
                <w:rFonts w:hint="eastAsia"/>
                <w:szCs w:val="21"/>
              </w:rPr>
              <w:t>福建省三棵树新材料有限公司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53B5DC70">
            <w:pPr>
              <w:widowControl/>
              <w:jc w:val="center"/>
              <w:rPr>
                <w:szCs w:val="21"/>
              </w:rPr>
            </w:pPr>
            <w:r>
              <w:rPr>
                <w:rFonts w:hint="eastAsia"/>
                <w:szCs w:val="21"/>
              </w:rPr>
              <w:t>自动化设备主控、操作</w:t>
            </w:r>
          </w:p>
        </w:tc>
        <w:tc>
          <w:tcPr>
            <w:tcW w:w="1155" w:type="dxa"/>
            <w:tcBorders>
              <w:top w:val="single" w:color="000000" w:sz="4" w:space="0"/>
              <w:left w:val="single" w:color="000000" w:sz="4" w:space="0"/>
              <w:bottom w:val="single" w:color="000000" w:sz="4" w:space="0"/>
              <w:right w:val="single" w:color="000000" w:sz="4" w:space="0"/>
            </w:tcBorders>
            <w:vAlign w:val="center"/>
          </w:tcPr>
          <w:p w14:paraId="6A1F0507">
            <w:pPr>
              <w:widowControl/>
              <w:jc w:val="center"/>
              <w:rPr>
                <w:szCs w:val="21"/>
              </w:rPr>
            </w:pPr>
            <w:r>
              <w:rPr>
                <w:rFonts w:hint="eastAsia"/>
                <w:szCs w:val="21"/>
              </w:rPr>
              <w:t>50</w:t>
            </w:r>
          </w:p>
        </w:tc>
      </w:tr>
      <w:tr w14:paraId="570C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378186">
            <w:pPr>
              <w:widowControl/>
              <w:jc w:val="center"/>
              <w:rPr>
                <w:szCs w:val="21"/>
              </w:rPr>
            </w:pPr>
            <w:r>
              <w:rPr>
                <w:rFonts w:hint="eastAsia"/>
                <w:szCs w:val="21"/>
              </w:rPr>
              <w:t>13</w:t>
            </w:r>
          </w:p>
        </w:tc>
        <w:tc>
          <w:tcPr>
            <w:tcW w:w="1877" w:type="dxa"/>
            <w:tcBorders>
              <w:top w:val="single" w:color="000000" w:sz="4" w:space="0"/>
              <w:left w:val="single" w:color="000000" w:sz="4" w:space="0"/>
              <w:bottom w:val="single" w:color="000000" w:sz="4" w:space="0"/>
              <w:right w:val="single" w:color="000000" w:sz="4" w:space="0"/>
            </w:tcBorders>
            <w:vAlign w:val="center"/>
          </w:tcPr>
          <w:p w14:paraId="14860FBC">
            <w:pPr>
              <w:widowControl/>
              <w:jc w:val="center"/>
              <w:rPr>
                <w:szCs w:val="21"/>
              </w:rPr>
            </w:pPr>
            <w:r>
              <w:rPr>
                <w:rFonts w:hint="eastAsia"/>
                <w:szCs w:val="21"/>
                <w:lang w:val="en-US" w:eastAsia="zh-CN"/>
              </w:rPr>
              <w:t>中科丰阳（福建）科技有限公司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133F13FC">
            <w:pPr>
              <w:widowControl/>
              <w:jc w:val="center"/>
              <w:rPr>
                <w:szCs w:val="21"/>
              </w:rPr>
            </w:pPr>
            <w:r>
              <w:rPr>
                <w:rFonts w:hint="eastAsia"/>
                <w:szCs w:val="21"/>
                <w:lang w:val="en-US" w:eastAsia="zh-CN"/>
              </w:rPr>
              <w:tab/>
            </w:r>
            <w:r>
              <w:rPr>
                <w:rFonts w:hint="eastAsia"/>
                <w:szCs w:val="21"/>
                <w:lang w:val="en-US" w:eastAsia="zh-CN"/>
              </w:rPr>
              <w:tab/>
            </w:r>
            <w:r>
              <w:rPr>
                <w:rFonts w:hint="eastAsia"/>
                <w:szCs w:val="21"/>
                <w:lang w:val="en-US" w:eastAsia="zh-CN"/>
              </w:rPr>
              <w:t>鞋鞋设计与研发，3D打印操作，数控CNC操作</w:t>
            </w:r>
          </w:p>
        </w:tc>
        <w:tc>
          <w:tcPr>
            <w:tcW w:w="1155" w:type="dxa"/>
            <w:tcBorders>
              <w:top w:val="single" w:color="000000" w:sz="4" w:space="0"/>
              <w:left w:val="single" w:color="000000" w:sz="4" w:space="0"/>
              <w:bottom w:val="single" w:color="000000" w:sz="4" w:space="0"/>
              <w:right w:val="single" w:color="000000" w:sz="4" w:space="0"/>
            </w:tcBorders>
            <w:vAlign w:val="center"/>
          </w:tcPr>
          <w:p w14:paraId="67F90C26">
            <w:pPr>
              <w:widowControl/>
              <w:jc w:val="center"/>
              <w:rPr>
                <w:szCs w:val="21"/>
              </w:rPr>
            </w:pPr>
            <w:r>
              <w:rPr>
                <w:rFonts w:hint="eastAsia"/>
                <w:szCs w:val="21"/>
                <w:lang w:val="en-US" w:eastAsia="zh-CN"/>
              </w:rPr>
              <w:t>50</w:t>
            </w:r>
          </w:p>
        </w:tc>
      </w:tr>
      <w:tr w14:paraId="471D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A86A35">
            <w:pPr>
              <w:widowControl/>
              <w:jc w:val="center"/>
              <w:rPr>
                <w:szCs w:val="21"/>
              </w:rPr>
            </w:pPr>
            <w:r>
              <w:rPr>
                <w:rFonts w:hint="eastAsia"/>
                <w:szCs w:val="21"/>
              </w:rPr>
              <w:t>14</w:t>
            </w:r>
          </w:p>
        </w:tc>
        <w:tc>
          <w:tcPr>
            <w:tcW w:w="1877" w:type="dxa"/>
            <w:tcBorders>
              <w:top w:val="single" w:color="000000" w:sz="4" w:space="0"/>
              <w:left w:val="single" w:color="000000" w:sz="4" w:space="0"/>
              <w:bottom w:val="single" w:color="000000" w:sz="4" w:space="0"/>
              <w:right w:val="single" w:color="000000" w:sz="4" w:space="0"/>
            </w:tcBorders>
            <w:vAlign w:val="center"/>
          </w:tcPr>
          <w:p w14:paraId="4BDF5951">
            <w:pPr>
              <w:widowControl/>
              <w:jc w:val="center"/>
              <w:rPr>
                <w:szCs w:val="21"/>
              </w:rPr>
            </w:pPr>
            <w:r>
              <w:rPr>
                <w:rFonts w:hint="eastAsia"/>
                <w:szCs w:val="21"/>
              </w:rPr>
              <w:t>厦门唯科模塑科技股份有限公司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71109836">
            <w:pPr>
              <w:widowControl/>
              <w:jc w:val="center"/>
              <w:rPr>
                <w:szCs w:val="21"/>
              </w:rPr>
            </w:pPr>
            <w:r>
              <w:rPr>
                <w:rFonts w:hint="eastAsia"/>
                <w:szCs w:val="21"/>
              </w:rPr>
              <w:t>数控加工、线切割、电火花、钳工</w:t>
            </w:r>
          </w:p>
        </w:tc>
        <w:tc>
          <w:tcPr>
            <w:tcW w:w="1155" w:type="dxa"/>
            <w:tcBorders>
              <w:top w:val="single" w:color="000000" w:sz="4" w:space="0"/>
              <w:left w:val="single" w:color="000000" w:sz="4" w:space="0"/>
              <w:bottom w:val="single" w:color="000000" w:sz="4" w:space="0"/>
              <w:right w:val="single" w:color="000000" w:sz="4" w:space="0"/>
            </w:tcBorders>
            <w:vAlign w:val="center"/>
          </w:tcPr>
          <w:p w14:paraId="16A369A8">
            <w:pPr>
              <w:widowControl/>
              <w:jc w:val="center"/>
              <w:rPr>
                <w:szCs w:val="21"/>
              </w:rPr>
            </w:pPr>
            <w:r>
              <w:rPr>
                <w:rFonts w:hint="eastAsia"/>
                <w:szCs w:val="21"/>
              </w:rPr>
              <w:t>30</w:t>
            </w:r>
          </w:p>
        </w:tc>
      </w:tr>
      <w:tr w14:paraId="188D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19D622">
            <w:pPr>
              <w:widowControl/>
              <w:jc w:val="center"/>
              <w:rPr>
                <w:szCs w:val="21"/>
              </w:rPr>
            </w:pPr>
            <w:r>
              <w:rPr>
                <w:rFonts w:hint="eastAsia"/>
                <w:szCs w:val="21"/>
              </w:rPr>
              <w:t>15</w:t>
            </w:r>
          </w:p>
        </w:tc>
        <w:tc>
          <w:tcPr>
            <w:tcW w:w="1877" w:type="dxa"/>
            <w:tcBorders>
              <w:top w:val="single" w:color="000000" w:sz="4" w:space="0"/>
              <w:left w:val="single" w:color="000000" w:sz="4" w:space="0"/>
              <w:bottom w:val="single" w:color="000000" w:sz="4" w:space="0"/>
              <w:right w:val="single" w:color="000000" w:sz="4" w:space="0"/>
            </w:tcBorders>
            <w:vAlign w:val="center"/>
          </w:tcPr>
          <w:p w14:paraId="525BBFC8">
            <w:pPr>
              <w:widowControl/>
              <w:jc w:val="center"/>
              <w:rPr>
                <w:szCs w:val="21"/>
              </w:rPr>
            </w:pPr>
            <w:r>
              <w:rPr>
                <w:rFonts w:hint="eastAsia"/>
                <w:szCs w:val="21"/>
                <w:lang w:val="en-US" w:eastAsia="zh-CN"/>
              </w:rPr>
              <w:t>莆田市百合鞋业有限公司</w:t>
            </w:r>
          </w:p>
        </w:tc>
        <w:tc>
          <w:tcPr>
            <w:tcW w:w="4252" w:type="dxa"/>
            <w:tcBorders>
              <w:top w:val="single" w:color="000000" w:sz="4" w:space="0"/>
              <w:left w:val="single" w:color="000000" w:sz="4" w:space="0"/>
              <w:bottom w:val="single" w:color="000000" w:sz="4" w:space="0"/>
              <w:right w:val="single" w:color="000000" w:sz="4" w:space="0"/>
            </w:tcBorders>
            <w:vAlign w:val="center"/>
          </w:tcPr>
          <w:p w14:paraId="688D0465">
            <w:pPr>
              <w:widowControl/>
              <w:jc w:val="center"/>
              <w:rPr>
                <w:szCs w:val="21"/>
              </w:rPr>
            </w:pPr>
            <w:r>
              <w:rPr>
                <w:rFonts w:hint="eastAsia"/>
                <w:szCs w:val="21"/>
                <w:lang w:val="en-US" w:eastAsia="zh-CN"/>
              </w:rPr>
              <w:t>自动化设备操作</w:t>
            </w:r>
          </w:p>
        </w:tc>
        <w:tc>
          <w:tcPr>
            <w:tcW w:w="1155" w:type="dxa"/>
            <w:tcBorders>
              <w:top w:val="single" w:color="000000" w:sz="4" w:space="0"/>
              <w:left w:val="single" w:color="000000" w:sz="4" w:space="0"/>
              <w:bottom w:val="single" w:color="000000" w:sz="4" w:space="0"/>
              <w:right w:val="single" w:color="000000" w:sz="4" w:space="0"/>
            </w:tcBorders>
            <w:vAlign w:val="center"/>
          </w:tcPr>
          <w:p w14:paraId="1606EF4D">
            <w:pPr>
              <w:widowControl/>
              <w:jc w:val="center"/>
              <w:rPr>
                <w:szCs w:val="21"/>
              </w:rPr>
            </w:pPr>
            <w:r>
              <w:rPr>
                <w:rFonts w:hint="eastAsia"/>
                <w:szCs w:val="21"/>
                <w:lang w:val="en-US" w:eastAsia="zh-CN"/>
              </w:rPr>
              <w:t>160</w:t>
            </w:r>
          </w:p>
        </w:tc>
      </w:tr>
      <w:tr w14:paraId="6A2D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63D4C2">
            <w:pPr>
              <w:widowControl/>
              <w:jc w:val="center"/>
              <w:rPr>
                <w:szCs w:val="21"/>
              </w:rPr>
            </w:pPr>
            <w:r>
              <w:rPr>
                <w:rFonts w:hint="eastAsia"/>
                <w:szCs w:val="21"/>
              </w:rPr>
              <w:t>16</w:t>
            </w:r>
          </w:p>
        </w:tc>
        <w:tc>
          <w:tcPr>
            <w:tcW w:w="1877" w:type="dxa"/>
            <w:tcBorders>
              <w:top w:val="single" w:color="000000" w:sz="4" w:space="0"/>
              <w:left w:val="single" w:color="000000" w:sz="4" w:space="0"/>
              <w:bottom w:val="single" w:color="000000" w:sz="4" w:space="0"/>
              <w:right w:val="single" w:color="000000" w:sz="4" w:space="0"/>
            </w:tcBorders>
            <w:vAlign w:val="top"/>
          </w:tcPr>
          <w:p w14:paraId="5DD88886">
            <w:pPr>
              <w:widowControl/>
              <w:jc w:val="center"/>
              <w:rPr>
                <w:szCs w:val="21"/>
              </w:rPr>
            </w:pPr>
            <w:r>
              <w:rPr>
                <w:rFonts w:hint="eastAsia"/>
                <w:szCs w:val="21"/>
              </w:rPr>
              <w:t xml:space="preserve">福州京东方光电科技有限公司 </w:t>
            </w:r>
          </w:p>
        </w:tc>
        <w:tc>
          <w:tcPr>
            <w:tcW w:w="4252" w:type="dxa"/>
            <w:tcBorders>
              <w:top w:val="single" w:color="000000" w:sz="4" w:space="0"/>
              <w:left w:val="single" w:color="000000" w:sz="4" w:space="0"/>
              <w:bottom w:val="single" w:color="000000" w:sz="4" w:space="0"/>
              <w:right w:val="single" w:color="000000" w:sz="4" w:space="0"/>
            </w:tcBorders>
            <w:vAlign w:val="center"/>
          </w:tcPr>
          <w:p w14:paraId="648F3F06">
            <w:pPr>
              <w:widowControl/>
              <w:jc w:val="center"/>
              <w:rPr>
                <w:szCs w:val="21"/>
              </w:rPr>
            </w:pPr>
            <w:r>
              <w:rPr>
                <w:rFonts w:hint="eastAsia"/>
                <w:szCs w:val="21"/>
              </w:rPr>
              <w:t>显示屏质量检测、机电设备操作</w:t>
            </w:r>
          </w:p>
        </w:tc>
        <w:tc>
          <w:tcPr>
            <w:tcW w:w="1155" w:type="dxa"/>
            <w:tcBorders>
              <w:top w:val="single" w:color="000000" w:sz="4" w:space="0"/>
              <w:left w:val="single" w:color="000000" w:sz="4" w:space="0"/>
              <w:bottom w:val="single" w:color="000000" w:sz="4" w:space="0"/>
              <w:right w:val="single" w:color="000000" w:sz="4" w:space="0"/>
            </w:tcBorders>
            <w:vAlign w:val="center"/>
          </w:tcPr>
          <w:p w14:paraId="17825BAC">
            <w:pPr>
              <w:widowControl/>
              <w:jc w:val="center"/>
              <w:rPr>
                <w:szCs w:val="21"/>
              </w:rPr>
            </w:pPr>
            <w:r>
              <w:rPr>
                <w:szCs w:val="21"/>
              </w:rPr>
              <w:t>50</w:t>
            </w:r>
          </w:p>
        </w:tc>
      </w:tr>
      <w:tr w14:paraId="2D84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A14CFE">
            <w:pPr>
              <w:widowControl/>
              <w:jc w:val="center"/>
              <w:rPr>
                <w:szCs w:val="21"/>
              </w:rPr>
            </w:pPr>
            <w:r>
              <w:rPr>
                <w:rFonts w:hint="eastAsia"/>
                <w:szCs w:val="21"/>
              </w:rPr>
              <w:t>17</w:t>
            </w:r>
          </w:p>
        </w:tc>
        <w:tc>
          <w:tcPr>
            <w:tcW w:w="1877" w:type="dxa"/>
            <w:tcBorders>
              <w:top w:val="single" w:color="000000" w:sz="4" w:space="0"/>
              <w:left w:val="single" w:color="000000" w:sz="4" w:space="0"/>
              <w:bottom w:val="single" w:color="000000" w:sz="4" w:space="0"/>
              <w:right w:val="single" w:color="000000" w:sz="4" w:space="0"/>
            </w:tcBorders>
            <w:vAlign w:val="top"/>
          </w:tcPr>
          <w:p w14:paraId="0D9C4EA3">
            <w:pPr>
              <w:widowControl/>
              <w:jc w:val="center"/>
              <w:rPr>
                <w:szCs w:val="21"/>
              </w:rPr>
            </w:pPr>
            <w:r>
              <w:rPr>
                <w:rFonts w:hint="eastAsia"/>
                <w:szCs w:val="21"/>
              </w:rPr>
              <w:t xml:space="preserve">鞍钢冷轧钢板（莆田）有限公司 </w:t>
            </w:r>
          </w:p>
        </w:tc>
        <w:tc>
          <w:tcPr>
            <w:tcW w:w="4252" w:type="dxa"/>
            <w:tcBorders>
              <w:top w:val="single" w:color="000000" w:sz="4" w:space="0"/>
              <w:left w:val="single" w:color="000000" w:sz="4" w:space="0"/>
              <w:bottom w:val="single" w:color="000000" w:sz="4" w:space="0"/>
              <w:right w:val="single" w:color="000000" w:sz="4" w:space="0"/>
            </w:tcBorders>
            <w:vAlign w:val="center"/>
          </w:tcPr>
          <w:p w14:paraId="755F4054">
            <w:pPr>
              <w:widowControl/>
              <w:jc w:val="center"/>
              <w:rPr>
                <w:szCs w:val="21"/>
              </w:rPr>
            </w:pPr>
            <w:r>
              <w:rPr>
                <w:rFonts w:hint="eastAsia"/>
                <w:szCs w:val="21"/>
              </w:rPr>
              <w:t>钢铁冷轧设备操作、维护与保养</w:t>
            </w:r>
          </w:p>
        </w:tc>
        <w:tc>
          <w:tcPr>
            <w:tcW w:w="1155" w:type="dxa"/>
            <w:tcBorders>
              <w:top w:val="single" w:color="000000" w:sz="4" w:space="0"/>
              <w:left w:val="single" w:color="000000" w:sz="4" w:space="0"/>
              <w:bottom w:val="single" w:color="000000" w:sz="4" w:space="0"/>
              <w:right w:val="single" w:color="000000" w:sz="4" w:space="0"/>
            </w:tcBorders>
            <w:vAlign w:val="center"/>
          </w:tcPr>
          <w:p w14:paraId="33CC438B">
            <w:pPr>
              <w:widowControl/>
              <w:jc w:val="center"/>
              <w:rPr>
                <w:szCs w:val="21"/>
              </w:rPr>
            </w:pPr>
            <w:r>
              <w:rPr>
                <w:szCs w:val="21"/>
              </w:rPr>
              <w:t>30</w:t>
            </w:r>
          </w:p>
        </w:tc>
      </w:tr>
    </w:tbl>
    <w:p w14:paraId="28A341EB">
      <w:pPr>
        <w:widowControl/>
        <w:spacing w:line="460" w:lineRule="exact"/>
        <w:ind w:firstLine="1200" w:firstLineChars="500"/>
        <w:rPr>
          <w:sz w:val="24"/>
        </w:rPr>
      </w:pPr>
      <w:r>
        <w:rPr>
          <w:sz w:val="24"/>
        </w:rPr>
        <w:t>备注：工位数指一次性容纳实验、实训项目学生人数。</w:t>
      </w:r>
    </w:p>
    <w:p w14:paraId="72F5D024">
      <w:pPr>
        <w:widowControl/>
        <w:spacing w:line="440" w:lineRule="exact"/>
        <w:ind w:firstLine="480"/>
        <w:rPr>
          <w:sz w:val="24"/>
        </w:rPr>
      </w:pPr>
      <w:r>
        <w:rPr>
          <w:sz w:val="24"/>
        </w:rPr>
        <w:t>备注：工位数指一次性容纳实验、实训项目学生人数。</w:t>
      </w:r>
    </w:p>
    <w:p w14:paraId="1CF515C8">
      <w:pPr>
        <w:spacing w:line="440" w:lineRule="exact"/>
        <w:ind w:firstLine="482" w:firstLineChars="200"/>
        <w:rPr>
          <w:b/>
          <w:sz w:val="24"/>
        </w:rPr>
      </w:pPr>
      <w:r>
        <w:rPr>
          <w:b/>
          <w:sz w:val="24"/>
        </w:rPr>
        <w:t>（三）教学资源</w:t>
      </w:r>
    </w:p>
    <w:p w14:paraId="7F7C9A84">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19057518">
      <w:pPr>
        <w:spacing w:line="460" w:lineRule="exact"/>
        <w:ind w:firstLine="480"/>
        <w:rPr>
          <w:sz w:val="24"/>
        </w:rPr>
      </w:pPr>
      <w:r>
        <w:rPr>
          <w:sz w:val="24"/>
        </w:rPr>
        <w:t xml:space="preserve">1.教材选用基本要求 </w:t>
      </w:r>
    </w:p>
    <w:p w14:paraId="4D69FA0D">
      <w:pPr>
        <w:spacing w:line="460" w:lineRule="exact"/>
        <w:ind w:firstLine="480"/>
      </w:pPr>
      <w:r>
        <w:rPr>
          <w:sz w:val="24"/>
        </w:rPr>
        <w:t xml:space="preserve">按照国家规定选用优质教材，禁止不合格的教材进入课堂。学校应建立专业教师、行业专家和教研人员等参与的教材选用机构，完善教材选用制度，经过规范程序择优选用教材。 </w:t>
      </w:r>
    </w:p>
    <w:p w14:paraId="4719384D">
      <w:pPr>
        <w:spacing w:line="460" w:lineRule="exact"/>
        <w:ind w:firstLine="480"/>
        <w:rPr>
          <w:sz w:val="24"/>
        </w:rPr>
      </w:pPr>
      <w:r>
        <w:rPr>
          <w:sz w:val="24"/>
        </w:rPr>
        <w:t xml:space="preserve">2.图书文献基本要求 </w:t>
      </w:r>
    </w:p>
    <w:p w14:paraId="12608405">
      <w:pPr>
        <w:spacing w:line="460" w:lineRule="exact"/>
        <w:ind w:firstLine="480"/>
        <w:rPr>
          <w:sz w:val="24"/>
        </w:rPr>
      </w:pPr>
      <w:r>
        <w:rPr>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3C3BF06E">
      <w:pPr>
        <w:spacing w:line="460" w:lineRule="exact"/>
        <w:ind w:firstLine="480"/>
        <w:rPr>
          <w:sz w:val="24"/>
        </w:rPr>
      </w:pPr>
      <w:r>
        <w:rPr>
          <w:sz w:val="24"/>
        </w:rPr>
        <w:t xml:space="preserve">3.数字教学资源基本要求 </w:t>
      </w:r>
    </w:p>
    <w:p w14:paraId="0DC4FA1E">
      <w:pPr>
        <w:spacing w:line="460" w:lineRule="exact"/>
        <w:ind w:firstLine="48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3D9036A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部分课程教学课程学习资源一览表</w:t>
      </w:r>
    </w:p>
    <w:tbl>
      <w:tblPr>
        <w:tblStyle w:val="11"/>
        <w:tblpPr w:leftFromText="180" w:rightFromText="180" w:vertAnchor="text" w:horzAnchor="page" w:tblpX="1875" w:tblpY="182"/>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40"/>
        <w:gridCol w:w="3100"/>
        <w:gridCol w:w="3402"/>
      </w:tblGrid>
      <w:tr w14:paraId="4E5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DE3799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1740" w:type="dxa"/>
            <w:vAlign w:val="center"/>
          </w:tcPr>
          <w:p w14:paraId="6ADD10AB">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课程名称</w:t>
            </w:r>
          </w:p>
        </w:tc>
        <w:tc>
          <w:tcPr>
            <w:tcW w:w="3100" w:type="dxa"/>
            <w:vAlign w:val="center"/>
          </w:tcPr>
          <w:p w14:paraId="4CA4D9AC">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空间学习资源地址</w:t>
            </w:r>
          </w:p>
        </w:tc>
        <w:tc>
          <w:tcPr>
            <w:tcW w:w="3402" w:type="dxa"/>
            <w:vAlign w:val="center"/>
          </w:tcPr>
          <w:p w14:paraId="6E23B81D">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其它学习资源</w:t>
            </w:r>
          </w:p>
        </w:tc>
      </w:tr>
      <w:tr w14:paraId="49B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14:paraId="7F6F1CE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1740" w:type="dxa"/>
            <w:vAlign w:val="center"/>
          </w:tcPr>
          <w:p w14:paraId="7E45BAF7">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液压与气动技术</w:t>
            </w:r>
          </w:p>
        </w:tc>
        <w:tc>
          <w:tcPr>
            <w:tcW w:w="3100" w:type="dxa"/>
            <w:vAlign w:val="center"/>
          </w:tcPr>
          <w:p w14:paraId="626F874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湄职院网络教学平台（超星）</w:t>
            </w:r>
          </w:p>
        </w:tc>
        <w:tc>
          <w:tcPr>
            <w:tcW w:w="3402" w:type="dxa"/>
            <w:vAlign w:val="center"/>
          </w:tcPr>
          <w:p w14:paraId="1B789D1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4"/>
              </w:rPr>
              <w:t>3</w:t>
            </w:r>
            <w:r>
              <w:rPr>
                <w:rFonts w:ascii="Times New Roman" w:hAnsi="Times New Roman" w:eastAsia="宋体"/>
                <w:sz w:val="24"/>
              </w:rPr>
              <w:t>D</w:t>
            </w:r>
            <w:r>
              <w:rPr>
                <w:rFonts w:ascii="Times New Roman" w:hAnsi="Times New Roman" w:eastAsia="宋体"/>
                <w:sz w:val="21"/>
                <w:szCs w:val="21"/>
              </w:rPr>
              <w:t>培训仿真软件等</w:t>
            </w:r>
          </w:p>
        </w:tc>
      </w:tr>
      <w:tr w14:paraId="38E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14:paraId="5A89FCC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1740" w:type="dxa"/>
            <w:vAlign w:val="center"/>
          </w:tcPr>
          <w:p w14:paraId="03769DC8">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数控铣加工工艺编程与操作</w:t>
            </w:r>
          </w:p>
        </w:tc>
        <w:tc>
          <w:tcPr>
            <w:tcW w:w="3100" w:type="dxa"/>
            <w:vAlign w:val="center"/>
          </w:tcPr>
          <w:p w14:paraId="19499F6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湄职院网络教学平台（超星）</w:t>
            </w:r>
          </w:p>
        </w:tc>
        <w:tc>
          <w:tcPr>
            <w:tcW w:w="3402" w:type="dxa"/>
            <w:vAlign w:val="center"/>
          </w:tcPr>
          <w:p w14:paraId="1F5E14F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lang w:eastAsia="zh-CN"/>
              </w:rPr>
              <w:t>斯沃</w:t>
            </w:r>
            <w:r>
              <w:rPr>
                <w:rFonts w:ascii="Times New Roman" w:hAnsi="Times New Roman" w:eastAsia="宋体"/>
                <w:sz w:val="21"/>
                <w:szCs w:val="21"/>
              </w:rPr>
              <w:t>仿真软件</w:t>
            </w:r>
          </w:p>
        </w:tc>
      </w:tr>
      <w:tr w14:paraId="5CE1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14:paraId="44652AE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1740" w:type="dxa"/>
            <w:vAlign w:val="center"/>
          </w:tcPr>
          <w:p w14:paraId="424B987F">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3D打印</w:t>
            </w:r>
          </w:p>
        </w:tc>
        <w:tc>
          <w:tcPr>
            <w:tcW w:w="3100" w:type="dxa"/>
            <w:vAlign w:val="center"/>
          </w:tcPr>
          <w:p w14:paraId="03BCBC4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湄职院网络教学平台（超星）</w:t>
            </w:r>
          </w:p>
        </w:tc>
        <w:tc>
          <w:tcPr>
            <w:tcW w:w="3402" w:type="dxa"/>
            <w:vAlign w:val="center"/>
          </w:tcPr>
          <w:p w14:paraId="3C748FE6">
            <w:pPr>
              <w:spacing w:line="240" w:lineRule="auto"/>
              <w:ind w:firstLine="0" w:firstLineChars="0"/>
              <w:jc w:val="center"/>
              <w:rPr>
                <w:rFonts w:ascii="Times New Roman" w:hAnsi="Times New Roman" w:eastAsia="宋体"/>
                <w:sz w:val="21"/>
                <w:szCs w:val="21"/>
              </w:rPr>
            </w:pPr>
          </w:p>
        </w:tc>
      </w:tr>
      <w:tr w14:paraId="4690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14:paraId="432F719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1740" w:type="dxa"/>
            <w:vAlign w:val="center"/>
          </w:tcPr>
          <w:p w14:paraId="5FCA08BB">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数控机床机械装配实训</w:t>
            </w:r>
          </w:p>
        </w:tc>
        <w:tc>
          <w:tcPr>
            <w:tcW w:w="3100" w:type="dxa"/>
            <w:vAlign w:val="center"/>
          </w:tcPr>
          <w:p w14:paraId="6318E03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湄职院网络教学平台（超星）</w:t>
            </w:r>
          </w:p>
        </w:tc>
        <w:tc>
          <w:tcPr>
            <w:tcW w:w="3402" w:type="dxa"/>
            <w:vAlign w:val="center"/>
          </w:tcPr>
          <w:p w14:paraId="3AA5478F">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数控机床维修</w:t>
            </w:r>
            <w:r>
              <w:rPr>
                <w:rFonts w:ascii="Times New Roman" w:hAnsi="Times New Roman" w:eastAsia="宋体"/>
                <w:sz w:val="21"/>
                <w:szCs w:val="21"/>
              </w:rPr>
              <w:t>仿真软件</w:t>
            </w:r>
          </w:p>
        </w:tc>
      </w:tr>
      <w:tr w14:paraId="5849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14:paraId="60DA281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1740" w:type="dxa"/>
            <w:vAlign w:val="center"/>
          </w:tcPr>
          <w:p w14:paraId="566D8281">
            <w:pPr>
              <w:spacing w:line="240" w:lineRule="auto"/>
              <w:ind w:firstLine="0" w:firstLineChars="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电气装配实训</w:t>
            </w:r>
          </w:p>
        </w:tc>
        <w:tc>
          <w:tcPr>
            <w:tcW w:w="3100" w:type="dxa"/>
            <w:vAlign w:val="center"/>
          </w:tcPr>
          <w:p w14:paraId="18750C2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湄职院网络教学平台（超星）</w:t>
            </w:r>
          </w:p>
        </w:tc>
        <w:tc>
          <w:tcPr>
            <w:tcW w:w="3402" w:type="dxa"/>
            <w:vAlign w:val="center"/>
          </w:tcPr>
          <w:p w14:paraId="2837F2C1">
            <w:pPr>
              <w:spacing w:line="240" w:lineRule="auto"/>
              <w:ind w:firstLine="0" w:firstLineChars="0"/>
              <w:jc w:val="center"/>
              <w:rPr>
                <w:rFonts w:ascii="Times New Roman" w:hAnsi="Times New Roman" w:eastAsia="宋体"/>
                <w:sz w:val="21"/>
                <w:szCs w:val="21"/>
              </w:rPr>
            </w:pPr>
          </w:p>
        </w:tc>
      </w:tr>
    </w:tbl>
    <w:p w14:paraId="64C86316"/>
    <w:p w14:paraId="6C2D533E">
      <w:pPr>
        <w:spacing w:line="440" w:lineRule="exact"/>
        <w:ind w:firstLine="482" w:firstLineChars="200"/>
        <w:rPr>
          <w:b/>
          <w:sz w:val="24"/>
        </w:rPr>
      </w:pPr>
      <w:r>
        <w:rPr>
          <w:b/>
          <w:sz w:val="24"/>
        </w:rPr>
        <w:t>（四）教学方法</w:t>
      </w:r>
    </w:p>
    <w:p w14:paraId="1253AFBD">
      <w:pPr>
        <w:spacing w:line="460" w:lineRule="exact"/>
        <w:ind w:firstLine="480"/>
        <w:rPr>
          <w:sz w:val="24"/>
        </w:rPr>
      </w:pPr>
      <w:r>
        <w:rPr>
          <w:sz w:val="24"/>
        </w:rPr>
        <w:t>1、充分利用信息技术手段和网络教学资源（国家精品在线开放课程、中国大学慕课平台、省级在线开放课程）开展教学。</w:t>
      </w:r>
    </w:p>
    <w:p w14:paraId="41714D64">
      <w:pPr>
        <w:spacing w:line="460" w:lineRule="exact"/>
        <w:ind w:firstLine="48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5CA8A408">
      <w:pPr>
        <w:spacing w:line="460" w:lineRule="exact"/>
        <w:ind w:firstLine="48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88FB69B">
      <w:pPr>
        <w:spacing w:line="460" w:lineRule="exact"/>
        <w:ind w:firstLine="480"/>
        <w:rPr>
          <w:sz w:val="24"/>
        </w:rPr>
      </w:pPr>
      <w:r>
        <w:rPr>
          <w:sz w:val="24"/>
        </w:rPr>
        <w:t>课中：根据学生课前学习中的疑难点，教师有针对性地进行讲解，通过“课中讨论”、“头脑风暴”、“提问”、“测试”、“小组 PK”等方式帮助学生进一步掌握教学内容。</w:t>
      </w:r>
    </w:p>
    <w:p w14:paraId="663B9236">
      <w:pPr>
        <w:spacing w:line="460" w:lineRule="exact"/>
        <w:ind w:firstLine="480"/>
        <w:rPr>
          <w:sz w:val="24"/>
        </w:rPr>
      </w:pPr>
      <w:r>
        <w:rPr>
          <w:sz w:val="24"/>
        </w:rPr>
        <w:t>课后：教师发布课后学习任务，并线上回答学生疑问，与学生进行实时讨论。</w:t>
      </w:r>
    </w:p>
    <w:p w14:paraId="070FDE55">
      <w:pPr>
        <w:spacing w:line="460" w:lineRule="exact"/>
        <w:ind w:firstLine="480"/>
        <w:rPr>
          <w:sz w:val="24"/>
        </w:rPr>
      </w:pPr>
      <w:r>
        <w:rPr>
          <w:sz w:val="24"/>
        </w:rPr>
        <w:t>4、促进书证融通。实施 1+X 证书制度试点，将职业技能等级标准有关内容及要求有机融入专业课程教学。</w:t>
      </w:r>
    </w:p>
    <w:p w14:paraId="70E40D7D">
      <w:pPr>
        <w:spacing w:line="440" w:lineRule="exact"/>
        <w:ind w:firstLine="482" w:firstLineChars="200"/>
        <w:rPr>
          <w:b/>
          <w:sz w:val="24"/>
        </w:rPr>
      </w:pPr>
      <w:r>
        <w:rPr>
          <w:b/>
          <w:sz w:val="24"/>
        </w:rPr>
        <w:t>（五）学习评价</w:t>
      </w:r>
    </w:p>
    <w:p w14:paraId="78A16041">
      <w:pPr>
        <w:spacing w:line="460" w:lineRule="exact"/>
        <w:ind w:firstLine="480"/>
        <w:rPr>
          <w:sz w:val="24"/>
        </w:rPr>
      </w:pPr>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3C662AE5">
      <w:pPr>
        <w:spacing w:line="460" w:lineRule="exact"/>
        <w:ind w:firstLine="480"/>
        <w:rPr>
          <w:sz w:val="24"/>
        </w:rPr>
      </w:pPr>
      <w:r>
        <w:rPr>
          <w:sz w:val="24"/>
        </w:rPr>
        <w:t>笔试：适用于理论性比较强的课程，由专业教师组织考核。</w:t>
      </w:r>
    </w:p>
    <w:p w14:paraId="5ED55895">
      <w:pPr>
        <w:spacing w:line="460" w:lineRule="exact"/>
        <w:ind w:firstLine="480"/>
        <w:rPr>
          <w:sz w:val="24"/>
        </w:rPr>
      </w:pPr>
      <w:r>
        <w:rPr>
          <w:sz w:val="24"/>
        </w:rPr>
        <w:t>实践技能考核：适用于实践性比较强的课程。技能考核应根据岗位技能要求，确定其相应的主要技能考核项目，由专兼职教师共同组织考核。</w:t>
      </w:r>
    </w:p>
    <w:p w14:paraId="45D7F9B5">
      <w:pPr>
        <w:spacing w:line="460" w:lineRule="exact"/>
        <w:ind w:firstLine="480"/>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23968AD5">
      <w:pPr>
        <w:spacing w:line="460" w:lineRule="exact"/>
        <w:ind w:firstLine="480"/>
        <w:rPr>
          <w:sz w:val="24"/>
        </w:rPr>
      </w:pPr>
      <w:r>
        <w:rPr>
          <w:sz w:val="24"/>
        </w:rPr>
        <w:t>岗位绩效考核：在企业中开设的课程与实践，由企业与学校进行共同考核，企业考核主要以企业对学生的岗位工作执行情况进行绩效考核。</w:t>
      </w:r>
    </w:p>
    <w:p w14:paraId="153C7465">
      <w:pPr>
        <w:spacing w:line="460" w:lineRule="exact"/>
        <w:ind w:firstLine="480"/>
        <w:rPr>
          <w:sz w:val="24"/>
        </w:rPr>
      </w:pPr>
      <w:r>
        <w:rPr>
          <w:sz w:val="24"/>
        </w:rPr>
        <w:t>职业资格技能鉴定、厂商认证：本专业还引入了职业资格鉴定和厂商认证来评价学生的职业能力，学生参加职业资格认证考核，获得的认证作为学生评价依据。</w:t>
      </w:r>
    </w:p>
    <w:p w14:paraId="71B9F7EE">
      <w:pPr>
        <w:spacing w:line="460" w:lineRule="exact"/>
        <w:ind w:firstLine="480"/>
        <w:rPr>
          <w:sz w:val="24"/>
        </w:rPr>
      </w:pPr>
      <w:r>
        <w:rPr>
          <w:sz w:val="24"/>
        </w:rPr>
        <w:t>技能竞赛：积极参加国家、省各有关部门及学院组织的各项专业技能竞赛，以竞赛所取得的成绩作为学生评价依据。</w:t>
      </w:r>
    </w:p>
    <w:p w14:paraId="58EEF41C">
      <w:pPr>
        <w:spacing w:line="440" w:lineRule="exact"/>
        <w:ind w:firstLine="482" w:firstLineChars="200"/>
        <w:rPr>
          <w:b/>
          <w:sz w:val="24"/>
        </w:rPr>
      </w:pPr>
      <w:r>
        <w:rPr>
          <w:b/>
          <w:sz w:val="24"/>
        </w:rPr>
        <w:t>（六）质量管理</w:t>
      </w:r>
    </w:p>
    <w:p w14:paraId="36799D1B">
      <w:pPr>
        <w:spacing w:line="460" w:lineRule="exact"/>
        <w:ind w:firstLine="480"/>
        <w:rPr>
          <w:sz w:val="24"/>
        </w:rPr>
      </w:pPr>
      <w:r>
        <w:rPr>
          <w:sz w:val="24"/>
        </w:rPr>
        <w:t>1.完善质量监控机构</w:t>
      </w:r>
    </w:p>
    <w:p w14:paraId="42B876AC">
      <w:pPr>
        <w:spacing w:line="460" w:lineRule="exact"/>
        <w:ind w:firstLine="480"/>
        <w:rPr>
          <w:sz w:val="24"/>
        </w:rPr>
      </w:pPr>
      <w:r>
        <w:rPr>
          <w:sz w:val="24"/>
        </w:rPr>
        <w:t>（1）成立专业建设指导委员会和系教学工作督导组</w:t>
      </w:r>
    </w:p>
    <w:p w14:paraId="511C7D44">
      <w:pPr>
        <w:spacing w:line="460" w:lineRule="exact"/>
        <w:ind w:firstLine="480"/>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1372D7A4">
      <w:pPr>
        <w:spacing w:line="460" w:lineRule="exact"/>
        <w:ind w:firstLine="480"/>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5B6F5A68">
      <w:pPr>
        <w:spacing w:line="460" w:lineRule="exact"/>
        <w:ind w:firstLine="600" w:firstLineChars="250"/>
        <w:rPr>
          <w:sz w:val="24"/>
        </w:rPr>
      </w:pPr>
      <w:r>
        <w:rPr>
          <w:sz w:val="24"/>
        </w:rPr>
        <w:t>2.完善教学质量保障体系</w:t>
      </w:r>
    </w:p>
    <w:p w14:paraId="2F1C0651">
      <w:pPr>
        <w:spacing w:line="460" w:lineRule="exact"/>
        <w:ind w:firstLine="480"/>
        <w:rPr>
          <w:sz w:val="24"/>
        </w:rPr>
      </w:pPr>
      <w:r>
        <w:rPr>
          <w:sz w:val="24"/>
        </w:rPr>
        <w:t>为保证人才培养质量，加强专业教学质量监控，专业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顶岗实习、实地走访调研等形式，及时收集政府、行业、企业专家对专业人才培养和教学质量的评价和反馈，促进教学工作不断改进，保障和提高教学质量。</w:t>
      </w:r>
    </w:p>
    <w:p w14:paraId="7B26737C">
      <w:pPr>
        <w:spacing w:line="460" w:lineRule="exact"/>
        <w:ind w:firstLine="480"/>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4EF5E6F5">
      <w:pPr>
        <w:spacing w:line="440" w:lineRule="exact"/>
        <w:ind w:firstLine="482" w:firstLineChars="200"/>
        <w:rPr>
          <w:rFonts w:ascii="宋体" w:hAnsi="宋体" w:cs="宋体"/>
          <w:b/>
          <w:sz w:val="24"/>
          <w:highlight w:val="yellow"/>
        </w:rPr>
      </w:pPr>
      <w:r>
        <w:rPr>
          <w:rFonts w:eastAsia="黑体"/>
          <w:b/>
          <w:sz w:val="24"/>
        </w:rPr>
        <w:t>十、毕业要求</w:t>
      </w:r>
    </w:p>
    <w:p w14:paraId="5FBA2F83">
      <w:pPr>
        <w:spacing w:line="440" w:lineRule="exact"/>
        <w:ind w:firstLine="480" w:firstLineChars="200"/>
        <w:rPr>
          <w:rFonts w:ascii="Calibri" w:hAnsi="Calibri"/>
          <w:szCs w:val="24"/>
        </w:rPr>
      </w:pPr>
      <w:r>
        <w:rPr>
          <w:sz w:val="24"/>
        </w:rPr>
        <w:t>本专业学生必须至少满足以下基本条件方能毕业：</w:t>
      </w:r>
    </w:p>
    <w:p w14:paraId="44A1C233">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560419AB">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25CA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top"/>
          </w:tcPr>
          <w:p w14:paraId="5CAC175E">
            <w:pPr>
              <w:jc w:val="center"/>
              <w:rPr>
                <w:b/>
                <w:bCs/>
                <w:sz w:val="24"/>
                <w:szCs w:val="24"/>
              </w:rPr>
            </w:pPr>
            <w:r>
              <w:rPr>
                <w:rFonts w:hint="eastAsia"/>
                <w:b/>
                <w:bCs/>
                <w:sz w:val="24"/>
                <w:szCs w:val="24"/>
              </w:rPr>
              <w:t>序号</w:t>
            </w:r>
          </w:p>
        </w:tc>
        <w:tc>
          <w:tcPr>
            <w:tcW w:w="2099" w:type="dxa"/>
            <w:vAlign w:val="top"/>
          </w:tcPr>
          <w:p w14:paraId="01B1BA50">
            <w:pPr>
              <w:jc w:val="center"/>
              <w:rPr>
                <w:b/>
                <w:bCs/>
                <w:sz w:val="24"/>
                <w:szCs w:val="24"/>
              </w:rPr>
            </w:pPr>
            <w:r>
              <w:rPr>
                <w:rFonts w:hint="eastAsia"/>
                <w:b/>
                <w:bCs/>
                <w:sz w:val="24"/>
                <w:szCs w:val="24"/>
              </w:rPr>
              <w:t>课程类型</w:t>
            </w:r>
          </w:p>
        </w:tc>
        <w:tc>
          <w:tcPr>
            <w:tcW w:w="2278" w:type="dxa"/>
            <w:vAlign w:val="top"/>
          </w:tcPr>
          <w:p w14:paraId="20447BBD">
            <w:pPr>
              <w:jc w:val="center"/>
              <w:rPr>
                <w:b/>
                <w:bCs/>
                <w:sz w:val="24"/>
                <w:szCs w:val="24"/>
              </w:rPr>
            </w:pPr>
            <w:r>
              <w:rPr>
                <w:rFonts w:hint="eastAsia"/>
                <w:b/>
                <w:bCs/>
                <w:sz w:val="24"/>
                <w:szCs w:val="24"/>
              </w:rPr>
              <w:t>应修学分</w:t>
            </w:r>
          </w:p>
        </w:tc>
        <w:tc>
          <w:tcPr>
            <w:tcW w:w="2073" w:type="dxa"/>
            <w:vAlign w:val="top"/>
          </w:tcPr>
          <w:p w14:paraId="1FF26BCE">
            <w:pPr>
              <w:jc w:val="center"/>
              <w:rPr>
                <w:b/>
                <w:bCs/>
                <w:sz w:val="24"/>
                <w:szCs w:val="24"/>
              </w:rPr>
            </w:pPr>
            <w:r>
              <w:rPr>
                <w:rFonts w:hint="eastAsia"/>
                <w:b/>
                <w:bCs/>
                <w:sz w:val="24"/>
                <w:szCs w:val="24"/>
              </w:rPr>
              <w:t>应修学时</w:t>
            </w:r>
          </w:p>
        </w:tc>
      </w:tr>
      <w:tr w14:paraId="7D50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top"/>
          </w:tcPr>
          <w:p w14:paraId="6CB093ED">
            <w:pPr>
              <w:jc w:val="center"/>
              <w:rPr>
                <w:sz w:val="24"/>
                <w:szCs w:val="24"/>
              </w:rPr>
            </w:pPr>
            <w:r>
              <w:rPr>
                <w:rFonts w:hint="eastAsia"/>
                <w:sz w:val="24"/>
                <w:szCs w:val="24"/>
              </w:rPr>
              <w:t>1</w:t>
            </w:r>
          </w:p>
        </w:tc>
        <w:tc>
          <w:tcPr>
            <w:tcW w:w="2099" w:type="dxa"/>
            <w:vAlign w:val="top"/>
          </w:tcPr>
          <w:p w14:paraId="54FD41EE">
            <w:pPr>
              <w:jc w:val="center"/>
              <w:rPr>
                <w:sz w:val="24"/>
                <w:szCs w:val="24"/>
              </w:rPr>
            </w:pPr>
            <w:r>
              <w:rPr>
                <w:sz w:val="24"/>
                <w:szCs w:val="24"/>
              </w:rPr>
              <w:t>公共基础课程</w:t>
            </w:r>
          </w:p>
        </w:tc>
        <w:tc>
          <w:tcPr>
            <w:tcW w:w="2278" w:type="dxa"/>
            <w:vAlign w:val="top"/>
          </w:tcPr>
          <w:p w14:paraId="6DFC5A9C">
            <w:pPr>
              <w:jc w:val="center"/>
              <w:rPr>
                <w:rFonts w:hint="default"/>
                <w:sz w:val="24"/>
                <w:szCs w:val="24"/>
                <w:lang w:val="en-US" w:eastAsia="zh-CN"/>
              </w:rPr>
            </w:pPr>
            <w:r>
              <w:rPr>
                <w:rFonts w:hint="eastAsia"/>
                <w:sz w:val="24"/>
                <w:szCs w:val="24"/>
                <w:lang w:val="en-US" w:eastAsia="zh-CN"/>
              </w:rPr>
              <w:t>50.5</w:t>
            </w:r>
          </w:p>
        </w:tc>
        <w:tc>
          <w:tcPr>
            <w:tcW w:w="2073" w:type="dxa"/>
            <w:vAlign w:val="top"/>
          </w:tcPr>
          <w:p w14:paraId="35E54EC4">
            <w:pPr>
              <w:jc w:val="center"/>
              <w:rPr>
                <w:rFonts w:hint="default"/>
                <w:sz w:val="24"/>
                <w:szCs w:val="24"/>
                <w:lang w:val="en-US" w:eastAsia="zh-CN"/>
              </w:rPr>
            </w:pPr>
            <w:r>
              <w:rPr>
                <w:rFonts w:hint="eastAsia"/>
                <w:sz w:val="24"/>
                <w:szCs w:val="24"/>
                <w:lang w:val="en-US" w:eastAsia="zh-CN"/>
              </w:rPr>
              <w:t>828</w:t>
            </w:r>
          </w:p>
        </w:tc>
      </w:tr>
      <w:tr w14:paraId="6D8D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5" w:type="dxa"/>
            <w:vAlign w:val="top"/>
          </w:tcPr>
          <w:p w14:paraId="0ABFF04E">
            <w:pPr>
              <w:jc w:val="center"/>
              <w:rPr>
                <w:sz w:val="24"/>
                <w:szCs w:val="24"/>
              </w:rPr>
            </w:pPr>
            <w:r>
              <w:rPr>
                <w:rFonts w:hint="eastAsia"/>
                <w:sz w:val="24"/>
                <w:szCs w:val="24"/>
              </w:rPr>
              <w:t>2</w:t>
            </w:r>
          </w:p>
        </w:tc>
        <w:tc>
          <w:tcPr>
            <w:tcW w:w="2099" w:type="dxa"/>
            <w:vAlign w:val="top"/>
          </w:tcPr>
          <w:p w14:paraId="36EC4619">
            <w:pPr>
              <w:jc w:val="center"/>
              <w:rPr>
                <w:sz w:val="24"/>
                <w:szCs w:val="24"/>
              </w:rPr>
            </w:pPr>
            <w:r>
              <w:rPr>
                <w:sz w:val="24"/>
                <w:szCs w:val="24"/>
              </w:rPr>
              <w:t>专业课程</w:t>
            </w:r>
          </w:p>
        </w:tc>
        <w:tc>
          <w:tcPr>
            <w:tcW w:w="2278" w:type="dxa"/>
            <w:vAlign w:val="top"/>
          </w:tcPr>
          <w:p w14:paraId="44DCEE6D">
            <w:pPr>
              <w:jc w:val="center"/>
              <w:rPr>
                <w:rFonts w:hint="default"/>
                <w:sz w:val="24"/>
                <w:szCs w:val="24"/>
                <w:lang w:val="en-US" w:eastAsia="zh-CN"/>
              </w:rPr>
            </w:pPr>
            <w:r>
              <w:rPr>
                <w:rFonts w:hint="eastAsia"/>
                <w:sz w:val="24"/>
                <w:szCs w:val="24"/>
                <w:lang w:val="en-US" w:eastAsia="zh-CN"/>
              </w:rPr>
              <w:t>103.5</w:t>
            </w:r>
          </w:p>
        </w:tc>
        <w:tc>
          <w:tcPr>
            <w:tcW w:w="2073" w:type="dxa"/>
            <w:vAlign w:val="top"/>
          </w:tcPr>
          <w:p w14:paraId="48149ECD">
            <w:pPr>
              <w:jc w:val="center"/>
              <w:rPr>
                <w:rFonts w:hint="default"/>
                <w:sz w:val="24"/>
                <w:szCs w:val="24"/>
                <w:lang w:val="en-US" w:eastAsia="zh-CN"/>
              </w:rPr>
            </w:pPr>
            <w:r>
              <w:rPr>
                <w:rFonts w:hint="eastAsia"/>
                <w:sz w:val="24"/>
                <w:szCs w:val="24"/>
                <w:lang w:val="en-US" w:eastAsia="zh-CN"/>
              </w:rPr>
              <w:t>1988</w:t>
            </w:r>
          </w:p>
        </w:tc>
      </w:tr>
      <w:tr w14:paraId="7FA1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vAlign w:val="top"/>
          </w:tcPr>
          <w:p w14:paraId="4957B135">
            <w:pPr>
              <w:jc w:val="center"/>
              <w:rPr>
                <w:sz w:val="24"/>
                <w:szCs w:val="24"/>
              </w:rPr>
            </w:pPr>
            <w:r>
              <w:rPr>
                <w:rFonts w:hint="eastAsia"/>
                <w:sz w:val="24"/>
                <w:szCs w:val="24"/>
              </w:rPr>
              <w:t>合计</w:t>
            </w:r>
          </w:p>
        </w:tc>
        <w:tc>
          <w:tcPr>
            <w:tcW w:w="2278" w:type="dxa"/>
            <w:vAlign w:val="top"/>
          </w:tcPr>
          <w:p w14:paraId="030EDD37">
            <w:pPr>
              <w:jc w:val="center"/>
              <w:rPr>
                <w:rFonts w:hint="default"/>
                <w:sz w:val="24"/>
                <w:szCs w:val="24"/>
                <w:lang w:val="en-US" w:eastAsia="zh-CN"/>
              </w:rPr>
            </w:pPr>
            <w:r>
              <w:rPr>
                <w:rFonts w:hint="eastAsia"/>
                <w:sz w:val="24"/>
                <w:szCs w:val="24"/>
                <w:lang w:val="en-US" w:eastAsia="zh-CN"/>
              </w:rPr>
              <w:t>154</w:t>
            </w:r>
          </w:p>
        </w:tc>
        <w:tc>
          <w:tcPr>
            <w:tcW w:w="2073" w:type="dxa"/>
            <w:vAlign w:val="top"/>
          </w:tcPr>
          <w:p w14:paraId="4A5C74B8">
            <w:pPr>
              <w:jc w:val="center"/>
              <w:rPr>
                <w:rFonts w:hint="default"/>
                <w:sz w:val="24"/>
                <w:szCs w:val="24"/>
                <w:lang w:val="en-US" w:eastAsia="zh-CN"/>
              </w:rPr>
            </w:pPr>
            <w:r>
              <w:rPr>
                <w:rFonts w:hint="eastAsia"/>
                <w:sz w:val="24"/>
                <w:szCs w:val="24"/>
                <w:lang w:val="en-US" w:eastAsia="zh-CN"/>
              </w:rPr>
              <w:t>2816</w:t>
            </w:r>
          </w:p>
        </w:tc>
      </w:tr>
    </w:tbl>
    <w:p w14:paraId="687146ED">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5345B16C">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325235AC">
      <w:pPr>
        <w:widowControl w:val="0"/>
        <w:wordWrap/>
        <w:adjustRightInd/>
        <w:snapToGrid/>
        <w:spacing w:line="440" w:lineRule="exact"/>
        <w:ind w:firstLine="480" w:firstLineChars="200"/>
        <w:textAlignment w:val="auto"/>
        <w:rPr>
          <w:rFonts w:hint="eastAsia" w:ascii="宋体" w:hAnsi="宋体" w:cs="宋体"/>
          <w:sz w:val="24"/>
          <w:szCs w:val="32"/>
        </w:rPr>
      </w:pPr>
      <w:r>
        <w:rPr>
          <w:rFonts w:hint="eastAsia" w:ascii="宋体" w:hAnsi="宋体" w:eastAsia="宋体" w:cs="宋体"/>
          <w:color w:val="FF0000"/>
          <w:sz w:val="24"/>
          <w:szCs w:val="32"/>
          <w:lang w:val="en-US" w:eastAsia="zh-CN"/>
        </w:rPr>
        <w:t>2.达到《国家学生体质健康标准》及阳光健康跑相关要求。</w:t>
      </w:r>
    </w:p>
    <w:p w14:paraId="1677529E">
      <w:pPr>
        <w:spacing w:line="440" w:lineRule="exact"/>
        <w:ind w:firstLine="480" w:firstLineChars="200"/>
        <w:rPr>
          <w:rFonts w:ascii="宋体" w:hAnsi="宋体" w:cs="宋体"/>
          <w:sz w:val="24"/>
          <w:szCs w:val="32"/>
        </w:rPr>
      </w:pPr>
      <w:r>
        <w:rPr>
          <w:rFonts w:hint="eastAsia" w:ascii="宋体" w:hAnsi="宋体" w:cs="宋体"/>
          <w:sz w:val="24"/>
          <w:szCs w:val="32"/>
          <w:lang w:val="en-US" w:eastAsia="zh-CN"/>
        </w:rPr>
        <w:t>3</w:t>
      </w:r>
      <w:r>
        <w:rPr>
          <w:rFonts w:hint="eastAsia" w:ascii="宋体" w:hAnsi="宋体" w:cs="宋体"/>
          <w:sz w:val="24"/>
          <w:szCs w:val="32"/>
        </w:rPr>
        <w:t>.取得1本及以上与本专业相关的职业技能等级（资格）证书（详见下表）：</w:t>
      </w:r>
    </w:p>
    <w:tbl>
      <w:tblPr>
        <w:tblStyle w:val="11"/>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2234"/>
      </w:tblGrid>
      <w:tr w14:paraId="405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0A5967B">
            <w:pPr>
              <w:jc w:val="center"/>
              <w:rPr>
                <w:b/>
                <w:bCs/>
                <w:sz w:val="24"/>
              </w:rPr>
            </w:pPr>
            <w:r>
              <w:rPr>
                <w:rFonts w:hint="eastAsia"/>
                <w:b/>
                <w:bCs/>
                <w:sz w:val="24"/>
              </w:rPr>
              <w:t>序号</w:t>
            </w:r>
          </w:p>
        </w:tc>
        <w:tc>
          <w:tcPr>
            <w:tcW w:w="2088" w:type="dxa"/>
            <w:vAlign w:val="center"/>
          </w:tcPr>
          <w:p w14:paraId="3A0D3540">
            <w:pPr>
              <w:jc w:val="center"/>
              <w:rPr>
                <w:b/>
                <w:bCs/>
                <w:sz w:val="24"/>
              </w:rPr>
            </w:pPr>
            <w:r>
              <w:rPr>
                <w:rFonts w:hint="eastAsia"/>
                <w:b/>
                <w:bCs/>
                <w:sz w:val="24"/>
              </w:rPr>
              <w:t>证书名称</w:t>
            </w:r>
          </w:p>
        </w:tc>
        <w:tc>
          <w:tcPr>
            <w:tcW w:w="1574" w:type="dxa"/>
            <w:vAlign w:val="center"/>
          </w:tcPr>
          <w:p w14:paraId="014382F1">
            <w:pPr>
              <w:jc w:val="center"/>
              <w:rPr>
                <w:b/>
                <w:bCs/>
                <w:sz w:val="24"/>
              </w:rPr>
            </w:pPr>
            <w:r>
              <w:rPr>
                <w:rFonts w:hint="eastAsia"/>
                <w:b/>
                <w:bCs/>
                <w:sz w:val="24"/>
              </w:rPr>
              <w:t>证书等级</w:t>
            </w:r>
          </w:p>
        </w:tc>
        <w:tc>
          <w:tcPr>
            <w:tcW w:w="2234" w:type="dxa"/>
            <w:vAlign w:val="center"/>
          </w:tcPr>
          <w:p w14:paraId="494FE901">
            <w:pPr>
              <w:jc w:val="center"/>
              <w:rPr>
                <w:b/>
                <w:bCs/>
                <w:sz w:val="24"/>
              </w:rPr>
            </w:pPr>
            <w:r>
              <w:rPr>
                <w:rFonts w:hint="eastAsia"/>
                <w:b/>
                <w:bCs/>
                <w:sz w:val="24"/>
              </w:rPr>
              <w:t>颁证单位</w:t>
            </w:r>
          </w:p>
        </w:tc>
      </w:tr>
      <w:tr w14:paraId="76B0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530F253">
            <w:pPr>
              <w:jc w:val="center"/>
              <w:rPr>
                <w:rFonts w:hint="eastAsia" w:eastAsia="宋体"/>
                <w:b w:val="0"/>
                <w:bCs w:val="0"/>
                <w:sz w:val="24"/>
                <w:lang w:val="en-US" w:eastAsia="zh-CN"/>
              </w:rPr>
            </w:pPr>
            <w:r>
              <w:rPr>
                <w:rFonts w:hint="eastAsia"/>
                <w:b w:val="0"/>
                <w:bCs w:val="0"/>
                <w:sz w:val="24"/>
                <w:lang w:val="en-US" w:eastAsia="zh-CN"/>
              </w:rPr>
              <w:t>1</w:t>
            </w:r>
          </w:p>
        </w:tc>
        <w:tc>
          <w:tcPr>
            <w:tcW w:w="2088" w:type="dxa"/>
            <w:vAlign w:val="center"/>
          </w:tcPr>
          <w:p w14:paraId="22A2DFB7">
            <w:pPr>
              <w:jc w:val="center"/>
              <w:rPr>
                <w:rFonts w:hint="eastAsia" w:eastAsia="宋体"/>
                <w:b w:val="0"/>
                <w:bCs w:val="0"/>
                <w:sz w:val="24"/>
                <w:lang w:eastAsia="zh-CN"/>
              </w:rPr>
            </w:pPr>
            <w:r>
              <w:rPr>
                <w:rFonts w:hint="eastAsia"/>
                <w:b w:val="0"/>
                <w:bCs w:val="0"/>
                <w:sz w:val="24"/>
                <w:lang w:eastAsia="zh-CN"/>
              </w:rPr>
              <w:t>车工</w:t>
            </w:r>
          </w:p>
        </w:tc>
        <w:tc>
          <w:tcPr>
            <w:tcW w:w="1574" w:type="dxa"/>
            <w:vAlign w:val="center"/>
          </w:tcPr>
          <w:p w14:paraId="1147A103">
            <w:pPr>
              <w:jc w:val="center"/>
              <w:rPr>
                <w:rFonts w:hint="eastAsia" w:eastAsia="宋体"/>
                <w:b w:val="0"/>
                <w:bCs w:val="0"/>
                <w:sz w:val="24"/>
                <w:lang w:eastAsia="zh-CN"/>
              </w:rPr>
            </w:pPr>
            <w:r>
              <w:rPr>
                <w:rFonts w:hint="eastAsia"/>
                <w:b w:val="0"/>
                <w:bCs w:val="0"/>
                <w:sz w:val="24"/>
                <w:lang w:eastAsia="zh-CN"/>
              </w:rPr>
              <w:t>高级</w:t>
            </w:r>
          </w:p>
        </w:tc>
        <w:tc>
          <w:tcPr>
            <w:tcW w:w="2234" w:type="dxa"/>
            <w:vAlign w:val="center"/>
          </w:tcPr>
          <w:p w14:paraId="3802A345">
            <w:pPr>
              <w:jc w:val="center"/>
              <w:rPr>
                <w:rFonts w:hint="eastAsia" w:eastAsia="宋体"/>
                <w:b w:val="0"/>
                <w:bCs w:val="0"/>
                <w:sz w:val="24"/>
                <w:lang w:eastAsia="zh-CN"/>
              </w:rPr>
            </w:pPr>
            <w:r>
              <w:rPr>
                <w:rFonts w:hint="eastAsia"/>
                <w:b w:val="0"/>
                <w:bCs w:val="0"/>
                <w:sz w:val="24"/>
                <w:lang w:eastAsia="zh-CN"/>
              </w:rPr>
              <w:t>人社部</w:t>
            </w:r>
          </w:p>
        </w:tc>
      </w:tr>
      <w:tr w14:paraId="63C7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5D3C483">
            <w:pPr>
              <w:jc w:val="center"/>
              <w:rPr>
                <w:rFonts w:hint="eastAsia" w:eastAsia="宋体"/>
                <w:b w:val="0"/>
                <w:bCs w:val="0"/>
                <w:sz w:val="24"/>
                <w:lang w:val="en-US" w:eastAsia="zh-CN"/>
              </w:rPr>
            </w:pPr>
            <w:r>
              <w:rPr>
                <w:rFonts w:hint="eastAsia"/>
                <w:b w:val="0"/>
                <w:bCs w:val="0"/>
                <w:sz w:val="24"/>
                <w:lang w:val="en-US" w:eastAsia="zh-CN"/>
              </w:rPr>
              <w:t>2</w:t>
            </w:r>
          </w:p>
        </w:tc>
        <w:tc>
          <w:tcPr>
            <w:tcW w:w="2088" w:type="dxa"/>
            <w:vAlign w:val="center"/>
          </w:tcPr>
          <w:p w14:paraId="61875C98">
            <w:pPr>
              <w:jc w:val="center"/>
              <w:rPr>
                <w:rFonts w:hint="eastAsia" w:eastAsia="宋体"/>
                <w:b w:val="0"/>
                <w:bCs w:val="0"/>
                <w:sz w:val="24"/>
                <w:lang w:eastAsia="zh-CN"/>
              </w:rPr>
            </w:pPr>
            <w:r>
              <w:rPr>
                <w:rFonts w:hint="eastAsia"/>
                <w:b w:val="0"/>
                <w:bCs w:val="0"/>
                <w:sz w:val="24"/>
                <w:lang w:eastAsia="zh-CN"/>
              </w:rPr>
              <w:t>钳工</w:t>
            </w:r>
          </w:p>
        </w:tc>
        <w:tc>
          <w:tcPr>
            <w:tcW w:w="1574" w:type="dxa"/>
            <w:vAlign w:val="center"/>
          </w:tcPr>
          <w:p w14:paraId="16D46DD2">
            <w:pPr>
              <w:jc w:val="center"/>
              <w:rPr>
                <w:rFonts w:hint="eastAsia" w:eastAsia="宋体"/>
                <w:b w:val="0"/>
                <w:bCs w:val="0"/>
                <w:sz w:val="24"/>
                <w:lang w:eastAsia="zh-CN"/>
              </w:rPr>
            </w:pPr>
            <w:r>
              <w:rPr>
                <w:rFonts w:hint="eastAsia"/>
                <w:b w:val="0"/>
                <w:bCs w:val="0"/>
                <w:sz w:val="24"/>
                <w:lang w:eastAsia="zh-CN"/>
              </w:rPr>
              <w:t>中级</w:t>
            </w:r>
          </w:p>
        </w:tc>
        <w:tc>
          <w:tcPr>
            <w:tcW w:w="2234" w:type="dxa"/>
            <w:vAlign w:val="center"/>
          </w:tcPr>
          <w:p w14:paraId="13DB9785">
            <w:pPr>
              <w:jc w:val="center"/>
              <w:rPr>
                <w:b w:val="0"/>
                <w:bCs w:val="0"/>
                <w:sz w:val="24"/>
              </w:rPr>
            </w:pPr>
            <w:r>
              <w:rPr>
                <w:rFonts w:hint="eastAsia"/>
                <w:b w:val="0"/>
                <w:bCs w:val="0"/>
                <w:sz w:val="24"/>
                <w:lang w:eastAsia="zh-CN"/>
              </w:rPr>
              <w:t>人社部</w:t>
            </w:r>
          </w:p>
        </w:tc>
      </w:tr>
      <w:tr w14:paraId="6A89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959D887">
            <w:pPr>
              <w:jc w:val="center"/>
              <w:rPr>
                <w:rFonts w:hint="eastAsia" w:eastAsia="宋体"/>
                <w:b w:val="0"/>
                <w:bCs w:val="0"/>
                <w:sz w:val="24"/>
                <w:lang w:val="en-US" w:eastAsia="zh-CN"/>
              </w:rPr>
            </w:pPr>
            <w:r>
              <w:rPr>
                <w:rFonts w:hint="eastAsia"/>
                <w:b w:val="0"/>
                <w:bCs w:val="0"/>
                <w:sz w:val="24"/>
                <w:lang w:val="en-US" w:eastAsia="zh-CN"/>
              </w:rPr>
              <w:t>3</w:t>
            </w:r>
          </w:p>
        </w:tc>
        <w:tc>
          <w:tcPr>
            <w:tcW w:w="2088" w:type="dxa"/>
            <w:vAlign w:val="center"/>
          </w:tcPr>
          <w:p w14:paraId="5D69EE84">
            <w:pPr>
              <w:jc w:val="center"/>
              <w:rPr>
                <w:rFonts w:hint="eastAsia" w:eastAsia="宋体"/>
                <w:b w:val="0"/>
                <w:bCs w:val="0"/>
                <w:sz w:val="24"/>
                <w:lang w:eastAsia="zh-CN"/>
              </w:rPr>
            </w:pPr>
            <w:r>
              <w:rPr>
                <w:rFonts w:hint="eastAsia"/>
                <w:b w:val="0"/>
                <w:bCs w:val="0"/>
                <w:sz w:val="24"/>
                <w:lang w:eastAsia="zh-CN"/>
              </w:rPr>
              <w:t>数控车铣加工</w:t>
            </w:r>
          </w:p>
        </w:tc>
        <w:tc>
          <w:tcPr>
            <w:tcW w:w="1574" w:type="dxa"/>
            <w:vAlign w:val="center"/>
          </w:tcPr>
          <w:p w14:paraId="53EB0018">
            <w:pPr>
              <w:jc w:val="center"/>
              <w:rPr>
                <w:b w:val="0"/>
                <w:bCs w:val="0"/>
                <w:sz w:val="24"/>
              </w:rPr>
            </w:pPr>
            <w:r>
              <w:rPr>
                <w:rFonts w:hint="eastAsia"/>
                <w:b w:val="0"/>
                <w:bCs w:val="0"/>
                <w:sz w:val="24"/>
                <w:lang w:eastAsia="zh-CN"/>
              </w:rPr>
              <w:t>中级</w:t>
            </w:r>
          </w:p>
        </w:tc>
        <w:tc>
          <w:tcPr>
            <w:tcW w:w="2234" w:type="dxa"/>
            <w:vAlign w:val="center"/>
          </w:tcPr>
          <w:p w14:paraId="01B399ED">
            <w:pPr>
              <w:jc w:val="center"/>
              <w:rPr>
                <w:b w:val="0"/>
                <w:bCs w:val="0"/>
                <w:sz w:val="24"/>
              </w:rPr>
            </w:pPr>
            <w:r>
              <w:rPr>
                <w:rFonts w:hint="eastAsia"/>
                <w:b w:val="0"/>
                <w:bCs w:val="0"/>
                <w:sz w:val="24"/>
                <w:lang w:eastAsia="zh-CN"/>
              </w:rPr>
              <w:t>教育部</w:t>
            </w:r>
          </w:p>
        </w:tc>
      </w:tr>
      <w:tr w14:paraId="4E2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5" w:type="dxa"/>
            <w:vAlign w:val="center"/>
          </w:tcPr>
          <w:p w14:paraId="2E3590DA">
            <w:pPr>
              <w:jc w:val="center"/>
              <w:rPr>
                <w:rFonts w:hint="eastAsia" w:eastAsia="宋体"/>
                <w:b w:val="0"/>
                <w:bCs w:val="0"/>
                <w:sz w:val="24"/>
                <w:lang w:val="en-US" w:eastAsia="zh-CN"/>
              </w:rPr>
            </w:pPr>
            <w:r>
              <w:rPr>
                <w:rFonts w:hint="eastAsia"/>
                <w:b w:val="0"/>
                <w:bCs w:val="0"/>
                <w:sz w:val="24"/>
                <w:lang w:val="en-US" w:eastAsia="zh-CN"/>
              </w:rPr>
              <w:t>4</w:t>
            </w:r>
          </w:p>
        </w:tc>
        <w:tc>
          <w:tcPr>
            <w:tcW w:w="2088" w:type="dxa"/>
            <w:vAlign w:val="center"/>
          </w:tcPr>
          <w:p w14:paraId="173847E3">
            <w:pPr>
              <w:jc w:val="center"/>
              <w:rPr>
                <w:rFonts w:hint="eastAsia"/>
                <w:b w:val="0"/>
                <w:bCs w:val="0"/>
                <w:sz w:val="24"/>
                <w:lang w:eastAsia="zh-CN"/>
              </w:rPr>
            </w:pPr>
            <w:r>
              <w:rPr>
                <w:rFonts w:hint="eastAsia"/>
                <w:b w:val="0"/>
                <w:bCs w:val="0"/>
                <w:sz w:val="24"/>
                <w:lang w:eastAsia="zh-CN"/>
              </w:rPr>
              <w:t>多轴数控加工</w:t>
            </w:r>
          </w:p>
        </w:tc>
        <w:tc>
          <w:tcPr>
            <w:tcW w:w="1574" w:type="dxa"/>
            <w:vAlign w:val="center"/>
          </w:tcPr>
          <w:p w14:paraId="74144D32">
            <w:pPr>
              <w:jc w:val="center"/>
              <w:rPr>
                <w:rFonts w:hint="eastAsia"/>
                <w:b w:val="0"/>
                <w:bCs w:val="0"/>
                <w:sz w:val="24"/>
                <w:lang w:eastAsia="zh-CN"/>
              </w:rPr>
            </w:pPr>
            <w:r>
              <w:rPr>
                <w:rFonts w:hint="eastAsia"/>
                <w:b w:val="0"/>
                <w:bCs w:val="0"/>
                <w:sz w:val="24"/>
                <w:lang w:eastAsia="zh-CN"/>
              </w:rPr>
              <w:t>中级</w:t>
            </w:r>
          </w:p>
        </w:tc>
        <w:tc>
          <w:tcPr>
            <w:tcW w:w="2234" w:type="dxa"/>
            <w:vAlign w:val="center"/>
          </w:tcPr>
          <w:p w14:paraId="7C9FACD9">
            <w:pPr>
              <w:jc w:val="center"/>
              <w:rPr>
                <w:rFonts w:hint="eastAsia"/>
                <w:b w:val="0"/>
                <w:bCs w:val="0"/>
                <w:sz w:val="24"/>
                <w:lang w:eastAsia="zh-CN"/>
              </w:rPr>
            </w:pPr>
            <w:r>
              <w:rPr>
                <w:rFonts w:hint="eastAsia"/>
                <w:b w:val="0"/>
                <w:bCs w:val="0"/>
                <w:sz w:val="24"/>
                <w:lang w:eastAsia="zh-CN"/>
              </w:rPr>
              <w:t>教育部</w:t>
            </w:r>
          </w:p>
        </w:tc>
      </w:tr>
      <w:tr w14:paraId="38E1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5" w:type="dxa"/>
            <w:vAlign w:val="center"/>
          </w:tcPr>
          <w:p w14:paraId="29C8C35B">
            <w:pPr>
              <w:jc w:val="center"/>
              <w:rPr>
                <w:rFonts w:hint="default"/>
                <w:b w:val="0"/>
                <w:bCs w:val="0"/>
                <w:sz w:val="24"/>
                <w:lang w:val="en-US" w:eastAsia="zh-CN"/>
              </w:rPr>
            </w:pPr>
            <w:r>
              <w:rPr>
                <w:rFonts w:hint="eastAsia"/>
                <w:b w:val="0"/>
                <w:bCs w:val="0"/>
                <w:sz w:val="24"/>
                <w:lang w:val="en-US" w:eastAsia="zh-CN"/>
              </w:rPr>
              <w:t>5</w:t>
            </w:r>
          </w:p>
        </w:tc>
        <w:tc>
          <w:tcPr>
            <w:tcW w:w="2088" w:type="dxa"/>
            <w:vAlign w:val="center"/>
          </w:tcPr>
          <w:p w14:paraId="0FD6C559">
            <w:pPr>
              <w:jc w:val="center"/>
              <w:rPr>
                <w:rFonts w:hint="eastAsia"/>
                <w:b w:val="0"/>
                <w:bCs w:val="0"/>
                <w:sz w:val="24"/>
                <w:lang w:eastAsia="zh-CN"/>
              </w:rPr>
            </w:pPr>
            <w:r>
              <w:rPr>
                <w:rFonts w:hint="eastAsia"/>
                <w:b w:val="0"/>
                <w:bCs w:val="0"/>
                <w:sz w:val="24"/>
                <w:lang w:eastAsia="zh-CN"/>
              </w:rPr>
              <w:t>数控维护与维修</w:t>
            </w:r>
          </w:p>
        </w:tc>
        <w:tc>
          <w:tcPr>
            <w:tcW w:w="1574" w:type="dxa"/>
            <w:vAlign w:val="center"/>
          </w:tcPr>
          <w:p w14:paraId="138D7910">
            <w:pPr>
              <w:jc w:val="center"/>
              <w:rPr>
                <w:rFonts w:hint="eastAsia"/>
                <w:b w:val="0"/>
                <w:bCs w:val="0"/>
                <w:sz w:val="24"/>
                <w:lang w:eastAsia="zh-CN"/>
              </w:rPr>
            </w:pPr>
            <w:r>
              <w:rPr>
                <w:rFonts w:hint="eastAsia"/>
                <w:b w:val="0"/>
                <w:bCs w:val="0"/>
                <w:sz w:val="24"/>
                <w:lang w:eastAsia="zh-CN"/>
              </w:rPr>
              <w:t>中级</w:t>
            </w:r>
          </w:p>
        </w:tc>
        <w:tc>
          <w:tcPr>
            <w:tcW w:w="2234" w:type="dxa"/>
            <w:vAlign w:val="center"/>
          </w:tcPr>
          <w:p w14:paraId="3C6AA0A2">
            <w:pPr>
              <w:jc w:val="center"/>
              <w:rPr>
                <w:rFonts w:hint="eastAsia"/>
                <w:b w:val="0"/>
                <w:bCs w:val="0"/>
                <w:sz w:val="24"/>
                <w:lang w:eastAsia="zh-CN"/>
              </w:rPr>
            </w:pPr>
            <w:r>
              <w:rPr>
                <w:rFonts w:hint="eastAsia"/>
                <w:b w:val="0"/>
                <w:bCs w:val="0"/>
                <w:sz w:val="24"/>
                <w:lang w:eastAsia="zh-CN"/>
              </w:rPr>
              <w:t>教育部</w:t>
            </w:r>
          </w:p>
        </w:tc>
      </w:tr>
    </w:tbl>
    <w:p w14:paraId="1F28157A">
      <w:pPr>
        <w:numPr>
          <w:ilvl w:val="0"/>
          <w:numId w:val="3"/>
        </w:numPr>
        <w:spacing w:line="440" w:lineRule="exact"/>
        <w:ind w:firstLine="480" w:firstLineChars="200"/>
        <w:rPr>
          <w:rFonts w:hint="eastAsia" w:ascii="宋体" w:hAnsi="宋体" w:cs="宋体"/>
          <w:sz w:val="24"/>
          <w:szCs w:val="32"/>
        </w:rPr>
      </w:pPr>
      <w:r>
        <w:rPr>
          <w:rFonts w:hint="eastAsia" w:ascii="宋体" w:hAnsi="宋体" w:cs="宋体"/>
          <w:sz w:val="24"/>
          <w:szCs w:val="32"/>
        </w:rPr>
        <w:t>获得1项院级及以上比赛奖状</w:t>
      </w:r>
      <w:r>
        <w:rPr>
          <w:rFonts w:hint="eastAsia" w:ascii="宋体" w:hAnsi="宋体" w:cs="宋体"/>
          <w:sz w:val="24"/>
          <w:szCs w:val="32"/>
          <w:lang w:eastAsia="zh-CN"/>
        </w:rPr>
        <w:t>或参与</w:t>
      </w:r>
      <w:r>
        <w:rPr>
          <w:rFonts w:hint="eastAsia" w:ascii="宋体" w:hAnsi="宋体" w:cs="宋体"/>
          <w:sz w:val="24"/>
          <w:szCs w:val="32"/>
          <w:lang w:val="en-US" w:eastAsia="zh-CN"/>
        </w:rPr>
        <w:t>1项院级及以上活动</w:t>
      </w:r>
      <w:r>
        <w:rPr>
          <w:rFonts w:hint="eastAsia" w:ascii="宋体" w:hAnsi="宋体" w:cs="宋体"/>
          <w:sz w:val="24"/>
          <w:szCs w:val="32"/>
        </w:rPr>
        <w:t>。</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4524"/>
        <w:gridCol w:w="2843"/>
      </w:tblGrid>
      <w:tr w14:paraId="62A5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top"/>
          </w:tcPr>
          <w:p w14:paraId="66D8ED24">
            <w:pPr>
              <w:numPr>
                <w:ilvl w:val="0"/>
                <w:numId w:val="0"/>
              </w:numPr>
              <w:spacing w:line="440" w:lineRule="exact"/>
              <w:jc w:val="center"/>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序号</w:t>
            </w:r>
          </w:p>
        </w:tc>
        <w:tc>
          <w:tcPr>
            <w:tcW w:w="4524" w:type="dxa"/>
            <w:vAlign w:val="top"/>
          </w:tcPr>
          <w:p w14:paraId="5FEDDB9C">
            <w:pPr>
              <w:numPr>
                <w:ilvl w:val="0"/>
                <w:numId w:val="0"/>
              </w:numPr>
              <w:spacing w:line="440" w:lineRule="exact"/>
              <w:jc w:val="center"/>
              <w:rPr>
                <w:rFonts w:hint="eastAsia" w:ascii="宋体" w:hAnsi="宋体" w:eastAsia="宋体" w:cs="宋体"/>
                <w:b/>
                <w:bCs/>
                <w:sz w:val="24"/>
                <w:szCs w:val="32"/>
                <w:lang w:eastAsia="zh-CN"/>
              </w:rPr>
            </w:pPr>
            <w:r>
              <w:rPr>
                <w:rFonts w:hint="eastAsia" w:ascii="宋体" w:hAnsi="宋体" w:cs="宋体"/>
                <w:b/>
                <w:bCs/>
                <w:sz w:val="24"/>
                <w:szCs w:val="32"/>
                <w:lang w:eastAsia="zh-CN"/>
              </w:rPr>
              <w:t>赛事名称</w:t>
            </w:r>
          </w:p>
        </w:tc>
        <w:tc>
          <w:tcPr>
            <w:tcW w:w="2843" w:type="dxa"/>
            <w:vAlign w:val="top"/>
          </w:tcPr>
          <w:p w14:paraId="011ECC89">
            <w:pPr>
              <w:numPr>
                <w:ilvl w:val="0"/>
                <w:numId w:val="0"/>
              </w:numPr>
              <w:spacing w:line="440" w:lineRule="exact"/>
              <w:jc w:val="center"/>
              <w:rPr>
                <w:rFonts w:hint="eastAsia" w:ascii="宋体" w:hAnsi="宋体" w:eastAsia="宋体" w:cs="宋体"/>
                <w:b/>
                <w:bCs/>
                <w:sz w:val="24"/>
                <w:szCs w:val="32"/>
                <w:lang w:eastAsia="zh-CN"/>
              </w:rPr>
            </w:pPr>
            <w:r>
              <w:rPr>
                <w:rFonts w:hint="eastAsia" w:ascii="宋体" w:hAnsi="宋体" w:cs="宋体"/>
                <w:b/>
                <w:bCs/>
                <w:sz w:val="24"/>
                <w:szCs w:val="32"/>
                <w:lang w:eastAsia="zh-CN"/>
              </w:rPr>
              <w:t>活动名称</w:t>
            </w:r>
          </w:p>
        </w:tc>
      </w:tr>
      <w:tr w14:paraId="3D39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29673BB8">
            <w:pPr>
              <w:spacing w:line="240" w:lineRule="auto"/>
              <w:ind w:firstLine="0" w:firstLineChars="0"/>
              <w:jc w:val="center"/>
              <w:rPr>
                <w:rFonts w:hint="eastAsia" w:ascii="宋体" w:hAnsi="宋体" w:eastAsia="宋体" w:cs="宋体"/>
                <w:sz w:val="24"/>
                <w:szCs w:val="32"/>
                <w:lang w:val="en-US" w:eastAsia="zh-CN"/>
              </w:rPr>
            </w:pPr>
            <w:r>
              <w:rPr>
                <w:rFonts w:hint="eastAsia" w:eastAsia="宋体" w:cs="Times New Roman"/>
                <w:b/>
                <w:bCs/>
                <w:sz w:val="24"/>
                <w:szCs w:val="22"/>
                <w:lang w:val="en-US" w:eastAsia="zh-CN"/>
              </w:rPr>
              <w:t>1</w:t>
            </w:r>
          </w:p>
        </w:tc>
        <w:tc>
          <w:tcPr>
            <w:tcW w:w="4524" w:type="dxa"/>
            <w:vAlign w:val="center"/>
          </w:tcPr>
          <w:p w14:paraId="37A179BB">
            <w:pPr>
              <w:jc w:val="center"/>
              <w:rPr>
                <w:rFonts w:hint="eastAsia" w:ascii="宋体" w:hAnsi="宋体" w:eastAsia="宋体" w:cs="宋体"/>
                <w:sz w:val="24"/>
                <w:szCs w:val="32"/>
                <w:lang w:eastAsia="zh-CN"/>
              </w:rPr>
            </w:pPr>
            <w:r>
              <w:rPr>
                <w:rFonts w:hint="eastAsia" w:eastAsia="宋体"/>
                <w:b w:val="0"/>
                <w:bCs w:val="0"/>
                <w:color w:val="auto"/>
                <w:sz w:val="24"/>
                <w:lang w:val="en-US" w:eastAsia="zh-CN"/>
              </w:rPr>
              <w:t>职业院校技能大赛</w:t>
            </w:r>
          </w:p>
        </w:tc>
        <w:tc>
          <w:tcPr>
            <w:tcW w:w="2843" w:type="dxa"/>
            <w:vAlign w:val="center"/>
          </w:tcPr>
          <w:p w14:paraId="6CBD64B4">
            <w:pPr>
              <w:jc w:val="center"/>
              <w:rPr>
                <w:rFonts w:hint="eastAsia" w:ascii="宋体" w:hAnsi="宋体" w:eastAsia="宋体" w:cs="宋体"/>
                <w:sz w:val="24"/>
                <w:szCs w:val="32"/>
                <w:lang w:eastAsia="zh-CN"/>
              </w:rPr>
            </w:pPr>
            <w:r>
              <w:rPr>
                <w:rFonts w:hint="eastAsia" w:eastAsia="宋体"/>
                <w:b w:val="0"/>
                <w:bCs w:val="0"/>
                <w:color w:val="auto"/>
                <w:sz w:val="24"/>
                <w:lang w:val="en-US" w:eastAsia="zh-CN"/>
              </w:rPr>
              <w:t>垃圾分类</w:t>
            </w:r>
          </w:p>
        </w:tc>
      </w:tr>
      <w:tr w14:paraId="7D8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67DC730">
            <w:pPr>
              <w:spacing w:line="240" w:lineRule="auto"/>
              <w:ind w:firstLine="0" w:firstLineChars="0"/>
              <w:jc w:val="center"/>
              <w:rPr>
                <w:rFonts w:hint="eastAsia" w:ascii="宋体" w:hAnsi="宋体" w:eastAsia="宋体" w:cs="宋体"/>
                <w:sz w:val="24"/>
                <w:szCs w:val="32"/>
                <w:lang w:val="en-US" w:eastAsia="zh-CN"/>
              </w:rPr>
            </w:pPr>
            <w:r>
              <w:rPr>
                <w:rFonts w:hint="eastAsia" w:eastAsia="宋体" w:cs="Times New Roman"/>
                <w:b/>
                <w:bCs/>
                <w:sz w:val="24"/>
                <w:szCs w:val="22"/>
                <w:lang w:val="en-US" w:eastAsia="zh-CN"/>
              </w:rPr>
              <w:t>2</w:t>
            </w:r>
          </w:p>
        </w:tc>
        <w:tc>
          <w:tcPr>
            <w:tcW w:w="4524" w:type="dxa"/>
            <w:vAlign w:val="center"/>
          </w:tcPr>
          <w:p w14:paraId="75BCACB9">
            <w:pPr>
              <w:jc w:val="both"/>
              <w:rPr>
                <w:rFonts w:hint="eastAsia" w:ascii="宋体" w:hAnsi="宋体" w:eastAsia="宋体" w:cs="宋体"/>
                <w:sz w:val="24"/>
                <w:szCs w:val="32"/>
                <w:lang w:eastAsia="zh-CN"/>
              </w:rPr>
            </w:pPr>
            <w:r>
              <w:rPr>
                <w:rFonts w:hint="eastAsia"/>
                <w:b w:val="0"/>
                <w:bCs w:val="0"/>
                <w:color w:val="auto"/>
                <w:sz w:val="24"/>
                <w:lang w:val="en-US" w:eastAsia="zh-CN"/>
              </w:rPr>
              <w:t>一带一路金砖国家技能大赛</w:t>
            </w:r>
            <w:r>
              <w:rPr>
                <w:rFonts w:hint="default"/>
                <w:b w:val="0"/>
                <w:bCs w:val="0"/>
                <w:color w:val="auto"/>
                <w:sz w:val="24"/>
                <w:lang w:val="en-US" w:eastAsia="zh-CN"/>
              </w:rPr>
              <w:t xml:space="preserve">    </w:t>
            </w:r>
          </w:p>
        </w:tc>
        <w:tc>
          <w:tcPr>
            <w:tcW w:w="2843" w:type="dxa"/>
            <w:vAlign w:val="center"/>
          </w:tcPr>
          <w:p w14:paraId="0BF76B64">
            <w:pPr>
              <w:jc w:val="center"/>
              <w:rPr>
                <w:rFonts w:hint="eastAsia" w:ascii="宋体" w:hAnsi="宋体" w:cs="宋体"/>
                <w:sz w:val="24"/>
                <w:szCs w:val="32"/>
              </w:rPr>
            </w:pPr>
            <w:r>
              <w:rPr>
                <w:rFonts w:hint="eastAsia" w:eastAsia="宋体"/>
                <w:b w:val="0"/>
                <w:bCs w:val="0"/>
                <w:color w:val="auto"/>
                <w:sz w:val="24"/>
                <w:lang w:val="en-US" w:eastAsia="zh-CN"/>
              </w:rPr>
              <w:t>健康跑</w:t>
            </w:r>
          </w:p>
        </w:tc>
      </w:tr>
      <w:tr w14:paraId="699C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EBFD843">
            <w:pPr>
              <w:spacing w:line="240" w:lineRule="auto"/>
              <w:ind w:firstLine="0" w:firstLineChars="0"/>
              <w:jc w:val="center"/>
              <w:rPr>
                <w:rFonts w:hint="eastAsia" w:ascii="宋体" w:hAnsi="宋体" w:eastAsia="宋体" w:cs="宋体"/>
                <w:sz w:val="24"/>
                <w:szCs w:val="32"/>
                <w:lang w:val="en-US" w:eastAsia="zh-CN"/>
              </w:rPr>
            </w:pPr>
            <w:r>
              <w:rPr>
                <w:rFonts w:hint="eastAsia" w:eastAsia="宋体" w:cs="Times New Roman"/>
                <w:b/>
                <w:bCs/>
                <w:sz w:val="24"/>
                <w:szCs w:val="22"/>
                <w:lang w:val="en-US" w:eastAsia="zh-CN"/>
              </w:rPr>
              <w:t>3</w:t>
            </w:r>
          </w:p>
        </w:tc>
        <w:tc>
          <w:tcPr>
            <w:tcW w:w="4524" w:type="dxa"/>
            <w:vAlign w:val="center"/>
          </w:tcPr>
          <w:p w14:paraId="43BFD8E4">
            <w:pPr>
              <w:jc w:val="center"/>
              <w:rPr>
                <w:rFonts w:hint="eastAsia" w:ascii="宋体" w:hAnsi="宋体" w:eastAsia="宋体" w:cs="宋体"/>
                <w:sz w:val="24"/>
                <w:szCs w:val="32"/>
                <w:lang w:eastAsia="zh-CN"/>
              </w:rPr>
            </w:pPr>
            <w:r>
              <w:rPr>
                <w:rFonts w:hint="eastAsia" w:eastAsia="宋体"/>
                <w:b w:val="0"/>
                <w:bCs w:val="0"/>
                <w:color w:val="auto"/>
                <w:sz w:val="24"/>
                <w:lang w:val="en-US" w:eastAsia="zh-CN"/>
              </w:rPr>
              <w:t>职业生涯规划</w:t>
            </w:r>
            <w:r>
              <w:rPr>
                <w:rFonts w:hint="eastAsia"/>
                <w:b w:val="0"/>
                <w:bCs w:val="0"/>
                <w:color w:val="auto"/>
                <w:sz w:val="24"/>
                <w:lang w:val="en-US" w:eastAsia="zh-CN"/>
              </w:rPr>
              <w:t>大赛</w:t>
            </w:r>
          </w:p>
        </w:tc>
        <w:tc>
          <w:tcPr>
            <w:tcW w:w="2843" w:type="dxa"/>
            <w:vAlign w:val="center"/>
          </w:tcPr>
          <w:p w14:paraId="6E383DE4">
            <w:pPr>
              <w:jc w:val="center"/>
              <w:rPr>
                <w:rFonts w:hint="eastAsia" w:ascii="宋体" w:hAnsi="宋体" w:cs="宋体"/>
                <w:sz w:val="24"/>
                <w:szCs w:val="32"/>
              </w:rPr>
            </w:pPr>
            <w:r>
              <w:rPr>
                <w:rFonts w:hint="eastAsia" w:eastAsia="宋体"/>
                <w:b w:val="0"/>
                <w:bCs w:val="0"/>
                <w:color w:val="auto"/>
                <w:sz w:val="24"/>
                <w:lang w:val="en-US" w:eastAsia="zh-CN"/>
              </w:rPr>
              <w:t>校园文化节</w:t>
            </w:r>
          </w:p>
        </w:tc>
      </w:tr>
      <w:tr w14:paraId="6D9B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BBD1E92">
            <w:pPr>
              <w:spacing w:line="240" w:lineRule="auto"/>
              <w:ind w:firstLine="0" w:firstLineChars="0"/>
              <w:jc w:val="center"/>
              <w:rPr>
                <w:rFonts w:hint="eastAsia" w:ascii="宋体" w:hAnsi="宋体" w:eastAsia="宋体" w:cs="宋体"/>
                <w:sz w:val="24"/>
                <w:szCs w:val="32"/>
                <w:lang w:val="en-US" w:eastAsia="zh-CN"/>
              </w:rPr>
            </w:pPr>
            <w:r>
              <w:rPr>
                <w:rFonts w:hint="eastAsia" w:eastAsia="宋体" w:cs="Times New Roman"/>
                <w:b/>
                <w:bCs/>
                <w:sz w:val="24"/>
                <w:szCs w:val="22"/>
                <w:lang w:val="en-US" w:eastAsia="zh-CN"/>
              </w:rPr>
              <w:t>4</w:t>
            </w:r>
          </w:p>
        </w:tc>
        <w:tc>
          <w:tcPr>
            <w:tcW w:w="4524" w:type="dxa"/>
            <w:vAlign w:val="center"/>
          </w:tcPr>
          <w:p w14:paraId="1ACF3133">
            <w:pPr>
              <w:jc w:val="center"/>
              <w:rPr>
                <w:rFonts w:hint="eastAsia" w:ascii="宋体" w:hAnsi="宋体" w:eastAsia="宋体" w:cs="宋体"/>
                <w:sz w:val="24"/>
                <w:szCs w:val="32"/>
                <w:lang w:eastAsia="zh-CN"/>
              </w:rPr>
            </w:pPr>
            <w:r>
              <w:rPr>
                <w:rFonts w:hint="eastAsia" w:eastAsia="宋体"/>
                <w:b w:val="0"/>
                <w:bCs w:val="0"/>
                <w:color w:val="auto"/>
                <w:sz w:val="24"/>
                <w:lang w:val="en-US" w:eastAsia="zh-CN"/>
              </w:rPr>
              <w:t>创新创业</w:t>
            </w:r>
            <w:r>
              <w:rPr>
                <w:rFonts w:hint="eastAsia"/>
                <w:b w:val="0"/>
                <w:bCs w:val="0"/>
                <w:color w:val="auto"/>
                <w:sz w:val="24"/>
                <w:lang w:val="en-US" w:eastAsia="zh-CN"/>
              </w:rPr>
              <w:t>及挑战杯大赛</w:t>
            </w:r>
          </w:p>
        </w:tc>
        <w:tc>
          <w:tcPr>
            <w:tcW w:w="2843" w:type="dxa"/>
            <w:vAlign w:val="center"/>
          </w:tcPr>
          <w:p w14:paraId="5248FD1C">
            <w:pPr>
              <w:jc w:val="center"/>
              <w:rPr>
                <w:rFonts w:hint="eastAsia" w:ascii="宋体" w:hAnsi="宋体" w:cs="宋体"/>
                <w:sz w:val="24"/>
                <w:szCs w:val="32"/>
              </w:rPr>
            </w:pPr>
            <w:r>
              <w:rPr>
                <w:rFonts w:hint="eastAsia" w:eastAsia="宋体"/>
                <w:b w:val="0"/>
                <w:bCs w:val="0"/>
                <w:color w:val="auto"/>
                <w:sz w:val="24"/>
                <w:lang w:val="en-US" w:eastAsia="zh-CN"/>
              </w:rPr>
              <w:t>社会实践</w:t>
            </w:r>
          </w:p>
        </w:tc>
      </w:tr>
      <w:tr w14:paraId="23C5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61" w:type="dxa"/>
            <w:vAlign w:val="center"/>
          </w:tcPr>
          <w:p w14:paraId="4EEA8A6C">
            <w:pPr>
              <w:spacing w:line="240" w:lineRule="auto"/>
              <w:ind w:firstLine="0" w:firstLineChars="0"/>
              <w:jc w:val="center"/>
              <w:rPr>
                <w:rFonts w:hint="eastAsia" w:ascii="宋体" w:hAnsi="宋体" w:eastAsia="宋体" w:cs="宋体"/>
                <w:sz w:val="24"/>
                <w:szCs w:val="32"/>
                <w:lang w:val="en-US" w:eastAsia="zh-CN"/>
              </w:rPr>
            </w:pPr>
            <w:r>
              <w:rPr>
                <w:rFonts w:hint="eastAsia" w:eastAsia="宋体" w:cs="Times New Roman"/>
                <w:b/>
                <w:bCs/>
                <w:sz w:val="24"/>
                <w:szCs w:val="22"/>
                <w:lang w:val="en-US" w:eastAsia="zh-CN"/>
              </w:rPr>
              <w:t>5</w:t>
            </w:r>
          </w:p>
        </w:tc>
        <w:tc>
          <w:tcPr>
            <w:tcW w:w="4524" w:type="dxa"/>
            <w:vAlign w:val="center"/>
          </w:tcPr>
          <w:p w14:paraId="5B2EB8F2">
            <w:pPr>
              <w:jc w:val="center"/>
              <w:rPr>
                <w:rFonts w:hint="eastAsia" w:ascii="宋体" w:hAnsi="宋体" w:eastAsia="宋体" w:cs="宋体"/>
                <w:sz w:val="24"/>
                <w:szCs w:val="32"/>
                <w:lang w:eastAsia="zh-CN"/>
              </w:rPr>
            </w:pPr>
            <w:r>
              <w:rPr>
                <w:rFonts w:hint="eastAsia"/>
                <w:b w:val="0"/>
                <w:bCs w:val="0"/>
                <w:color w:val="auto"/>
                <w:sz w:val="24"/>
                <w:lang w:val="en-US" w:eastAsia="zh-CN"/>
              </w:rPr>
              <w:t>世界技能大赛选拔赛</w:t>
            </w:r>
          </w:p>
        </w:tc>
        <w:tc>
          <w:tcPr>
            <w:tcW w:w="2843" w:type="dxa"/>
            <w:vAlign w:val="center"/>
          </w:tcPr>
          <w:p w14:paraId="195BEB79">
            <w:pPr>
              <w:jc w:val="center"/>
              <w:rPr>
                <w:rFonts w:hint="eastAsia" w:ascii="宋体" w:hAnsi="宋体" w:cs="宋体"/>
                <w:sz w:val="24"/>
                <w:szCs w:val="32"/>
              </w:rPr>
            </w:pPr>
            <w:r>
              <w:rPr>
                <w:rFonts w:hint="eastAsia" w:eastAsia="宋体"/>
                <w:b w:val="0"/>
                <w:bCs w:val="0"/>
                <w:color w:val="auto"/>
                <w:sz w:val="24"/>
                <w:lang w:val="en-US" w:eastAsia="zh-CN"/>
              </w:rPr>
              <w:t>摄影</w:t>
            </w:r>
          </w:p>
        </w:tc>
      </w:tr>
      <w:tr w14:paraId="62A2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61" w:type="dxa"/>
            <w:vAlign w:val="center"/>
          </w:tcPr>
          <w:p w14:paraId="00298FC3">
            <w:pPr>
              <w:spacing w:line="240" w:lineRule="auto"/>
              <w:ind w:firstLine="0" w:firstLineChars="0"/>
              <w:jc w:val="center"/>
              <w:rPr>
                <w:rFonts w:hint="default" w:ascii="宋体" w:hAnsi="宋体" w:cs="宋体"/>
                <w:sz w:val="24"/>
                <w:szCs w:val="32"/>
                <w:lang w:val="en-US" w:eastAsia="zh-CN"/>
              </w:rPr>
            </w:pPr>
            <w:r>
              <w:rPr>
                <w:rFonts w:hint="eastAsia" w:cs="Times New Roman"/>
                <w:b/>
                <w:bCs/>
                <w:sz w:val="24"/>
                <w:szCs w:val="22"/>
                <w:lang w:val="en-US" w:eastAsia="zh-CN"/>
              </w:rPr>
              <w:t>6</w:t>
            </w:r>
          </w:p>
        </w:tc>
        <w:tc>
          <w:tcPr>
            <w:tcW w:w="4524" w:type="dxa"/>
            <w:vAlign w:val="center"/>
          </w:tcPr>
          <w:p w14:paraId="422D8CEB">
            <w:pPr>
              <w:jc w:val="center"/>
              <w:rPr>
                <w:rFonts w:hint="eastAsia" w:ascii="宋体" w:hAnsi="宋体" w:cs="宋体"/>
                <w:sz w:val="24"/>
                <w:szCs w:val="32"/>
                <w:lang w:eastAsia="zh-CN"/>
              </w:rPr>
            </w:pPr>
            <w:r>
              <w:rPr>
                <w:rFonts w:hint="eastAsia"/>
                <w:b w:val="0"/>
                <w:bCs w:val="0"/>
                <w:color w:val="auto"/>
                <w:sz w:val="24"/>
                <w:lang w:val="en-US" w:eastAsia="zh-CN"/>
              </w:rPr>
              <w:t>其他学院规定a，b，c类赛项</w:t>
            </w:r>
          </w:p>
        </w:tc>
        <w:tc>
          <w:tcPr>
            <w:tcW w:w="2843" w:type="dxa"/>
            <w:vAlign w:val="center"/>
          </w:tcPr>
          <w:p w14:paraId="28C670F7">
            <w:pPr>
              <w:jc w:val="center"/>
              <w:rPr>
                <w:rFonts w:hint="eastAsia" w:ascii="宋体" w:hAnsi="宋体" w:cs="宋体"/>
                <w:sz w:val="24"/>
                <w:szCs w:val="32"/>
                <w:lang w:eastAsia="zh-CN"/>
              </w:rPr>
            </w:pPr>
            <w:r>
              <w:rPr>
                <w:rFonts w:hint="eastAsia"/>
                <w:b w:val="0"/>
                <w:bCs w:val="0"/>
                <w:color w:val="auto"/>
                <w:sz w:val="24"/>
                <w:lang w:val="en-US" w:eastAsia="zh-CN"/>
              </w:rPr>
              <w:t>其他院级及院级社团举办活动</w:t>
            </w:r>
          </w:p>
        </w:tc>
      </w:tr>
    </w:tbl>
    <w:p w14:paraId="1EA6F382">
      <w:pPr>
        <w:spacing w:line="400" w:lineRule="exact"/>
        <w:ind w:firstLine="480"/>
        <w:rPr>
          <w:sz w:val="24"/>
        </w:rPr>
      </w:pPr>
    </w:p>
    <w:p w14:paraId="66F7BEDC">
      <w:pPr>
        <w:pStyle w:val="2"/>
        <w:numPr>
          <w:ilvl w:val="0"/>
          <w:numId w:val="0"/>
        </w:numPr>
        <w:ind w:leftChars="0"/>
      </w:pPr>
    </w:p>
    <w:p w14:paraId="312B4015">
      <w:pPr>
        <w:rPr>
          <w:rFonts w:hint="eastAsia" w:ascii="仿宋" w:hAnsi="仿宋" w:eastAsia="仿宋" w:cs="仿宋"/>
          <w:b/>
          <w:bCs/>
          <w:sz w:val="28"/>
          <w:szCs w:val="24"/>
        </w:rPr>
      </w:pPr>
    </w:p>
    <w:p w14:paraId="1B604411">
      <w:pPr>
        <w:rPr>
          <w:rFonts w:hint="eastAsia" w:ascii="仿宋" w:hAnsi="仿宋" w:eastAsia="仿宋" w:cs="仿宋"/>
          <w:b/>
          <w:bCs/>
          <w:sz w:val="28"/>
          <w:szCs w:val="24"/>
        </w:rPr>
      </w:pPr>
    </w:p>
    <w:p w14:paraId="2C142096">
      <w:pPr>
        <w:tabs>
          <w:tab w:val="left" w:pos="789"/>
        </w:tabs>
        <w:ind w:left="0" w:leftChars="0" w:firstLine="0" w:firstLineChars="0"/>
        <w:jc w:val="center"/>
        <w:rPr>
          <w:rFonts w:hint="eastAsia" w:eastAsia="仿宋"/>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4525818A">
      <w:pPr>
        <w:tabs>
          <w:tab w:val="left" w:pos="789"/>
        </w:tabs>
        <w:jc w:val="both"/>
        <w:rPr>
          <w:rFonts w:hint="eastAsia" w:eastAsia="仿宋"/>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D650">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935C">
    <w:pPr>
      <w:pStyle w:val="7"/>
      <w:ind w:firstLine="420"/>
      <w:jc w:val="center"/>
      <w:rPr>
        <w:sz w:val="21"/>
        <w:szCs w:val="21"/>
      </w:rPr>
    </w:pPr>
    <w:r>
      <w:rPr>
        <w:rFonts w:ascii="Times New Roman" w:hAnsi="Times New Roman" w:eastAsia="宋体" w:cs="Times New Roman"/>
        <w:kern w:val="2"/>
        <w:sz w:val="21"/>
        <w:szCs w:val="18"/>
        <w:lang w:val="en-US" w:eastAsia="zh-CN" w:bidi="ar-SA"/>
      </w:rPr>
      <w:pict>
        <v:rect id="文本框 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9994305">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4CAD">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35534"/>
    <w:multiLevelType w:val="singleLevel"/>
    <w:tmpl w:val="B6D35534"/>
    <w:lvl w:ilvl="0" w:tentative="0">
      <w:start w:val="4"/>
      <w:numFmt w:val="decimal"/>
      <w:lvlText w:val="%1."/>
      <w:lvlJc w:val="left"/>
      <w:pPr>
        <w:tabs>
          <w:tab w:val="left" w:pos="312"/>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02A03A8"/>
    <w:multiLevelType w:val="singleLevel"/>
    <w:tmpl w:val="202A03A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2770B8"/>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934DE"/>
    <w:rsid w:val="007B5AF0"/>
    <w:rsid w:val="007C48BF"/>
    <w:rsid w:val="008C3CD1"/>
    <w:rsid w:val="008D2DC7"/>
    <w:rsid w:val="00906929"/>
    <w:rsid w:val="00944CB7"/>
    <w:rsid w:val="00990B79"/>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B632D"/>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1D97798"/>
    <w:rsid w:val="01F5580C"/>
    <w:rsid w:val="02DF57A3"/>
    <w:rsid w:val="02FA19F2"/>
    <w:rsid w:val="03656C83"/>
    <w:rsid w:val="052D363A"/>
    <w:rsid w:val="0540041A"/>
    <w:rsid w:val="058E5A4B"/>
    <w:rsid w:val="087F487F"/>
    <w:rsid w:val="08D349D5"/>
    <w:rsid w:val="08EC0231"/>
    <w:rsid w:val="09110F69"/>
    <w:rsid w:val="092860B7"/>
    <w:rsid w:val="096B1B3E"/>
    <w:rsid w:val="09F77B04"/>
    <w:rsid w:val="0A1C72DC"/>
    <w:rsid w:val="0A47568F"/>
    <w:rsid w:val="0A622F41"/>
    <w:rsid w:val="0B0A5387"/>
    <w:rsid w:val="0B5A40DD"/>
    <w:rsid w:val="0BD1453A"/>
    <w:rsid w:val="0BD601EA"/>
    <w:rsid w:val="0BE31076"/>
    <w:rsid w:val="0D20794B"/>
    <w:rsid w:val="0D784846"/>
    <w:rsid w:val="0D930889"/>
    <w:rsid w:val="0DBB69E2"/>
    <w:rsid w:val="0DC036C9"/>
    <w:rsid w:val="0E231EBD"/>
    <w:rsid w:val="0E4D2627"/>
    <w:rsid w:val="0EDA39DA"/>
    <w:rsid w:val="11193219"/>
    <w:rsid w:val="116003E2"/>
    <w:rsid w:val="11B50B27"/>
    <w:rsid w:val="11F0764E"/>
    <w:rsid w:val="123F625E"/>
    <w:rsid w:val="1251654E"/>
    <w:rsid w:val="128C4D08"/>
    <w:rsid w:val="14563EAE"/>
    <w:rsid w:val="14E07884"/>
    <w:rsid w:val="158A5E18"/>
    <w:rsid w:val="15F0445E"/>
    <w:rsid w:val="17433EAB"/>
    <w:rsid w:val="17EB6C6C"/>
    <w:rsid w:val="199E386A"/>
    <w:rsid w:val="19E8071D"/>
    <w:rsid w:val="1A1C6096"/>
    <w:rsid w:val="1AA43102"/>
    <w:rsid w:val="1B666CBA"/>
    <w:rsid w:val="1B903D8F"/>
    <w:rsid w:val="1C5422F1"/>
    <w:rsid w:val="1C847F18"/>
    <w:rsid w:val="1CA27B15"/>
    <w:rsid w:val="1CBF5FD1"/>
    <w:rsid w:val="1CD12AEA"/>
    <w:rsid w:val="1D0F054A"/>
    <w:rsid w:val="1D78260A"/>
    <w:rsid w:val="1D7E7A66"/>
    <w:rsid w:val="1DF56AEE"/>
    <w:rsid w:val="1E2D154A"/>
    <w:rsid w:val="1FE460C5"/>
    <w:rsid w:val="20043C15"/>
    <w:rsid w:val="2032218B"/>
    <w:rsid w:val="216343AE"/>
    <w:rsid w:val="21DB1282"/>
    <w:rsid w:val="229A18BF"/>
    <w:rsid w:val="22D72BDB"/>
    <w:rsid w:val="23DB04C6"/>
    <w:rsid w:val="24765812"/>
    <w:rsid w:val="25555DF2"/>
    <w:rsid w:val="25D43822"/>
    <w:rsid w:val="2610096B"/>
    <w:rsid w:val="2621202B"/>
    <w:rsid w:val="264723C6"/>
    <w:rsid w:val="26883018"/>
    <w:rsid w:val="27405ED0"/>
    <w:rsid w:val="27485762"/>
    <w:rsid w:val="282A4702"/>
    <w:rsid w:val="29FC6047"/>
    <w:rsid w:val="2A0B0AA8"/>
    <w:rsid w:val="2B980A61"/>
    <w:rsid w:val="2BE77438"/>
    <w:rsid w:val="2C2B721E"/>
    <w:rsid w:val="2CBA4A07"/>
    <w:rsid w:val="2DCA66AB"/>
    <w:rsid w:val="2E0221C2"/>
    <w:rsid w:val="2E102F1A"/>
    <w:rsid w:val="2E1F0887"/>
    <w:rsid w:val="2E506072"/>
    <w:rsid w:val="2E755089"/>
    <w:rsid w:val="2FA66A7B"/>
    <w:rsid w:val="30B804C8"/>
    <w:rsid w:val="31172428"/>
    <w:rsid w:val="32402418"/>
    <w:rsid w:val="32CF391C"/>
    <w:rsid w:val="32EC51EE"/>
    <w:rsid w:val="33CE209D"/>
    <w:rsid w:val="34B63D06"/>
    <w:rsid w:val="354C5414"/>
    <w:rsid w:val="359A73C7"/>
    <w:rsid w:val="35F920FC"/>
    <w:rsid w:val="36A63E4B"/>
    <w:rsid w:val="379469D9"/>
    <w:rsid w:val="38153792"/>
    <w:rsid w:val="394B7DF1"/>
    <w:rsid w:val="3D166C3C"/>
    <w:rsid w:val="3E58094B"/>
    <w:rsid w:val="40427317"/>
    <w:rsid w:val="407256FE"/>
    <w:rsid w:val="40735B02"/>
    <w:rsid w:val="41E7318A"/>
    <w:rsid w:val="4205007B"/>
    <w:rsid w:val="42667885"/>
    <w:rsid w:val="43697CE0"/>
    <w:rsid w:val="43A37B4B"/>
    <w:rsid w:val="43D04AAE"/>
    <w:rsid w:val="45034800"/>
    <w:rsid w:val="45C71B34"/>
    <w:rsid w:val="479A51B9"/>
    <w:rsid w:val="47FA4E1F"/>
    <w:rsid w:val="484F6513"/>
    <w:rsid w:val="48FE2C52"/>
    <w:rsid w:val="49B360AE"/>
    <w:rsid w:val="4AA246B9"/>
    <w:rsid w:val="4B972F38"/>
    <w:rsid w:val="4C4D6815"/>
    <w:rsid w:val="4CB879C1"/>
    <w:rsid w:val="4D0A380B"/>
    <w:rsid w:val="4D1274D4"/>
    <w:rsid w:val="4D2563D6"/>
    <w:rsid w:val="4D444FAF"/>
    <w:rsid w:val="4D897259"/>
    <w:rsid w:val="4DDF79D2"/>
    <w:rsid w:val="4EA16333"/>
    <w:rsid w:val="4EAD187E"/>
    <w:rsid w:val="4F975BC2"/>
    <w:rsid w:val="4F9761C4"/>
    <w:rsid w:val="4FDC68BF"/>
    <w:rsid w:val="50344C3D"/>
    <w:rsid w:val="50D95EE7"/>
    <w:rsid w:val="525B7AB0"/>
    <w:rsid w:val="5268443A"/>
    <w:rsid w:val="528D1ED1"/>
    <w:rsid w:val="52A02F76"/>
    <w:rsid w:val="52B0718B"/>
    <w:rsid w:val="53191BD8"/>
    <w:rsid w:val="53802CE7"/>
    <w:rsid w:val="54764180"/>
    <w:rsid w:val="54BD46C6"/>
    <w:rsid w:val="54E95BB9"/>
    <w:rsid w:val="564666B3"/>
    <w:rsid w:val="56967C66"/>
    <w:rsid w:val="57DE4DEC"/>
    <w:rsid w:val="57DE77D6"/>
    <w:rsid w:val="58FD46F1"/>
    <w:rsid w:val="59125CF5"/>
    <w:rsid w:val="5B15697F"/>
    <w:rsid w:val="5B702BBF"/>
    <w:rsid w:val="5CF258F9"/>
    <w:rsid w:val="5D602236"/>
    <w:rsid w:val="5EBB1963"/>
    <w:rsid w:val="5EF90E9C"/>
    <w:rsid w:val="5F0E3C81"/>
    <w:rsid w:val="5F16259D"/>
    <w:rsid w:val="5F61293D"/>
    <w:rsid w:val="5FA07C40"/>
    <w:rsid w:val="5FD749AD"/>
    <w:rsid w:val="600769F1"/>
    <w:rsid w:val="61053E96"/>
    <w:rsid w:val="631C1FCC"/>
    <w:rsid w:val="635F2CEE"/>
    <w:rsid w:val="63C75841"/>
    <w:rsid w:val="63F87413"/>
    <w:rsid w:val="6400740C"/>
    <w:rsid w:val="65415E6D"/>
    <w:rsid w:val="67212502"/>
    <w:rsid w:val="67632AF7"/>
    <w:rsid w:val="68312B90"/>
    <w:rsid w:val="68B90AB5"/>
    <w:rsid w:val="68DB7C44"/>
    <w:rsid w:val="6A0D3F80"/>
    <w:rsid w:val="6B9D6087"/>
    <w:rsid w:val="6C747042"/>
    <w:rsid w:val="6CB63C68"/>
    <w:rsid w:val="6E4F79AD"/>
    <w:rsid w:val="6EBF4A8E"/>
    <w:rsid w:val="6F285225"/>
    <w:rsid w:val="6FC33560"/>
    <w:rsid w:val="700339E2"/>
    <w:rsid w:val="709E5D2F"/>
    <w:rsid w:val="71967210"/>
    <w:rsid w:val="72220DAF"/>
    <w:rsid w:val="728E7235"/>
    <w:rsid w:val="73D019E7"/>
    <w:rsid w:val="74185868"/>
    <w:rsid w:val="74520322"/>
    <w:rsid w:val="747E0D47"/>
    <w:rsid w:val="753005DD"/>
    <w:rsid w:val="75A650F5"/>
    <w:rsid w:val="75E87FDA"/>
    <w:rsid w:val="75FE4EF8"/>
    <w:rsid w:val="78243FB9"/>
    <w:rsid w:val="7849132B"/>
    <w:rsid w:val="78E0120B"/>
    <w:rsid w:val="78F10436"/>
    <w:rsid w:val="792255C6"/>
    <w:rsid w:val="7ADA5E0F"/>
    <w:rsid w:val="7B620C15"/>
    <w:rsid w:val="7BE56DA8"/>
    <w:rsid w:val="7C45447E"/>
    <w:rsid w:val="7C572CA5"/>
    <w:rsid w:val="7D0615D7"/>
    <w:rsid w:val="7E5B3861"/>
    <w:rsid w:val="7E991353"/>
    <w:rsid w:val="7EFFD930"/>
    <w:rsid w:val="7F070B18"/>
    <w:rsid w:val="7F7F1765"/>
    <w:rsid w:val="7F8E0A8E"/>
    <w:rsid w:val="DEFB2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27"/>
    <w:qFormat/>
    <w:uiPriority w:val="0"/>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29"/>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8"/>
    <w:qFormat/>
    <w:uiPriority w:val="0"/>
    <w:rPr>
      <w:b/>
      <w:bCs/>
    </w:rPr>
  </w:style>
  <w:style w:type="paragraph" w:styleId="10">
    <w:name w:val="Body Text First Indent"/>
    <w:basedOn w:val="4"/>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paragraph" w:customStyle="1" w:styleId="1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Table Paragraph"/>
    <w:basedOn w:val="1"/>
    <w:qFormat/>
    <w:uiPriority w:val="1"/>
    <w:pPr>
      <w:spacing w:line="312" w:lineRule="auto"/>
      <w:ind w:firstLine="643" w:firstLineChars="200"/>
    </w:pPr>
    <w:rPr>
      <w:rFonts w:ascii="PMingLiU" w:hAnsi="PMingLiU" w:eastAsia="PMingLiU" w:cs="PMingLiU"/>
      <w:sz w:val="28"/>
    </w:rPr>
  </w:style>
  <w:style w:type="character" w:customStyle="1" w:styleId="17">
    <w:name w:val="font31"/>
    <w:basedOn w:val="13"/>
    <w:qFormat/>
    <w:uiPriority w:val="0"/>
    <w:rPr>
      <w:rFonts w:hint="eastAsia" w:ascii="宋体" w:hAnsi="宋体" w:eastAsia="宋体" w:cs="宋体"/>
      <w:color w:val="000000"/>
      <w:sz w:val="16"/>
      <w:szCs w:val="16"/>
      <w:u w:val="none"/>
    </w:rPr>
  </w:style>
  <w:style w:type="character" w:customStyle="1" w:styleId="18">
    <w:name w:val="font21"/>
    <w:basedOn w:val="13"/>
    <w:qFormat/>
    <w:uiPriority w:val="0"/>
    <w:rPr>
      <w:rFonts w:hint="default" w:ascii="Times New Roman" w:hAnsi="Times New Roman" w:cs="Times New Roman"/>
      <w:color w:val="000000"/>
      <w:sz w:val="16"/>
      <w:szCs w:val="16"/>
      <w:u w:val="none"/>
    </w:rPr>
  </w:style>
  <w:style w:type="character" w:customStyle="1" w:styleId="19">
    <w:name w:val="font61"/>
    <w:basedOn w:val="13"/>
    <w:qFormat/>
    <w:uiPriority w:val="0"/>
    <w:rPr>
      <w:rFonts w:hint="default" w:ascii="Times New Roman" w:hAnsi="Times New Roman" w:cs="Times New Roman"/>
      <w:color w:val="FF0000"/>
      <w:sz w:val="16"/>
      <w:szCs w:val="16"/>
      <w:u w:val="none"/>
    </w:rPr>
  </w:style>
  <w:style w:type="character" w:customStyle="1" w:styleId="20">
    <w:name w:val="font101"/>
    <w:basedOn w:val="13"/>
    <w:qFormat/>
    <w:uiPriority w:val="0"/>
    <w:rPr>
      <w:rFonts w:hint="eastAsia" w:ascii="宋体" w:hAnsi="宋体" w:eastAsia="宋体" w:cs="宋体"/>
      <w:color w:val="FF0000"/>
      <w:sz w:val="16"/>
      <w:szCs w:val="16"/>
      <w:u w:val="none"/>
    </w:rPr>
  </w:style>
  <w:style w:type="character" w:customStyle="1" w:styleId="21">
    <w:name w:val="font11"/>
    <w:basedOn w:val="13"/>
    <w:qFormat/>
    <w:uiPriority w:val="0"/>
    <w:rPr>
      <w:rFonts w:hint="default" w:ascii="Times New Roman" w:hAnsi="Times New Roman" w:cs="Times New Roman"/>
      <w:color w:val="000000"/>
      <w:sz w:val="16"/>
      <w:szCs w:val="16"/>
      <w:u w:val="none"/>
    </w:rPr>
  </w:style>
  <w:style w:type="character" w:customStyle="1" w:styleId="22">
    <w:name w:val="font12"/>
    <w:basedOn w:val="13"/>
    <w:qFormat/>
    <w:uiPriority w:val="0"/>
    <w:rPr>
      <w:rFonts w:hint="default" w:ascii="Times New Roman" w:hAnsi="Times New Roman" w:cs="Times New Roman"/>
      <w:color w:val="000000"/>
      <w:sz w:val="16"/>
      <w:szCs w:val="16"/>
      <w:u w:val="none"/>
    </w:rPr>
  </w:style>
  <w:style w:type="character" w:customStyle="1" w:styleId="23">
    <w:name w:val="font71"/>
    <w:basedOn w:val="13"/>
    <w:qFormat/>
    <w:uiPriority w:val="0"/>
    <w:rPr>
      <w:rFonts w:hint="eastAsia" w:ascii="宋体" w:hAnsi="宋体" w:eastAsia="宋体" w:cs="宋体"/>
      <w:color w:val="000000"/>
      <w:sz w:val="16"/>
      <w:szCs w:val="16"/>
      <w:u w:val="none"/>
    </w:rPr>
  </w:style>
  <w:style w:type="character" w:customStyle="1" w:styleId="24">
    <w:name w:val="font41"/>
    <w:basedOn w:val="13"/>
    <w:qFormat/>
    <w:uiPriority w:val="0"/>
    <w:rPr>
      <w:rFonts w:hint="default" w:ascii="Times New Roman" w:hAnsi="Times New Roman" w:cs="Times New Roman"/>
      <w:color w:val="FF0000"/>
      <w:sz w:val="16"/>
      <w:szCs w:val="16"/>
      <w:u w:val="none"/>
    </w:rPr>
  </w:style>
  <w:style w:type="character" w:customStyle="1" w:styleId="25">
    <w:name w:val="font81"/>
    <w:basedOn w:val="13"/>
    <w:qFormat/>
    <w:uiPriority w:val="0"/>
    <w:rPr>
      <w:rFonts w:hint="eastAsia" w:ascii="宋体" w:hAnsi="宋体" w:eastAsia="宋体" w:cs="宋体"/>
      <w:color w:val="FF0000"/>
      <w:sz w:val="16"/>
      <w:szCs w:val="16"/>
      <w:u w:val="none"/>
    </w:rPr>
  </w:style>
  <w:style w:type="character" w:customStyle="1" w:styleId="26">
    <w:name w:val="font91"/>
    <w:basedOn w:val="13"/>
    <w:qFormat/>
    <w:uiPriority w:val="0"/>
    <w:rPr>
      <w:rFonts w:hint="eastAsia" w:ascii="宋体" w:hAnsi="宋体" w:eastAsia="宋体" w:cs="宋体"/>
      <w:color w:val="FF0000"/>
      <w:sz w:val="16"/>
      <w:szCs w:val="16"/>
      <w:u w:val="none"/>
    </w:rPr>
  </w:style>
  <w:style w:type="character" w:customStyle="1" w:styleId="27">
    <w:name w:val="批注文字 Char"/>
    <w:basedOn w:val="13"/>
    <w:link w:val="3"/>
    <w:qFormat/>
    <w:uiPriority w:val="0"/>
    <w:rPr>
      <w:kern w:val="2"/>
      <w:sz w:val="21"/>
      <w:szCs w:val="22"/>
    </w:rPr>
  </w:style>
  <w:style w:type="character" w:customStyle="1" w:styleId="28">
    <w:name w:val="批注主题 Char"/>
    <w:basedOn w:val="27"/>
    <w:link w:val="9"/>
    <w:qFormat/>
    <w:uiPriority w:val="0"/>
    <w:rPr>
      <w:b/>
      <w:bCs/>
      <w:kern w:val="2"/>
      <w:sz w:val="21"/>
      <w:szCs w:val="22"/>
    </w:rPr>
  </w:style>
  <w:style w:type="character" w:customStyle="1" w:styleId="29">
    <w:name w:val="批注框文本 Char"/>
    <w:basedOn w:val="13"/>
    <w:link w:val="6"/>
    <w:qFormat/>
    <w:uiPriority w:val="0"/>
    <w:rPr>
      <w:kern w:val="2"/>
      <w:sz w:val="18"/>
      <w:szCs w:val="18"/>
    </w:rPr>
  </w:style>
  <w:style w:type="character" w:customStyle="1" w:styleId="30">
    <w:name w:val="font151"/>
    <w:basedOn w:val="13"/>
    <w:qFormat/>
    <w:uiPriority w:val="0"/>
    <w:rPr>
      <w:rFonts w:hint="eastAsia" w:ascii="宋体" w:hAnsi="宋体" w:eastAsia="宋体" w:cs="宋体"/>
      <w:b/>
      <w:bCs/>
      <w:color w:val="002060"/>
      <w:sz w:val="22"/>
      <w:szCs w:val="22"/>
      <w:u w:val="none"/>
    </w:rPr>
  </w:style>
  <w:style w:type="character" w:customStyle="1" w:styleId="31">
    <w:name w:val="font01"/>
    <w:basedOn w:val="13"/>
    <w:qFormat/>
    <w:uiPriority w:val="0"/>
    <w:rPr>
      <w:rFonts w:hint="eastAsia" w:ascii="宋体" w:hAnsi="宋体" w:eastAsia="宋体" w:cs="宋体"/>
      <w:color w:val="000000"/>
      <w:sz w:val="22"/>
      <w:szCs w:val="22"/>
      <w:u w:val="none"/>
    </w:rPr>
  </w:style>
  <w:style w:type="character" w:customStyle="1" w:styleId="32">
    <w:name w:val="font181"/>
    <w:basedOn w:val="13"/>
    <w:qFormat/>
    <w:uiPriority w:val="0"/>
    <w:rPr>
      <w:rFonts w:hint="eastAsia" w:ascii="宋体" w:hAnsi="宋体" w:eastAsia="宋体" w:cs="宋体"/>
      <w:b/>
      <w:bCs/>
      <w:color w:val="002060"/>
      <w:sz w:val="22"/>
      <w:szCs w:val="22"/>
      <w:u w:val="none"/>
    </w:rPr>
  </w:style>
  <w:style w:type="character" w:customStyle="1" w:styleId="33">
    <w:name w:val="font51"/>
    <w:basedOn w:val="13"/>
    <w:qFormat/>
    <w:uiPriority w:val="0"/>
    <w:rPr>
      <w:rFonts w:hint="eastAsia" w:ascii="宋体" w:hAnsi="宋体" w:eastAsia="宋体" w:cs="宋体"/>
      <w:color w:val="000000"/>
      <w:sz w:val="18"/>
      <w:szCs w:val="18"/>
      <w:u w:val="none"/>
    </w:rPr>
  </w:style>
  <w:style w:type="character" w:customStyle="1" w:styleId="34">
    <w:name w:val="font13"/>
    <w:basedOn w:val="13"/>
    <w:qFormat/>
    <w:uiPriority w:val="0"/>
    <w:rPr>
      <w:rFonts w:hint="eastAsia" w:ascii="宋体" w:hAnsi="宋体" w:eastAsia="宋体" w:cs="宋体"/>
      <w:color w:val="000000"/>
      <w:sz w:val="16"/>
      <w:szCs w:val="16"/>
      <w:u w:val="none"/>
    </w:rPr>
  </w:style>
  <w:style w:type="character" w:customStyle="1" w:styleId="35">
    <w:name w:val="font112"/>
    <w:basedOn w:val="13"/>
    <w:qFormat/>
    <w:uiPriority w:val="0"/>
    <w:rPr>
      <w:rFonts w:ascii="Arial" w:hAnsi="Arial" w:cs="Arial"/>
      <w:color w:val="000000"/>
      <w:sz w:val="18"/>
      <w:szCs w:val="18"/>
      <w:u w:val="none"/>
    </w:rPr>
  </w:style>
  <w:style w:type="character" w:customStyle="1" w:styleId="36">
    <w:name w:val="font121"/>
    <w:basedOn w:val="13"/>
    <w:qFormat/>
    <w:uiPriority w:val="0"/>
    <w:rPr>
      <w:rFonts w:ascii="微软雅黑" w:hAnsi="微软雅黑" w:eastAsia="微软雅黑" w:cs="微软雅黑"/>
      <w:color w:val="000000"/>
      <w:sz w:val="18"/>
      <w:szCs w:val="18"/>
      <w:u w:val="none"/>
    </w:rPr>
  </w:style>
  <w:style w:type="character" w:customStyle="1" w:styleId="37">
    <w:name w:val="font131"/>
    <w:basedOn w:val="13"/>
    <w:qFormat/>
    <w:uiPriority w:val="0"/>
    <w:rPr>
      <w:rFonts w:hint="default" w:ascii="Arial" w:hAnsi="Arial" w:cs="Arial"/>
      <w:color w:val="FF0000"/>
      <w:sz w:val="18"/>
      <w:szCs w:val="18"/>
      <w:u w:val="none"/>
    </w:rPr>
  </w:style>
  <w:style w:type="character" w:customStyle="1" w:styleId="38">
    <w:name w:val="font141"/>
    <w:basedOn w:val="13"/>
    <w:qFormat/>
    <w:uiPriority w:val="0"/>
    <w:rPr>
      <w:rFonts w:hint="eastAsia" w:ascii="宋体" w:hAnsi="宋体" w:eastAsia="宋体" w:cs="宋体"/>
      <w:color w:val="FF0000"/>
      <w:sz w:val="22"/>
      <w:szCs w:val="22"/>
      <w:u w:val="none"/>
    </w:rPr>
  </w:style>
  <w:style w:type="character" w:customStyle="1" w:styleId="39">
    <w:name w:val="font111"/>
    <w:basedOn w:val="13"/>
    <w:qFormat/>
    <w:uiPriority w:val="0"/>
    <w:rPr>
      <w:rFonts w:ascii="微软雅黑" w:hAnsi="微软雅黑" w:eastAsia="微软雅黑" w:cs="微软雅黑"/>
      <w:color w:val="000000"/>
      <w:sz w:val="18"/>
      <w:szCs w:val="18"/>
      <w:u w:val="none"/>
    </w:rPr>
  </w:style>
  <w:style w:type="character" w:customStyle="1" w:styleId="40">
    <w:name w:val="font132"/>
    <w:basedOn w:val="13"/>
    <w:qFormat/>
    <w:uiPriority w:val="0"/>
    <w:rPr>
      <w:rFonts w:hint="eastAsia" w:ascii="宋体" w:hAnsi="宋体" w:eastAsia="宋体" w:cs="宋体"/>
      <w:color w:val="FF0000"/>
      <w:sz w:val="22"/>
      <w:szCs w:val="22"/>
      <w:u w:val="none"/>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27944</Words>
  <Characters>29392</Characters>
  <Lines>37</Lines>
  <Paragraphs>52</Paragraphs>
  <TotalTime>0</TotalTime>
  <ScaleCrop>false</ScaleCrop>
  <LinksUpToDate>false</LinksUpToDate>
  <CharactersWithSpaces>29598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2021-03-31T12:26:00Z</dcterms:created>
  <dc:creator>Administrator</dc:creator>
  <cp:lastModifiedBy>relax</cp:lastModifiedBy>
  <cp:lastPrinted>2024-07-05T04:01:00Z</cp:lastPrinted>
  <dcterms:modified xsi:type="dcterms:W3CDTF">2024-08-27T15:12:49Z</dcterms:modified>
  <dc:title>数控技术专业（三年制高职）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9011867668AA4B48BE51FE43788738DA_13</vt:lpwstr>
  </property>
</Properties>
</file>